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106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A256FC" w:rsidRPr="00B820B9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30B0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B0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B820B9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63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0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10B9" w:rsidRPr="009D10B9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F299F" w:rsidRDefault="004F299F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Pr="0066443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F52C01" w:rsidRPr="0066443F" w:rsidRDefault="0066443F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r w:rsidR="00F52C01" w:rsidRPr="0066443F">
        <w:rPr>
          <w:rFonts w:ascii="Times New Roman" w:eastAsia="Times New Roman" w:hAnsi="Times New Roman" w:cs="Times New Roman"/>
          <w:b/>
          <w:sz w:val="28"/>
          <w:szCs w:val="28"/>
        </w:rPr>
        <w:t>НА ТЕРРИТОРИИ КРАСНОДАРСКОГО КРАЯ</w:t>
      </w:r>
    </w:p>
    <w:p w:rsidR="00AD6E52" w:rsidRPr="0066443F" w:rsidRDefault="00AD6E52" w:rsidP="00AD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4844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820B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25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D6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50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8C535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6443F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br w:type="page"/>
      </w:r>
    </w:p>
    <w:p w:rsidR="00A31A5C" w:rsidRPr="008C75F4" w:rsidRDefault="00380A73" w:rsidP="00F30BA6">
      <w:pPr>
        <w:pStyle w:val="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</w:pPr>
      <w:bookmarkStart w:id="0" w:name="_Toc95902179"/>
      <w:r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lastRenderedPageBreak/>
        <w:t xml:space="preserve"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</w:t>
      </w:r>
      <w:r w:rsidR="006D02E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2</w:t>
      </w:r>
      <w:r w:rsidR="00F61020"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 xml:space="preserve"> квартал </w:t>
      </w:r>
      <w:r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202</w:t>
      </w:r>
      <w:r w:rsidR="00F61020"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2</w:t>
      </w:r>
      <w:r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 xml:space="preserve"> год</w:t>
      </w:r>
      <w:bookmarkEnd w:id="0"/>
      <w:r w:rsidR="00F61020"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а</w:t>
      </w:r>
    </w:p>
    <w:p w:rsidR="0066443F" w:rsidRPr="004F299F" w:rsidRDefault="00380A73" w:rsidP="00F30BA6">
      <w:pPr>
        <w:pStyle w:val="1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6443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 государственного ветеринарного контроля (надзора)</w:t>
      </w:r>
      <w:bookmarkEnd w:id="1"/>
    </w:p>
    <w:p w:rsidR="006D02E4" w:rsidRPr="0005792A" w:rsidRDefault="00A31A5C" w:rsidP="0005792A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BF12BC">
        <w:rPr>
          <w:rFonts w:ascii="Times New Roman" w:hAnsi="Times New Roman" w:cs="Times New Roman"/>
          <w:color w:val="auto"/>
          <w:sz w:val="28"/>
        </w:rPr>
        <w:t>Статистические данные о проведённых контрольн</w:t>
      </w:r>
      <w:r>
        <w:rPr>
          <w:rFonts w:ascii="Times New Roman" w:hAnsi="Times New Roman" w:cs="Times New Roman"/>
          <w:color w:val="auto"/>
          <w:sz w:val="28"/>
        </w:rPr>
        <w:t>ых (</w:t>
      </w:r>
      <w:r w:rsidRPr="00BF12BC">
        <w:rPr>
          <w:rFonts w:ascii="Times New Roman" w:hAnsi="Times New Roman" w:cs="Times New Roman"/>
          <w:color w:val="auto"/>
          <w:sz w:val="28"/>
        </w:rPr>
        <w:t>надзорных</w:t>
      </w:r>
      <w:r>
        <w:rPr>
          <w:rFonts w:ascii="Times New Roman" w:hAnsi="Times New Roman" w:cs="Times New Roman"/>
          <w:color w:val="auto"/>
          <w:sz w:val="28"/>
        </w:rPr>
        <w:t>)</w:t>
      </w:r>
      <w:r w:rsidRPr="00BF12BC">
        <w:rPr>
          <w:rFonts w:ascii="Times New Roman" w:hAnsi="Times New Roman" w:cs="Times New Roman"/>
          <w:color w:val="auto"/>
          <w:sz w:val="28"/>
        </w:rPr>
        <w:t xml:space="preserve"> мероприяти</w:t>
      </w:r>
      <w:r w:rsidR="00F30BA6">
        <w:rPr>
          <w:rFonts w:ascii="Times New Roman" w:hAnsi="Times New Roman" w:cs="Times New Roman"/>
          <w:color w:val="auto"/>
          <w:sz w:val="28"/>
        </w:rPr>
        <w:t>ях</w:t>
      </w:r>
      <w:r w:rsidRPr="00BF12BC">
        <w:rPr>
          <w:rFonts w:ascii="Times New Roman" w:hAnsi="Times New Roman" w:cs="Times New Roman"/>
          <w:color w:val="auto"/>
          <w:sz w:val="28"/>
        </w:rPr>
        <w:t>, носящих как плановый, так и внеплановый характер, и анализ результатов таких мероприятий</w:t>
      </w:r>
    </w:p>
    <w:p w:rsidR="006D02E4" w:rsidRPr="006D02E4" w:rsidRDefault="006D02E4" w:rsidP="006D0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В связи с вступлением </w:t>
      </w:r>
      <w:r w:rsidR="00CD105F">
        <w:rPr>
          <w:rFonts w:ascii="Times New Roman" w:eastAsia="Times New Roman" w:hAnsi="Times New Roman" w:cs="Times New Roman"/>
          <w:sz w:val="28"/>
          <w:szCs w:val="28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Р</w:t>
      </w:r>
      <w:r w:rsidR="00CD105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D105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во 2 квартале 2022 года на территории Краснодарского края в части федерального государственного ветеринарного контроля (надзора) проведено 5 контрольных (надзорных) мероприятия</w:t>
      </w:r>
      <w:r w:rsidR="00CD10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>2 плановые и 3 внеплановые</w:t>
      </w:r>
      <w:r w:rsidR="003B12FD">
        <w:rPr>
          <w:rFonts w:ascii="Times New Roman" w:eastAsia="Times New Roman" w:hAnsi="Times New Roman" w:cs="Times New Roman"/>
          <w:sz w:val="28"/>
          <w:szCs w:val="28"/>
        </w:rPr>
        <w:t xml:space="preserve"> проверки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6D02E4" w:rsidRPr="006D02E4" w:rsidRDefault="006D02E4" w:rsidP="006D0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D02E4">
        <w:rPr>
          <w:rFonts w:ascii="Times New Roman" w:eastAsia="Times New Roman" w:hAnsi="Times New Roman" w:cs="Times New Roman"/>
          <w:sz w:val="28"/>
          <w:szCs w:val="24"/>
        </w:rPr>
        <w:t>Проведено 219 профилактических визитов в отношении контролируемых лиц, приступающих к осуществлению деятельности и в отношении объектов контроля, отнесенных к категориям чрезвычайно высокого и высокого риск</w:t>
      </w:r>
      <w:r w:rsidR="008106D4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6D02E4">
        <w:rPr>
          <w:rFonts w:ascii="Times New Roman" w:eastAsia="Times New Roman" w:hAnsi="Times New Roman" w:cs="Times New Roman"/>
          <w:sz w:val="28"/>
          <w:szCs w:val="24"/>
        </w:rPr>
        <w:t xml:space="preserve">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требования, оценка соблюдения которых осуществляется в рамках государственного ветеринарного </w:t>
      </w:r>
      <w:r w:rsidR="008106D4" w:rsidRPr="006D02E4">
        <w:rPr>
          <w:rFonts w:ascii="Times New Roman" w:eastAsia="Times New Roman" w:hAnsi="Times New Roman" w:cs="Times New Roman"/>
          <w:sz w:val="28"/>
          <w:szCs w:val="28"/>
        </w:rPr>
        <w:t>контрол</w:t>
      </w:r>
      <w:proofErr w:type="gramStart"/>
      <w:r w:rsidR="008106D4" w:rsidRPr="006D02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06D4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Pr="006D02E4">
        <w:rPr>
          <w:rFonts w:ascii="Times New Roman" w:eastAsia="Times New Roman" w:hAnsi="Times New Roman" w:cs="Times New Roman"/>
          <w:sz w:val="28"/>
          <w:szCs w:val="24"/>
        </w:rPr>
        <w:t>надзора</w:t>
      </w:r>
      <w:r w:rsidR="008106D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D02E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02E4" w:rsidRPr="006D02E4" w:rsidRDefault="006D02E4" w:rsidP="006D0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E4">
        <w:rPr>
          <w:rFonts w:ascii="Times New Roman" w:eastAsia="Times New Roman" w:hAnsi="Times New Roman" w:cs="Times New Roman"/>
          <w:sz w:val="28"/>
        </w:rPr>
        <w:t>Во</w:t>
      </w:r>
      <w:r w:rsidR="00DB3E11">
        <w:rPr>
          <w:rFonts w:ascii="Times New Roman" w:eastAsia="Times New Roman" w:hAnsi="Times New Roman" w:cs="Times New Roman"/>
          <w:sz w:val="28"/>
        </w:rPr>
        <w:t xml:space="preserve"> </w:t>
      </w:r>
      <w:r w:rsidRPr="006D02E4">
        <w:rPr>
          <w:rFonts w:ascii="Times New Roman" w:eastAsia="Times New Roman" w:hAnsi="Times New Roman" w:cs="Times New Roman"/>
          <w:sz w:val="28"/>
        </w:rPr>
        <w:t xml:space="preserve">2 квартале 2022 года 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Правил определения </w:t>
      </w:r>
      <w:proofErr w:type="spellStart"/>
      <w:r w:rsidRPr="006D02E4">
        <w:rPr>
          <w:rFonts w:ascii="Times New Roman" w:eastAsia="Times New Roman" w:hAnsi="Times New Roman" w:cs="Times New Roman"/>
          <w:sz w:val="28"/>
          <w:szCs w:val="28"/>
        </w:rPr>
        <w:t>зоосанитарного</w:t>
      </w:r>
      <w:proofErr w:type="spellEnd"/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</w:t>
      </w:r>
      <w:r>
        <w:rPr>
          <w:rFonts w:ascii="Times New Roman" w:eastAsia="Times New Roman" w:hAnsi="Times New Roman" w:cs="Times New Roman"/>
          <w:sz w:val="28"/>
          <w:szCs w:val="28"/>
        </w:rPr>
        <w:t>ержденных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Минсельхоза от 23.07.2017 № 258 проведено 5 обследовани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 из них: </w:t>
      </w:r>
    </w:p>
    <w:p w:rsidR="006D02E4" w:rsidRPr="006D02E4" w:rsidRDefault="006D02E4" w:rsidP="006D0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редприятий по убою, переработке и хранению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 3;</w:t>
      </w:r>
    </w:p>
    <w:p w:rsidR="006D02E4" w:rsidRPr="006D02E4" w:rsidRDefault="006D02E4" w:rsidP="006D0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редприятий по хранению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 1;</w:t>
      </w:r>
    </w:p>
    <w:p w:rsidR="006D02E4" w:rsidRPr="006D02E4" w:rsidRDefault="006D02E4" w:rsidP="006D0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>редприятий по содержанию и разведению свиней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6D02E4" w:rsidRPr="006D02E4" w:rsidRDefault="006D02E4" w:rsidP="006D0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о итогам проведенных обследований, одному предприятию по убою, переработке и хранению присвоен 1 </w:t>
      </w:r>
      <w:proofErr w:type="spellStart"/>
      <w:r w:rsidRPr="006D02E4">
        <w:rPr>
          <w:rFonts w:ascii="Times New Roman" w:eastAsia="Times New Roman" w:hAnsi="Times New Roman" w:cs="Times New Roman"/>
          <w:sz w:val="28"/>
          <w:szCs w:val="28"/>
        </w:rPr>
        <w:t>компартмент</w:t>
      </w:r>
      <w:proofErr w:type="spellEnd"/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 (низший уровень биологической защиты), а остальным предприятиям присвоен </w:t>
      </w:r>
      <w:r w:rsidRPr="006D02E4">
        <w:rPr>
          <w:rFonts w:ascii="Times New Roman" w:eastAsia="Times New Roman" w:hAnsi="Times New Roman" w:cs="Times New Roman"/>
          <w:sz w:val="28"/>
          <w:szCs w:val="26"/>
        </w:rPr>
        <w:t xml:space="preserve">4 </w:t>
      </w:r>
      <w:proofErr w:type="spellStart"/>
      <w:r w:rsidRPr="006D02E4">
        <w:rPr>
          <w:rFonts w:ascii="Times New Roman" w:eastAsia="Times New Roman" w:hAnsi="Times New Roman" w:cs="Times New Roman"/>
          <w:sz w:val="28"/>
          <w:szCs w:val="26"/>
        </w:rPr>
        <w:t>компартмент</w:t>
      </w:r>
      <w:proofErr w:type="spellEnd"/>
      <w:r w:rsidRPr="006D02E4">
        <w:rPr>
          <w:rFonts w:ascii="Times New Roman" w:eastAsia="Times New Roman" w:hAnsi="Times New Roman" w:cs="Times New Roman"/>
          <w:sz w:val="28"/>
          <w:szCs w:val="26"/>
        </w:rPr>
        <w:t xml:space="preserve"> (высокий уровень биологической защиты)</w:t>
      </w:r>
      <w:r w:rsidRPr="006D02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2A" w:rsidRDefault="006D02E4" w:rsidP="006D0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Проведено 4 обследования предприятий на соответствие требованиям ветеринарного законодательства ЕАЭС при </w:t>
      </w:r>
      <w:proofErr w:type="spellStart"/>
      <w:r w:rsidRPr="006D02E4">
        <w:rPr>
          <w:rFonts w:ascii="Times New Roman" w:eastAsia="Times New Roman" w:hAnsi="Times New Roman" w:cs="Times New Roman"/>
          <w:sz w:val="28"/>
          <w:szCs w:val="28"/>
        </w:rPr>
        <w:t>импортеживых</w:t>
      </w:r>
      <w:proofErr w:type="spellEnd"/>
      <w:r w:rsidRPr="006D02E4">
        <w:rPr>
          <w:rFonts w:ascii="Times New Roman" w:eastAsia="Times New Roman" w:hAnsi="Times New Roman" w:cs="Times New Roman"/>
          <w:sz w:val="28"/>
          <w:szCs w:val="28"/>
        </w:rPr>
        <w:t xml:space="preserve"> животных на территорию ЕАЭС и перемещении живых животных между странами членами ЕАЭС, а также проведено 3 обследования при экспорте животных за пределы территории ЕАЭС. </w:t>
      </w:r>
    </w:p>
    <w:p w:rsidR="009B5187" w:rsidRPr="0005792A" w:rsidRDefault="006D02E4" w:rsidP="0005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E4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обследований, установлено, что у двух предприятий отсутствуют необходимые условия.</w:t>
      </w:r>
    </w:p>
    <w:p w:rsidR="0005792A" w:rsidRDefault="0005792A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A5C" w:rsidRPr="00A31A5C" w:rsidRDefault="00A31A5C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 проведенных контрольным (надзорны</w:t>
      </w:r>
      <w:r w:rsidR="00F76A18">
        <w:rPr>
          <w:rFonts w:ascii="Times New Roman" w:hAnsi="Times New Roman" w:cs="Times New Roman"/>
          <w:b/>
          <w:sz w:val="28"/>
          <w:szCs w:val="28"/>
        </w:rPr>
        <w:t>м</w:t>
      </w:r>
      <w:r w:rsidRPr="00A31A5C">
        <w:rPr>
          <w:rFonts w:ascii="Times New Roman" w:hAnsi="Times New Roman" w:cs="Times New Roman"/>
          <w:b/>
          <w:sz w:val="28"/>
          <w:szCs w:val="28"/>
        </w:rPr>
        <w:t>) органом мероприятий по контролю (надзору) без взаимодейств</w:t>
      </w:r>
      <w:r w:rsidR="00F30BA6">
        <w:rPr>
          <w:rFonts w:ascii="Times New Roman" w:hAnsi="Times New Roman" w:cs="Times New Roman"/>
          <w:b/>
          <w:sz w:val="28"/>
          <w:szCs w:val="28"/>
        </w:rPr>
        <w:t>ия с подконтрольными субъектами</w:t>
      </w:r>
    </w:p>
    <w:p w:rsidR="009B5187" w:rsidRDefault="0005792A" w:rsidP="0005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92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DB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квартале 2022 года в Краснодарском крае 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Pr="00057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>334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 xml:space="preserve"> по контролю (надзору) без взаимодействия с </w:t>
      </w:r>
      <w:r w:rsidR="008106D4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 w:rsidR="008106D4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 xml:space="preserve"> которых были оформлены заключения. </w:t>
      </w:r>
    </w:p>
    <w:p w:rsidR="008224DF" w:rsidRPr="0005792A" w:rsidRDefault="008224DF" w:rsidP="0005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A5C" w:rsidRPr="009B5187" w:rsidRDefault="00A31A5C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05792A" w:rsidRDefault="0005792A" w:rsidP="0005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792A">
        <w:rPr>
          <w:rFonts w:ascii="Times New Roman" w:eastAsia="Times New Roman" w:hAnsi="Times New Roman" w:cs="Times New Roman"/>
          <w:sz w:val="28"/>
          <w:szCs w:val="28"/>
        </w:rPr>
        <w:t>В соответствии с абз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ацем 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>5 п</w:t>
      </w:r>
      <w:r>
        <w:rPr>
          <w:rFonts w:ascii="Times New Roman" w:eastAsia="Times New Roman" w:hAnsi="Times New Roman" w:cs="Times New Roman"/>
          <w:sz w:val="28"/>
          <w:szCs w:val="28"/>
        </w:rPr>
        <w:t>одпункта</w:t>
      </w:r>
      <w:r w:rsidR="00DB3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>3 постановления 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 xml:space="preserve"> от 10.03.2022 № 336</w:t>
      </w:r>
      <w:r w:rsidR="00DB3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="008C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92A">
        <w:rPr>
          <w:rFonts w:ascii="Times New Roman" w:eastAsia="Times New Roman" w:hAnsi="Times New Roman" w:cs="Times New Roman"/>
          <w:sz w:val="28"/>
          <w:szCs w:val="28"/>
        </w:rPr>
        <w:t>в части федерального государственного ветеринарного контроля (надзора) проведено</w:t>
      </w:r>
      <w:r w:rsidR="00DB3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B3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92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контрольное (надзорное) мероприятие, согласованное с прокуратурой Краснодарского края. </w:t>
      </w:r>
    </w:p>
    <w:p w:rsidR="00DB3E11" w:rsidRDefault="00DB3E11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A6" w:rsidRDefault="00A31A5C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F30BA6">
        <w:rPr>
          <w:rFonts w:ascii="Times New Roman" w:hAnsi="Times New Roman" w:cs="Times New Roman"/>
          <w:b/>
          <w:sz w:val="28"/>
          <w:szCs w:val="28"/>
        </w:rPr>
        <w:t>сти последствий таких нарушений</w:t>
      </w:r>
    </w:p>
    <w:p w:rsidR="00A90039" w:rsidRPr="00A90039" w:rsidRDefault="00A90039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39">
        <w:rPr>
          <w:rFonts w:ascii="Times New Roman" w:hAnsi="Times New Roman" w:cs="Times New Roman"/>
          <w:sz w:val="28"/>
          <w:szCs w:val="28"/>
        </w:rPr>
        <w:t>Типовые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B6F" w:rsidRPr="00CA1B6F" w:rsidRDefault="00CA1B6F" w:rsidP="00CA1B6F">
      <w:pPr>
        <w:pStyle w:val="a3"/>
        <w:numPr>
          <w:ilvl w:val="0"/>
          <w:numId w:val="15"/>
        </w:numPr>
        <w:tabs>
          <w:tab w:val="left" w:pos="993"/>
          <w:tab w:val="left" w:pos="1701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1B6F">
        <w:rPr>
          <w:rFonts w:ascii="Times New Roman" w:hAnsi="Times New Roman" w:cs="Times New Roman"/>
          <w:sz w:val="28"/>
        </w:rPr>
        <w:t>перемещение биологических отходов к месту уничтожения (крематору) в не закрытых с помощью бирок-стяжек или другим способом</w:t>
      </w:r>
      <w:r w:rsidR="00DB3E11">
        <w:rPr>
          <w:rFonts w:ascii="Times New Roman" w:hAnsi="Times New Roman" w:cs="Times New Roman"/>
          <w:sz w:val="28"/>
        </w:rPr>
        <w:t xml:space="preserve"> </w:t>
      </w:r>
      <w:r w:rsidRPr="00CA1B6F">
        <w:rPr>
          <w:rFonts w:ascii="Times New Roman" w:hAnsi="Times New Roman" w:cs="Times New Roman"/>
          <w:sz w:val="28"/>
        </w:rPr>
        <w:t>полиэтиленовых пакетах, исключающих высыпание или утечку биологических отходов;</w:t>
      </w:r>
    </w:p>
    <w:p w:rsidR="00CA1B6F" w:rsidRDefault="00CA1B6F" w:rsidP="00CA1B6F">
      <w:pPr>
        <w:pStyle w:val="a3"/>
        <w:numPr>
          <w:ilvl w:val="0"/>
          <w:numId w:val="1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1B6F">
        <w:rPr>
          <w:rFonts w:ascii="Times New Roman" w:hAnsi="Times New Roman" w:cs="Times New Roman"/>
          <w:sz w:val="28"/>
        </w:rPr>
        <w:t xml:space="preserve">на контейнерах для сбора биологических отходов отсутствует надпись «умеренно </w:t>
      </w:r>
      <w:proofErr w:type="gramStart"/>
      <w:r w:rsidRPr="00CA1B6F">
        <w:rPr>
          <w:rFonts w:ascii="Times New Roman" w:hAnsi="Times New Roman" w:cs="Times New Roman"/>
          <w:sz w:val="28"/>
        </w:rPr>
        <w:t>опасные</w:t>
      </w:r>
      <w:proofErr w:type="gramEnd"/>
      <w:r w:rsidRPr="00CA1B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1B6F">
        <w:rPr>
          <w:rFonts w:ascii="Times New Roman" w:hAnsi="Times New Roman" w:cs="Times New Roman"/>
          <w:sz w:val="28"/>
        </w:rPr>
        <w:t>биоотходы</w:t>
      </w:r>
      <w:proofErr w:type="spellEnd"/>
      <w:r w:rsidRPr="00CA1B6F">
        <w:rPr>
          <w:rFonts w:ascii="Times New Roman" w:hAnsi="Times New Roman" w:cs="Times New Roman"/>
          <w:sz w:val="28"/>
        </w:rPr>
        <w:t>».</w:t>
      </w:r>
    </w:p>
    <w:p w:rsidR="00CA1B6F" w:rsidRPr="00CA1B6F" w:rsidRDefault="00CA1B6F" w:rsidP="00CA1B6F">
      <w:pPr>
        <w:tabs>
          <w:tab w:val="left" w:pos="993"/>
        </w:tabs>
        <w:adjustRightInd w:val="0"/>
        <w:spacing w:after="0"/>
        <w:rPr>
          <w:rFonts w:ascii="Times New Roman" w:hAnsi="Times New Roman" w:cs="Times New Roman"/>
          <w:sz w:val="28"/>
        </w:rPr>
      </w:pPr>
    </w:p>
    <w:p w:rsidR="00CA1B6F" w:rsidRPr="00CA1B6F" w:rsidRDefault="00A31A5C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</w:t>
      </w:r>
      <w:r w:rsidR="00F30BA6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CA1B6F" w:rsidRPr="00CA1B6F" w:rsidRDefault="00CA1B6F" w:rsidP="00CA1B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CA1B6F" w:rsidRPr="00A31A5C" w:rsidRDefault="00CA1B6F" w:rsidP="00CA1B6F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t xml:space="preserve">неисполнение или игнорирование требований ветеринарного законодательства </w:t>
      </w:r>
      <w:r w:rsidRPr="00A31A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31A5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A1B6F" w:rsidRPr="00A31A5C" w:rsidRDefault="00CA1B6F" w:rsidP="00CA1B6F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t>недобросовестное исполнение должностных обязанностей сотрудниками хозяйствующих субъектов;</w:t>
      </w:r>
    </w:p>
    <w:p w:rsidR="00CA1B6F" w:rsidRPr="00A31A5C" w:rsidRDefault="00CA1B6F" w:rsidP="00CA1B6F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сокращение расходов на ветеринарную безопасность с целью извлечения ма</w:t>
      </w:r>
      <w:r>
        <w:rPr>
          <w:rFonts w:ascii="Times New Roman" w:hAnsi="Times New Roman"/>
          <w:sz w:val="28"/>
          <w:szCs w:val="28"/>
        </w:rPr>
        <w:t>ксимальной прибыли.</w:t>
      </w:r>
    </w:p>
    <w:p w:rsidR="00CA1B6F" w:rsidRPr="00CA1B6F" w:rsidRDefault="00CA1B6F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Причинами совершения правонарушений для всех групп </w:t>
      </w:r>
      <w:r w:rsidR="008106D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31A5C">
        <w:rPr>
          <w:rFonts w:ascii="Times New Roman" w:hAnsi="Times New Roman" w:cs="Times New Roman"/>
          <w:sz w:val="28"/>
          <w:szCs w:val="28"/>
        </w:rPr>
        <w:t xml:space="preserve"> являются недостаточные знания обязательных </w:t>
      </w:r>
      <w:r w:rsidRPr="00A31A5C">
        <w:rPr>
          <w:rFonts w:ascii="Times New Roman" w:hAnsi="Times New Roman" w:cs="Times New Roman"/>
          <w:sz w:val="28"/>
          <w:szCs w:val="28"/>
        </w:rPr>
        <w:lastRenderedPageBreak/>
        <w:t>требований, а также (в отдельных случаях) пренебрежение исполнением обязанностей,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31A5C">
        <w:rPr>
          <w:rFonts w:ascii="Times New Roman" w:hAnsi="Times New Roman" w:cs="Times New Roman"/>
          <w:sz w:val="28"/>
          <w:szCs w:val="28"/>
        </w:rPr>
        <w:t>.</w:t>
      </w:r>
    </w:p>
    <w:p w:rsidR="00CA1B6F" w:rsidRDefault="00CA1B6F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A5C" w:rsidRPr="00A31A5C" w:rsidRDefault="00A31A5C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F30BA6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ими нарушены.</w:t>
      </w:r>
    </w:p>
    <w:p w:rsidR="00A31A5C" w:rsidRPr="00A31A5C" w:rsidRDefault="00A31A5C" w:rsidP="00A31A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 xml:space="preserve">В целях снижения количества нарушений </w:t>
      </w:r>
      <w:r w:rsidR="008106D4">
        <w:rPr>
          <w:rFonts w:ascii="Times New Roman" w:hAnsi="Times New Roman"/>
          <w:sz w:val="28"/>
          <w:szCs w:val="28"/>
        </w:rPr>
        <w:t>контролируемым лицам</w:t>
      </w:r>
      <w:r w:rsidRPr="00A31A5C">
        <w:rPr>
          <w:rFonts w:ascii="Times New Roman" w:hAnsi="Times New Roman"/>
          <w:sz w:val="28"/>
          <w:szCs w:val="28"/>
        </w:rPr>
        <w:t xml:space="preserve"> необходимо выполнять: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Style w:val="blk"/>
          <w:rFonts w:ascii="Times New Roman" w:eastAsiaTheme="minorHAnsi" w:hAnsi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A31A5C">
        <w:rPr>
          <w:rFonts w:ascii="Times New Roman" w:hAnsi="Times New Roman"/>
          <w:sz w:val="28"/>
          <w:szCs w:val="28"/>
        </w:rPr>
        <w:t>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не препятствовать проведению профилактических мероприятий;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A31A5C" w:rsidRPr="00BC0576" w:rsidRDefault="00A31A5C" w:rsidP="00BC05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F30BA6" w:rsidRPr="008C6B8D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8D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подконтрольным субъектам мер юридической ответственности</w:t>
      </w:r>
    </w:p>
    <w:p w:rsidR="009D10B9" w:rsidRDefault="00CA1B6F" w:rsidP="00CA1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6B8D">
        <w:rPr>
          <w:rFonts w:ascii="Times New Roman" w:eastAsia="Times New Roman" w:hAnsi="Times New Roman" w:cs="Times New Roman"/>
          <w:sz w:val="28"/>
          <w:szCs w:val="28"/>
        </w:rPr>
        <w:t>В связи с вступлением</w:t>
      </w:r>
      <w:r w:rsidR="00CD105F" w:rsidRPr="008C6B8D"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</w:t>
      </w:r>
      <w:r w:rsidRPr="008C6B8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во 2 квартале 2022 года на территории Краснодарского края в части федерального государственного ветеринарного контроля (надзора) проведено 5 контрольных (надзорных) мероприятий</w:t>
      </w:r>
      <w:r w:rsidR="00CD105F" w:rsidRPr="008C6B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6B8D">
        <w:rPr>
          <w:rFonts w:ascii="Times New Roman" w:eastAsia="Times New Roman" w:hAnsi="Times New Roman" w:cs="Times New Roman"/>
          <w:sz w:val="28"/>
          <w:szCs w:val="28"/>
        </w:rPr>
        <w:t xml:space="preserve"> 2 плановые и 3 внеплановые</w:t>
      </w:r>
      <w:r w:rsidR="003B12FD" w:rsidRPr="008C6B8D">
        <w:rPr>
          <w:rFonts w:ascii="Times New Roman" w:eastAsia="Times New Roman" w:hAnsi="Times New Roman" w:cs="Times New Roman"/>
          <w:sz w:val="28"/>
          <w:szCs w:val="28"/>
        </w:rPr>
        <w:t xml:space="preserve"> проверки</w:t>
      </w:r>
      <w:r w:rsidRPr="008C6B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C6B8D" w:rsidRPr="008C6B8D">
        <w:rPr>
          <w:rFonts w:ascii="Times New Roman" w:eastAsia="Times New Roman" w:hAnsi="Times New Roman" w:cs="Times New Roman"/>
          <w:sz w:val="28"/>
          <w:szCs w:val="28"/>
        </w:rPr>
        <w:t xml:space="preserve"> В ходе контрольных (надзорных) мероприятий нарушений не выявлено.</w:t>
      </w:r>
      <w:r w:rsidR="008C6B8D">
        <w:rPr>
          <w:rFonts w:ascii="Times New Roman" w:eastAsia="Times New Roman" w:hAnsi="Times New Roman" w:cs="Times New Roman"/>
          <w:sz w:val="28"/>
          <w:szCs w:val="28"/>
        </w:rPr>
        <w:t xml:space="preserve"> Меры юридической ответственности не применялись.</w:t>
      </w:r>
    </w:p>
    <w:p w:rsidR="00253B01" w:rsidRDefault="008C6B8D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5C" w:rsidRPr="00A31A5C" w:rsidRDefault="00A31A5C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</w:t>
      </w:r>
      <w:r w:rsidR="00F30BA6">
        <w:rPr>
          <w:rFonts w:ascii="Times New Roman" w:hAnsi="Times New Roman" w:cs="Times New Roman"/>
          <w:b/>
          <w:sz w:val="28"/>
          <w:szCs w:val="28"/>
        </w:rPr>
        <w:t>дминистративной ответственности</w:t>
      </w:r>
    </w:p>
    <w:p w:rsidR="00BC0576" w:rsidRDefault="00CA1B6F" w:rsidP="0082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A1B6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протоколы об </w:t>
      </w:r>
      <w:r w:rsidRPr="00CA1B6F">
        <w:rPr>
          <w:rFonts w:ascii="Times New Roman" w:eastAsia="Times New Roman" w:hAnsi="Times New Roman" w:cs="Times New Roman"/>
          <w:sz w:val="28"/>
        </w:rPr>
        <w:t>административных правонарушениях не составлялись.</w:t>
      </w: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A6641A" w:rsidRPr="00A6641A" w:rsidRDefault="00A6641A" w:rsidP="00A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1A">
        <w:rPr>
          <w:rFonts w:ascii="Times New Roman" w:hAnsi="Times New Roman" w:cs="Times New Roman"/>
          <w:sz w:val="28"/>
          <w:szCs w:val="28"/>
        </w:rPr>
        <w:t>За 2 квартал 2022 года в судебных органах рассмотрено 14 дел об административных правонарушениях, решения по которым приняты:</w:t>
      </w:r>
    </w:p>
    <w:p w:rsidR="00A6641A" w:rsidRPr="00A6641A" w:rsidRDefault="00A6641A" w:rsidP="00A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641A">
        <w:rPr>
          <w:rFonts w:ascii="Times New Roman" w:hAnsi="Times New Roman" w:cs="Times New Roman"/>
          <w:sz w:val="28"/>
          <w:szCs w:val="28"/>
        </w:rPr>
        <w:t xml:space="preserve"> пользу Управления 12 дел:</w:t>
      </w:r>
    </w:p>
    <w:p w:rsidR="00A6641A" w:rsidRPr="00A6641A" w:rsidRDefault="00A6641A" w:rsidP="00A664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1A">
        <w:rPr>
          <w:rFonts w:ascii="Times New Roman" w:hAnsi="Times New Roman" w:cs="Times New Roman"/>
          <w:sz w:val="28"/>
          <w:szCs w:val="28"/>
        </w:rPr>
        <w:t xml:space="preserve">– по заявлениям Управления о привлечении к административной ответственности – 6 дел; </w:t>
      </w:r>
    </w:p>
    <w:p w:rsidR="00A6641A" w:rsidRPr="00A6641A" w:rsidRDefault="00A6641A" w:rsidP="00A664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1A">
        <w:rPr>
          <w:rFonts w:ascii="Times New Roman" w:hAnsi="Times New Roman" w:cs="Times New Roman"/>
          <w:sz w:val="28"/>
          <w:szCs w:val="28"/>
        </w:rPr>
        <w:t xml:space="preserve">– об оспаривании постановлений по делам об административных правонарушениях – 6 дел. </w:t>
      </w:r>
    </w:p>
    <w:p w:rsidR="00A6641A" w:rsidRPr="00A6641A" w:rsidRDefault="00A6641A" w:rsidP="00A6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A6641A">
        <w:rPr>
          <w:rFonts w:ascii="Times New Roman" w:hAnsi="Times New Roman" w:cs="Times New Roman"/>
          <w:sz w:val="28"/>
          <w:szCs w:val="28"/>
        </w:rPr>
        <w:t xml:space="preserve"> в пользу Управления 2 дела.</w:t>
      </w:r>
    </w:p>
    <w:p w:rsidR="00A6641A" w:rsidRPr="00A6641A" w:rsidRDefault="00A6641A" w:rsidP="00A664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1A">
        <w:rPr>
          <w:rFonts w:ascii="Times New Roman" w:hAnsi="Times New Roman" w:cs="Times New Roman"/>
          <w:sz w:val="28"/>
          <w:szCs w:val="28"/>
        </w:rPr>
        <w:t>– по заявлениям Управления о привлечении к административной ответственности – 2 дела (малозначительность, истечение сроков давности)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41A" w:rsidRPr="00A6641A" w:rsidRDefault="00A6641A" w:rsidP="00A6641A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6641A">
        <w:rPr>
          <w:rFonts w:ascii="Times New Roman" w:hAnsi="Times New Roman" w:cs="Times New Roman"/>
          <w:sz w:val="28"/>
          <w:szCs w:val="28"/>
        </w:rPr>
        <w:t>Общая сумма наложенных судебными органами штрафов составляет                   558 000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576" w:rsidRPr="00BC0576" w:rsidRDefault="00BC0576" w:rsidP="00A6641A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исполнимости предписаний, выданных подконтрольным субъектам по результатам конт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041ACB" w:rsidRPr="00180F1A" w:rsidRDefault="00041ACB" w:rsidP="00041A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2 квартале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(надзорные)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 выполнения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выданных предписаний не проводились.</w:t>
      </w:r>
    </w:p>
    <w:p w:rsidR="009D10B9" w:rsidRDefault="009D10B9" w:rsidP="00BC057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A6641A" w:rsidRDefault="00A6641A" w:rsidP="00A6641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6641A">
        <w:rPr>
          <w:rFonts w:ascii="Times New Roman" w:hAnsi="Times New Roman"/>
          <w:bCs/>
          <w:sz w:val="28"/>
          <w:szCs w:val="28"/>
        </w:rPr>
        <w:t xml:space="preserve">Управлением </w:t>
      </w:r>
      <w:r w:rsidRPr="00A6641A">
        <w:rPr>
          <w:rFonts w:ascii="Times New Roman" w:hAnsi="Times New Roman"/>
          <w:sz w:val="28"/>
          <w:szCs w:val="28"/>
        </w:rPr>
        <w:t xml:space="preserve">на основании Заданий на проведение контрольных (надзорных) мероприятий, </w:t>
      </w:r>
      <w:r w:rsidRPr="00A6641A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A6641A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безопасности). </w:t>
      </w:r>
    </w:p>
    <w:p w:rsidR="00A6641A" w:rsidRDefault="00A6641A" w:rsidP="00A6641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6641A">
        <w:rPr>
          <w:rFonts w:ascii="Times New Roman" w:hAnsi="Times New Roman"/>
          <w:sz w:val="28"/>
          <w:szCs w:val="28"/>
        </w:rPr>
        <w:t>Во</w:t>
      </w:r>
      <w:r w:rsidR="00DB3E11">
        <w:rPr>
          <w:rFonts w:ascii="Times New Roman" w:hAnsi="Times New Roman"/>
          <w:sz w:val="28"/>
          <w:szCs w:val="28"/>
        </w:rPr>
        <w:t xml:space="preserve"> </w:t>
      </w:r>
      <w:r w:rsidRPr="00A6641A">
        <w:rPr>
          <w:rFonts w:ascii="Times New Roman" w:hAnsi="Times New Roman"/>
          <w:sz w:val="28"/>
          <w:szCs w:val="28"/>
        </w:rPr>
        <w:t xml:space="preserve">2 квартале 2022 года проведено 326 таких мероприятий. </w:t>
      </w:r>
    </w:p>
    <w:p w:rsidR="00A6641A" w:rsidRDefault="00A6641A" w:rsidP="00A6641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6641A">
        <w:rPr>
          <w:rFonts w:ascii="Times New Roman" w:hAnsi="Times New Roman"/>
          <w:sz w:val="28"/>
          <w:szCs w:val="28"/>
        </w:rPr>
        <w:t xml:space="preserve">По результатам анализа оформления ВСД в компоненте ФГИС </w:t>
      </w:r>
      <w:proofErr w:type="spellStart"/>
      <w:r w:rsidRPr="00A6641A">
        <w:rPr>
          <w:rFonts w:ascii="Times New Roman" w:hAnsi="Times New Roman"/>
          <w:sz w:val="28"/>
          <w:szCs w:val="28"/>
        </w:rPr>
        <w:t>ВетИС</w:t>
      </w:r>
      <w:proofErr w:type="spellEnd"/>
      <w:r w:rsidRPr="00A6641A">
        <w:rPr>
          <w:rFonts w:ascii="Times New Roman" w:hAnsi="Times New Roman"/>
          <w:sz w:val="28"/>
          <w:szCs w:val="28"/>
        </w:rPr>
        <w:t xml:space="preserve"> «Меркурий» принимаются решения о мерах реагирования в отношении хозяйствующих субъектов. </w:t>
      </w:r>
    </w:p>
    <w:p w:rsidR="00A6641A" w:rsidRPr="00A6641A" w:rsidRDefault="00A6641A" w:rsidP="00A6641A">
      <w:pPr>
        <w:pStyle w:val="ad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641A">
        <w:rPr>
          <w:rFonts w:ascii="Times New Roman" w:hAnsi="Times New Roman"/>
          <w:sz w:val="28"/>
          <w:szCs w:val="28"/>
        </w:rPr>
        <w:t>За 2 квартал 2022 года выдано 370 предостережений.</w:t>
      </w:r>
    </w:p>
    <w:p w:rsidR="00F9211D" w:rsidRPr="003164D8" w:rsidRDefault="00F9211D" w:rsidP="008224DF">
      <w:pPr>
        <w:pStyle w:val="ad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1A5C" w:rsidRPr="00A31A5C" w:rsidRDefault="00A31A5C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Информация о проведённых профилактических мероприятиях в отн</w:t>
      </w:r>
      <w:r w:rsidR="00F30BA6">
        <w:rPr>
          <w:rFonts w:ascii="Times New Roman" w:hAnsi="Times New Roman" w:cs="Times New Roman"/>
          <w:b/>
          <w:sz w:val="28"/>
          <w:szCs w:val="28"/>
        </w:rPr>
        <w:t>ошении подконтрольных субъектов</w:t>
      </w:r>
    </w:p>
    <w:p w:rsidR="00A31A5C" w:rsidRPr="00A31A5C" w:rsidRDefault="00A31A5C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A31A5C" w:rsidRPr="00A31A5C" w:rsidRDefault="003164D8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A31A5C" w:rsidRPr="00A31A5C" w:rsidRDefault="003164D8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ветеринарного надзора.</w:t>
      </w:r>
    </w:p>
    <w:p w:rsidR="003164D8" w:rsidRDefault="00A31A5C" w:rsidP="003164D8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5C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A6641A" w:rsidRPr="00A6641A" w:rsidRDefault="00A6641A" w:rsidP="00A6641A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1A">
        <w:rPr>
          <w:rFonts w:ascii="Times New Roman" w:eastAsia="Times New Roman" w:hAnsi="Times New Roman" w:cs="Times New Roman"/>
          <w:sz w:val="28"/>
          <w:szCs w:val="28"/>
        </w:rPr>
        <w:lastRenderedPageBreak/>
        <w:t>Во</w:t>
      </w:r>
      <w:r w:rsidR="00DB3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41A">
        <w:rPr>
          <w:rFonts w:ascii="Times New Roman" w:eastAsia="Times New Roman" w:hAnsi="Times New Roman" w:cs="Times New Roman"/>
          <w:sz w:val="28"/>
          <w:szCs w:val="28"/>
        </w:rPr>
        <w:t xml:space="preserve">2 квартале </w:t>
      </w:r>
      <w:r w:rsidRPr="00A6641A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A6641A">
        <w:rPr>
          <w:rFonts w:ascii="Times New Roman" w:eastAsia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A6641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Pr="00A6641A">
        <w:rPr>
          <w:rFonts w:ascii="Times New Roman" w:eastAsia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A6641A">
        <w:rPr>
          <w:rFonts w:ascii="Times New Roman" w:eastAsia="Times New Roman" w:hAnsi="Times New Roman" w:cs="Times New Roman"/>
          <w:bCs/>
          <w:sz w:val="28"/>
          <w:szCs w:val="28"/>
        </w:rPr>
        <w:t>передано</w:t>
      </w:r>
      <w:r w:rsidR="00DB3E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41A">
        <w:rPr>
          <w:rFonts w:ascii="Times New Roman" w:eastAsia="Times New Roman" w:hAnsi="Times New Roman" w:cs="Times New Roman"/>
          <w:sz w:val="28"/>
          <w:szCs w:val="28"/>
        </w:rPr>
        <w:t>65 информаций различной направленности; принято 2 участия в подготовке сюжетов на ТВ; размещено 63 информации в электронных СМИ.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A5C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A5C">
        <w:rPr>
          <w:rFonts w:ascii="Times New Roman" w:hAnsi="Times New Roman" w:cs="Times New Roman"/>
          <w:sz w:val="28"/>
          <w:szCs w:val="28"/>
        </w:rPr>
        <w:t>По поступающей от граждан информации, в установленном законодательством Р</w:t>
      </w:r>
      <w:r w:rsidR="003164D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 w:cs="Times New Roman"/>
          <w:sz w:val="28"/>
          <w:szCs w:val="28"/>
        </w:rPr>
        <w:t>Ф</w:t>
      </w:r>
      <w:r w:rsidR="002662FC">
        <w:rPr>
          <w:rFonts w:ascii="Times New Roman" w:hAnsi="Times New Roman" w:cs="Times New Roman"/>
          <w:sz w:val="28"/>
          <w:szCs w:val="28"/>
        </w:rPr>
        <w:t>едер</w:t>
      </w:r>
      <w:r w:rsidR="003164D8">
        <w:rPr>
          <w:rFonts w:ascii="Times New Roman" w:hAnsi="Times New Roman" w:cs="Times New Roman"/>
          <w:sz w:val="28"/>
          <w:szCs w:val="28"/>
        </w:rPr>
        <w:t>ации</w:t>
      </w:r>
      <w:r w:rsidRPr="00A31A5C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</w:t>
      </w:r>
      <w:r w:rsidR="00253B01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  <w:r w:rsidRPr="00A31A5C">
        <w:rPr>
          <w:rFonts w:ascii="Times New Roman" w:hAnsi="Times New Roman" w:cs="Times New Roman"/>
          <w:sz w:val="28"/>
          <w:szCs w:val="28"/>
        </w:rPr>
        <w:t>, по результатам которых принимаются меры, в пределах компетенции Управления.</w:t>
      </w:r>
      <w:proofErr w:type="gramEnd"/>
      <w:r w:rsidRPr="00A31A5C">
        <w:rPr>
          <w:rFonts w:ascii="Times New Roman" w:hAnsi="Times New Roman" w:cs="Times New Roman"/>
          <w:sz w:val="28"/>
          <w:szCs w:val="28"/>
        </w:rPr>
        <w:t xml:space="preserve"> В разрезе курируемых вопросов было рассмотрено 1</w:t>
      </w:r>
      <w:r w:rsidR="00A6641A">
        <w:rPr>
          <w:rFonts w:ascii="Times New Roman" w:hAnsi="Times New Roman" w:cs="Times New Roman"/>
          <w:sz w:val="28"/>
          <w:szCs w:val="28"/>
        </w:rPr>
        <w:t>50</w:t>
      </w:r>
      <w:r w:rsidRPr="00A31A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641A">
        <w:rPr>
          <w:rFonts w:ascii="Times New Roman" w:hAnsi="Times New Roman" w:cs="Times New Roman"/>
          <w:sz w:val="28"/>
          <w:szCs w:val="28"/>
        </w:rPr>
        <w:t>й</w:t>
      </w:r>
      <w:r w:rsidRPr="00A31A5C">
        <w:rPr>
          <w:rFonts w:ascii="Times New Roman" w:hAnsi="Times New Roman" w:cs="Times New Roman"/>
          <w:sz w:val="28"/>
          <w:szCs w:val="28"/>
        </w:rPr>
        <w:t>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A31A5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31A5C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мероприятия, контрольного (надзорного) мероприятия.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Для профессионального развития государственных гражданских 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A6641A" w:rsidRDefault="003B12FD" w:rsidP="00F9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31A5C" w:rsidRPr="00A31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еобходимо отметить, </w:t>
      </w:r>
      <w:r w:rsidR="00A31A5C"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что результаты проведённых </w:t>
      </w:r>
      <w:r w:rsidR="003164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контрольных (</w:t>
      </w:r>
      <w:r w:rsidR="00A31A5C"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надзорных</w:t>
      </w:r>
      <w:r w:rsidR="003164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A31A5C"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профилактических мероприятий характеризуются положительной динамикой в решении основных задач </w:t>
      </w:r>
      <w:r w:rsidR="00A31A5C" w:rsidRPr="00A31A5C">
        <w:rPr>
          <w:rFonts w:ascii="Times New Roman" w:hAnsi="Times New Roman" w:cs="Times New Roman"/>
          <w:sz w:val="28"/>
          <w:szCs w:val="28"/>
          <w:lang w:eastAsia="en-US"/>
        </w:rPr>
        <w:t>ветеринарии в Российской Федерации</w:t>
      </w:r>
      <w:r w:rsidR="00A31A5C"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="00A31A5C" w:rsidRPr="00A31A5C">
        <w:rPr>
          <w:rFonts w:ascii="Times New Roman" w:hAnsi="Times New Roman" w:cs="Times New Roman"/>
          <w:bCs/>
          <w:sz w:val="28"/>
          <w:szCs w:val="28"/>
          <w:lang w:eastAsia="en-US"/>
        </w:rPr>
        <w:t>реализация мероприятий по предупреждению и ликвидации заразных и иных болезней животных,</w:t>
      </w:r>
      <w:r w:rsidR="00A31A5C" w:rsidRPr="00A31A5C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осуществление федерального государственного ветеринарного надзора.</w:t>
      </w:r>
    </w:p>
    <w:p w:rsidR="008224DF" w:rsidRDefault="008224DF" w:rsidP="00F9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B7DE5" w:rsidRDefault="003E2D17" w:rsidP="008B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8B7DE5" w:rsidRPr="008B7DE5" w:rsidRDefault="008B7DE5" w:rsidP="008B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A74" w:rsidRPr="00032A74" w:rsidRDefault="00032A74" w:rsidP="00032A7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proofErr w:type="gramStart"/>
      <w:r w:rsidRPr="00032A7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Информация о выявленных в отраслевом нормативном правовом регулировании пробелов и противоречий.</w:t>
      </w:r>
      <w:proofErr w:type="gramEnd"/>
    </w:p>
    <w:p w:rsidR="00032A74" w:rsidRPr="003164D8" w:rsidRDefault="00032A74" w:rsidP="00032A74">
      <w:pPr>
        <w:pStyle w:val="af3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4D8"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в</w:t>
      </w:r>
      <w:r w:rsidRPr="003164D8">
        <w:rPr>
          <w:rFonts w:eastAsia="Calibri"/>
          <w:sz w:val="28"/>
          <w:szCs w:val="28"/>
          <w:lang w:eastAsia="en-US"/>
        </w:rPr>
        <w:t>етеринарных правилах перемещения, хранения, переработки и у</w:t>
      </w:r>
      <w:r>
        <w:rPr>
          <w:rFonts w:eastAsia="Calibri"/>
          <w:sz w:val="28"/>
          <w:szCs w:val="28"/>
          <w:lang w:eastAsia="en-US"/>
        </w:rPr>
        <w:t xml:space="preserve">тилизации </w:t>
      </w:r>
      <w:proofErr w:type="gramStart"/>
      <w:r>
        <w:rPr>
          <w:rFonts w:eastAsia="Calibri"/>
          <w:sz w:val="28"/>
          <w:szCs w:val="28"/>
          <w:lang w:eastAsia="en-US"/>
        </w:rPr>
        <w:t>биологических отходов</w:t>
      </w:r>
      <w:r w:rsidRPr="003164D8">
        <w:rPr>
          <w:rFonts w:eastAsia="Calibri"/>
          <w:sz w:val="28"/>
          <w:szCs w:val="28"/>
          <w:lang w:eastAsia="en-US"/>
        </w:rPr>
        <w:t>, утв</w:t>
      </w:r>
      <w:r>
        <w:rPr>
          <w:rFonts w:eastAsia="Calibri"/>
          <w:sz w:val="28"/>
          <w:szCs w:val="28"/>
          <w:lang w:eastAsia="en-US"/>
        </w:rPr>
        <w:t>ержденных</w:t>
      </w:r>
      <w:r w:rsidRPr="003164D8">
        <w:rPr>
          <w:rFonts w:eastAsia="Calibri"/>
          <w:sz w:val="28"/>
          <w:szCs w:val="28"/>
          <w:lang w:eastAsia="en-US"/>
        </w:rPr>
        <w:t xml:space="preserve"> приказом Минсельхоза России от 26</w:t>
      </w:r>
      <w:r>
        <w:rPr>
          <w:rFonts w:eastAsia="Calibri"/>
          <w:sz w:val="28"/>
          <w:szCs w:val="28"/>
          <w:lang w:eastAsia="en-US"/>
        </w:rPr>
        <w:t>.10.</w:t>
      </w:r>
      <w:r w:rsidRPr="003164D8">
        <w:rPr>
          <w:rFonts w:eastAsia="Calibri"/>
          <w:sz w:val="28"/>
          <w:szCs w:val="28"/>
          <w:lang w:eastAsia="en-US"/>
        </w:rPr>
        <w:t>2020 № 626</w:t>
      </w:r>
      <w:r w:rsidRPr="003164D8">
        <w:rPr>
          <w:sz w:val="28"/>
          <w:szCs w:val="28"/>
        </w:rPr>
        <w:t xml:space="preserve"> отсутствуют</w:t>
      </w:r>
      <w:proofErr w:type="gramEnd"/>
      <w:r w:rsidRPr="003164D8">
        <w:rPr>
          <w:sz w:val="28"/>
          <w:szCs w:val="28"/>
        </w:rPr>
        <w:t xml:space="preserve"> требования к размещению, строительству и эксплуатации скотомогильников (биотермических ям), не определен порядок ветеринарного надзора за физической защитой источников особо опасных микроорганизмов – скотомогильниками (биотермическими ямами).</w:t>
      </w:r>
    </w:p>
    <w:p w:rsidR="002036E5" w:rsidRPr="008C6B8D" w:rsidRDefault="002036E5" w:rsidP="008C6B8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32A74" w:rsidRPr="00032A74" w:rsidRDefault="00032A74" w:rsidP="00032A7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proofErr w:type="gramStart"/>
      <w:r w:rsidRPr="00032A7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lastRenderedPageBreak/>
        <w:t xml:space="preserve">Информация о вступивших в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законн</w:t>
      </w:r>
      <w:r w:rsidRPr="00032A7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ую силу (принятых) за 2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652E9C" w:rsidRPr="001A5BC7" w:rsidRDefault="00652E9C" w:rsidP="00652E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во 2 квартале 2022 года не вступали в законную силу (не принимались).</w:t>
      </w:r>
    </w:p>
    <w:p w:rsidR="00652E9C" w:rsidRPr="008C6B8D" w:rsidRDefault="00652E9C" w:rsidP="0065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441" w:rsidRPr="004F74C6" w:rsidRDefault="003164D8" w:rsidP="008C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4C6">
        <w:rPr>
          <w:rFonts w:ascii="Times New Roman" w:hAnsi="Times New Roman" w:cs="Times New Roman"/>
          <w:b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032A74" w:rsidRPr="004F74C6" w:rsidRDefault="00032A74" w:rsidP="00032A74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Управлением на п</w:t>
      </w:r>
      <w:r w:rsidR="004F74C6"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остоянной основе отслеживаются изменения, вносимые в </w:t>
      </w: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нормативно-правовые акты в области ветеринарии. </w:t>
      </w:r>
    </w:p>
    <w:p w:rsidR="00032A74" w:rsidRDefault="004F74C6" w:rsidP="002C7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</w:t>
      </w:r>
      <w:r w:rsidR="00032A74" w:rsidRPr="004F74C6">
        <w:rPr>
          <w:rFonts w:ascii="Times New Roman" w:hAnsi="Times New Roman" w:cs="Times New Roman"/>
          <w:sz w:val="28"/>
          <w:szCs w:val="28"/>
        </w:rPr>
        <w:t xml:space="preserve">онтролируемым лицам, </w:t>
      </w:r>
      <w:r w:rsidRPr="004F74C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32A74" w:rsidRPr="004F74C6">
        <w:rPr>
          <w:rFonts w:ascii="Times New Roman" w:hAnsi="Times New Roman" w:cs="Times New Roman"/>
          <w:sz w:val="28"/>
          <w:szCs w:val="28"/>
        </w:rPr>
        <w:t>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2C7E25" w:rsidRPr="003164D8" w:rsidRDefault="002C7E25" w:rsidP="002C7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D8" w:rsidRPr="003164D8" w:rsidRDefault="003164D8" w:rsidP="003164D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4D8">
        <w:rPr>
          <w:rFonts w:ascii="Times New Roman" w:hAnsi="Times New Roman" w:cs="Times New Roman"/>
          <w:color w:val="auto"/>
          <w:sz w:val="28"/>
          <w:szCs w:val="28"/>
        </w:rPr>
        <w:t>Анализ судебной практики, связанной с применением обязательных требований</w:t>
      </w:r>
    </w:p>
    <w:p w:rsidR="00032A74" w:rsidRPr="00032A74" w:rsidRDefault="00032A74" w:rsidP="00032A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95902191"/>
      <w:r w:rsidRPr="00032A74">
        <w:rPr>
          <w:rFonts w:ascii="Times New Roman" w:eastAsia="Times New Roman" w:hAnsi="Times New Roman" w:cs="Times New Roman"/>
          <w:sz w:val="28"/>
          <w:szCs w:val="28"/>
        </w:rPr>
        <w:t>За 2 квартал 2022 года в судебных органах рассмотрено 14 дел об административных правонарушениях, решения по которым приняты:</w:t>
      </w:r>
    </w:p>
    <w:p w:rsidR="00032A74" w:rsidRPr="00032A74" w:rsidRDefault="00032A74" w:rsidP="00032A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A74">
        <w:rPr>
          <w:rFonts w:ascii="Times New Roman" w:eastAsia="Times New Roman" w:hAnsi="Times New Roman" w:cs="Times New Roman"/>
          <w:sz w:val="28"/>
          <w:szCs w:val="28"/>
        </w:rPr>
        <w:t xml:space="preserve"> пользу Управления 12 дел:</w:t>
      </w:r>
    </w:p>
    <w:p w:rsidR="00032A74" w:rsidRPr="00032A74" w:rsidRDefault="00032A74" w:rsidP="002C7E25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A74">
        <w:rPr>
          <w:rFonts w:ascii="Times New Roman" w:eastAsia="Times New Roman" w:hAnsi="Times New Roman" w:cs="Times New Roman"/>
          <w:sz w:val="28"/>
          <w:szCs w:val="28"/>
        </w:rPr>
        <w:t xml:space="preserve">по заявлениям Управления о привлечении к административной ответственности – 6 дел; </w:t>
      </w:r>
    </w:p>
    <w:p w:rsidR="00032A74" w:rsidRPr="00032A74" w:rsidRDefault="00032A74" w:rsidP="002C7E25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A74">
        <w:rPr>
          <w:rFonts w:ascii="Times New Roman" w:eastAsia="Times New Roman" w:hAnsi="Times New Roman" w:cs="Times New Roman"/>
          <w:sz w:val="28"/>
          <w:szCs w:val="28"/>
        </w:rPr>
        <w:t xml:space="preserve">об оспаривании постановлений по делам об административных правонарушениях – 6 дел. </w:t>
      </w:r>
    </w:p>
    <w:p w:rsidR="00032A74" w:rsidRPr="00032A74" w:rsidRDefault="00032A74" w:rsidP="00032A74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2A74">
        <w:rPr>
          <w:rFonts w:ascii="Times New Roman" w:eastAsia="Times New Roman" w:hAnsi="Times New Roman" w:cs="Times New Roman"/>
          <w:sz w:val="28"/>
          <w:szCs w:val="28"/>
        </w:rPr>
        <w:t>е в пользу Управления 2 дела.</w:t>
      </w:r>
    </w:p>
    <w:p w:rsidR="00032A74" w:rsidRPr="00032A74" w:rsidRDefault="00032A74" w:rsidP="002C7E25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A74">
        <w:rPr>
          <w:rFonts w:ascii="Times New Roman" w:eastAsia="Times New Roman" w:hAnsi="Times New Roman" w:cs="Times New Roman"/>
          <w:sz w:val="28"/>
          <w:szCs w:val="28"/>
        </w:rPr>
        <w:t xml:space="preserve">по заявлениям Управления о привлечении к административной ответственности – 2 дела (малозначительность, истечение сроков давности); </w:t>
      </w:r>
    </w:p>
    <w:p w:rsidR="00032A74" w:rsidRDefault="00032A74" w:rsidP="00032A74">
      <w:pPr>
        <w:tabs>
          <w:tab w:val="left" w:pos="284"/>
          <w:tab w:val="left" w:pos="2268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74">
        <w:rPr>
          <w:rFonts w:ascii="Times New Roman" w:eastAsia="Times New Roman" w:hAnsi="Times New Roman" w:cs="Times New Roman"/>
          <w:sz w:val="28"/>
          <w:szCs w:val="28"/>
        </w:rPr>
        <w:t>Общая сумма наложенных судебными органами штрафов составляет                   558 </w:t>
      </w:r>
      <w:r w:rsidR="002C7E25">
        <w:rPr>
          <w:rFonts w:ascii="Times New Roman" w:hAnsi="Times New Roman" w:cs="Times New Roman"/>
          <w:sz w:val="28"/>
          <w:szCs w:val="28"/>
        </w:rPr>
        <w:t>тыс.</w:t>
      </w:r>
      <w:r w:rsidRPr="00032A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2C7E25" w:rsidRPr="00032A74" w:rsidRDefault="002C7E25" w:rsidP="006E4389">
      <w:pPr>
        <w:tabs>
          <w:tab w:val="left" w:pos="284"/>
          <w:tab w:val="left" w:pos="2268"/>
        </w:tabs>
        <w:snapToGrid w:val="0"/>
        <w:spacing w:after="0"/>
        <w:jc w:val="both"/>
        <w:rPr>
          <w:rStyle w:val="ac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FA0ABC" w:rsidRDefault="00127E60" w:rsidP="00A31A5C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4F7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 w:rsidR="004F7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в области </w:t>
      </w:r>
      <w:r w:rsidR="008C535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обращения с животными</w:t>
      </w:r>
      <w:bookmarkEnd w:id="2"/>
    </w:p>
    <w:p w:rsidR="00E83646" w:rsidRPr="00E83646" w:rsidRDefault="00E83646" w:rsidP="004A4C90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532712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53271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анализ результатов таких мероприятий</w:t>
      </w:r>
    </w:p>
    <w:p w:rsidR="00AF5913" w:rsidRDefault="00AF5913" w:rsidP="00AF5913">
      <w:pPr>
        <w:pStyle w:val="Default"/>
        <w:suppressAutoHyphens/>
        <w:ind w:firstLine="708"/>
        <w:jc w:val="both"/>
        <w:rPr>
          <w:sz w:val="28"/>
        </w:rPr>
      </w:pPr>
      <w:r w:rsidRPr="009D27FB">
        <w:rPr>
          <w:sz w:val="28"/>
          <w:szCs w:val="28"/>
        </w:rPr>
        <w:t>В</w:t>
      </w:r>
      <w:r>
        <w:rPr>
          <w:sz w:val="28"/>
          <w:szCs w:val="28"/>
        </w:rPr>
        <w:t xml:space="preserve">о 2 </w:t>
      </w:r>
      <w:r w:rsidRPr="009D27FB">
        <w:rPr>
          <w:sz w:val="28"/>
          <w:szCs w:val="28"/>
        </w:rPr>
        <w:t>квартале 202</w:t>
      </w:r>
      <w:r>
        <w:rPr>
          <w:sz w:val="28"/>
          <w:szCs w:val="28"/>
        </w:rPr>
        <w:t>2</w:t>
      </w:r>
      <w:r w:rsidRPr="009D27FB">
        <w:rPr>
          <w:sz w:val="28"/>
          <w:szCs w:val="28"/>
        </w:rPr>
        <w:t xml:space="preserve"> года отделом внутреннего ветеринарного </w:t>
      </w:r>
      <w:r w:rsidRPr="00CD4D43">
        <w:rPr>
          <w:sz w:val="28"/>
          <w:szCs w:val="28"/>
        </w:rPr>
        <w:t xml:space="preserve">контроля и надзора Управления в Краснодарском крае </w:t>
      </w:r>
      <w:r w:rsidRPr="00AE3409">
        <w:rPr>
          <w:sz w:val="28"/>
          <w:szCs w:val="28"/>
        </w:rPr>
        <w:t>п</w:t>
      </w:r>
      <w:r w:rsidRPr="00AE3409">
        <w:rPr>
          <w:sz w:val="28"/>
        </w:rPr>
        <w:t xml:space="preserve">редоставлено 23 услуги по лицензированию деятельности по содержанию и использованию животных в зоопарках, зоосадах, цирках, </w:t>
      </w:r>
      <w:proofErr w:type="spellStart"/>
      <w:r w:rsidRPr="00AE3409">
        <w:rPr>
          <w:sz w:val="28"/>
        </w:rPr>
        <w:t>зоотеатрах</w:t>
      </w:r>
      <w:proofErr w:type="spellEnd"/>
      <w:r w:rsidRPr="00AE3409">
        <w:rPr>
          <w:sz w:val="28"/>
        </w:rPr>
        <w:t xml:space="preserve">, дельфинариях и океанариумах. </w:t>
      </w:r>
    </w:p>
    <w:p w:rsidR="00AF5913" w:rsidRPr="00AE3409" w:rsidRDefault="00AF5913" w:rsidP="00AF5913">
      <w:pPr>
        <w:pStyle w:val="Default"/>
        <w:suppressAutoHyphens/>
        <w:ind w:firstLine="708"/>
        <w:jc w:val="both"/>
        <w:rPr>
          <w:sz w:val="28"/>
        </w:rPr>
      </w:pPr>
      <w:r w:rsidRPr="00AE3409">
        <w:rPr>
          <w:bCs/>
          <w:sz w:val="28"/>
          <w:szCs w:val="28"/>
        </w:rPr>
        <w:lastRenderedPageBreak/>
        <w:t>По результатам 12 соискателям было отказано в предоставлении лицензии в связи с несоответствием лицензионным требованиям, выявленным в ходе предоставления услуг.</w:t>
      </w:r>
    </w:p>
    <w:p w:rsid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В том числе с 01.03.2022 в соответствии с Федеральным законом от 04.05.2011 № 99-ФЗ «О лицензировании отдельных видов деятельности» проведены 6 выездных оценок на </w:t>
      </w:r>
      <w:r w:rsidRPr="00E83646">
        <w:rPr>
          <w:rFonts w:ascii="Times New Roman" w:hAnsi="Times New Roman" w:cs="Times New Roman"/>
          <w:bCs/>
          <w:sz w:val="28"/>
          <w:szCs w:val="28"/>
        </w:rPr>
        <w:t xml:space="preserve">соответствие соискателя лицензии/лицензиата лицензионным требованиям при осуществлении </w:t>
      </w:r>
      <w:r w:rsidRPr="00E83646">
        <w:rPr>
          <w:rFonts w:ascii="Times New Roman" w:hAnsi="Times New Roman" w:cs="Times New Roman"/>
          <w:sz w:val="28"/>
          <w:szCs w:val="28"/>
        </w:rPr>
        <w:t xml:space="preserve">деятельности по содержанию и использованию животных в зоопарках, зоосадах, цирках, </w:t>
      </w:r>
      <w:proofErr w:type="spellStart"/>
      <w:r w:rsidRPr="00E83646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E83646">
        <w:rPr>
          <w:rFonts w:ascii="Times New Roman" w:hAnsi="Times New Roman" w:cs="Times New Roman"/>
          <w:sz w:val="28"/>
          <w:szCs w:val="28"/>
        </w:rPr>
        <w:t>, дельфинариях и океанариумах</w:t>
      </w:r>
      <w:r w:rsidRPr="00E836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5913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646">
        <w:rPr>
          <w:rFonts w:ascii="Times New Roman" w:hAnsi="Times New Roman" w:cs="Times New Roman"/>
          <w:bCs/>
          <w:sz w:val="28"/>
          <w:szCs w:val="28"/>
        </w:rPr>
        <w:t xml:space="preserve">По результатам 3 </w:t>
      </w:r>
      <w:r w:rsidRPr="00E83646">
        <w:rPr>
          <w:rFonts w:ascii="Times New Roman" w:hAnsi="Times New Roman" w:cs="Times New Roman"/>
          <w:sz w:val="28"/>
          <w:szCs w:val="28"/>
        </w:rPr>
        <w:t xml:space="preserve">выездных оценок </w:t>
      </w:r>
      <w:r w:rsidRPr="00E83646">
        <w:rPr>
          <w:rFonts w:ascii="Times New Roman" w:hAnsi="Times New Roman" w:cs="Times New Roman"/>
          <w:bCs/>
          <w:sz w:val="28"/>
          <w:szCs w:val="28"/>
        </w:rPr>
        <w:t>соискателям было отказано в предоставлении лицензии в связи с несоответствием лицензионным требованиям.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Проведено 7 профилактических визитов в отношении контролируемых лиц, приступающих к осуществлению деятельности и объектов контроля, отнесенных к категориям высокого риска</w:t>
      </w:r>
      <w:r w:rsidRPr="00E83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3646" w:rsidRPr="00E83646" w:rsidRDefault="00E83646" w:rsidP="00E8364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проведенных контрольным (надзорным) органом мероприятий по контролю (надзору) без взаимодейств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ия с подконтрольными субъектами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64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AF591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F74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591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E83646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квартале 2022 года контрольные (надзорные) мероприятия без взаимодействия с подконтрольными субъектами на территории Краснодарского края не проводились.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0BA6" w:rsidRDefault="00E83646" w:rsidP="00F30BA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E83646" w:rsidRDefault="00E83646" w:rsidP="00866C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646">
        <w:rPr>
          <w:rFonts w:ascii="Times New Roman" w:hAnsi="Times New Roman"/>
          <w:sz w:val="28"/>
          <w:szCs w:val="28"/>
        </w:rPr>
        <w:t>В</w:t>
      </w:r>
      <w:r w:rsidR="00866C96">
        <w:rPr>
          <w:rFonts w:ascii="Times New Roman" w:hAnsi="Times New Roman"/>
          <w:sz w:val="28"/>
          <w:szCs w:val="28"/>
        </w:rPr>
        <w:t>о</w:t>
      </w:r>
      <w:r w:rsidR="004F74C6">
        <w:rPr>
          <w:rFonts w:ascii="Times New Roman" w:hAnsi="Times New Roman"/>
          <w:sz w:val="28"/>
          <w:szCs w:val="28"/>
        </w:rPr>
        <w:t xml:space="preserve"> </w:t>
      </w:r>
      <w:r w:rsidR="00866C96">
        <w:rPr>
          <w:rFonts w:ascii="Times New Roman" w:hAnsi="Times New Roman"/>
          <w:sz w:val="28"/>
          <w:szCs w:val="28"/>
        </w:rPr>
        <w:t>2</w:t>
      </w:r>
      <w:r w:rsidRPr="00E83646">
        <w:rPr>
          <w:rFonts w:ascii="Times New Roman" w:hAnsi="Times New Roman"/>
          <w:sz w:val="28"/>
          <w:szCs w:val="28"/>
        </w:rPr>
        <w:t xml:space="preserve"> квартале 2022 года на территории </w:t>
      </w:r>
      <w:r w:rsidRPr="00E83646">
        <w:rPr>
          <w:rFonts w:ascii="Times New Roman" w:hAnsi="Times New Roman"/>
          <w:sz w:val="28"/>
          <w:szCs w:val="28"/>
          <w:lang w:eastAsia="en-US"/>
        </w:rPr>
        <w:t xml:space="preserve">Краснодарского края </w:t>
      </w:r>
      <w:r w:rsidRPr="00E83646">
        <w:rPr>
          <w:rFonts w:ascii="Times New Roman" w:hAnsi="Times New Roman"/>
          <w:sz w:val="28"/>
          <w:szCs w:val="28"/>
        </w:rPr>
        <w:t>в области</w:t>
      </w:r>
      <w:r w:rsidR="006E4389">
        <w:rPr>
          <w:rFonts w:ascii="Times New Roman" w:hAnsi="Times New Roman"/>
          <w:sz w:val="28"/>
          <w:szCs w:val="28"/>
        </w:rPr>
        <w:t xml:space="preserve"> </w:t>
      </w:r>
      <w:r w:rsidRPr="00E83646">
        <w:rPr>
          <w:rFonts w:ascii="Times New Roman" w:hAnsi="Times New Roman"/>
          <w:sz w:val="28"/>
          <w:szCs w:val="28"/>
        </w:rPr>
        <w:t>обращения</w:t>
      </w:r>
      <w:r w:rsidR="006E4389">
        <w:rPr>
          <w:rFonts w:ascii="Times New Roman" w:hAnsi="Times New Roman"/>
          <w:sz w:val="28"/>
          <w:szCs w:val="28"/>
        </w:rPr>
        <w:t xml:space="preserve"> </w:t>
      </w:r>
      <w:r w:rsidRPr="00E83646">
        <w:rPr>
          <w:rFonts w:ascii="Times New Roman" w:hAnsi="Times New Roman"/>
          <w:sz w:val="28"/>
          <w:szCs w:val="28"/>
        </w:rPr>
        <w:t>с животными</w:t>
      </w:r>
      <w:r w:rsidR="00652E9C">
        <w:rPr>
          <w:rFonts w:ascii="Times New Roman" w:hAnsi="Times New Roman"/>
          <w:sz w:val="28"/>
          <w:szCs w:val="28"/>
        </w:rPr>
        <w:t>,</w:t>
      </w:r>
      <w:r w:rsidRPr="00E83646">
        <w:rPr>
          <w:rFonts w:ascii="Times New Roman" w:hAnsi="Times New Roman"/>
          <w:sz w:val="28"/>
          <w:szCs w:val="28"/>
        </w:rPr>
        <w:t xml:space="preserve"> нарушений обязательных требований, повлекших ущерб охраняемым законом ценностям,</w:t>
      </w:r>
      <w:r w:rsidR="00652E9C">
        <w:rPr>
          <w:rFonts w:ascii="Times New Roman" w:hAnsi="Times New Roman"/>
          <w:sz w:val="28"/>
          <w:szCs w:val="28"/>
        </w:rPr>
        <w:t xml:space="preserve"> причинивших материальный вред,</w:t>
      </w:r>
      <w:r w:rsidR="00652E9C" w:rsidRPr="00652E9C">
        <w:rPr>
          <w:rFonts w:ascii="Times New Roman" w:hAnsi="Times New Roman"/>
          <w:sz w:val="28"/>
          <w:szCs w:val="28"/>
        </w:rPr>
        <w:t xml:space="preserve"> </w:t>
      </w:r>
      <w:r w:rsidR="00652E9C" w:rsidRPr="00E83646">
        <w:rPr>
          <w:rFonts w:ascii="Times New Roman" w:hAnsi="Times New Roman"/>
          <w:sz w:val="28"/>
          <w:szCs w:val="28"/>
        </w:rPr>
        <w:t>не допущено</w:t>
      </w:r>
      <w:r w:rsidR="00652E9C">
        <w:rPr>
          <w:rFonts w:ascii="Times New Roman" w:hAnsi="Times New Roman"/>
          <w:sz w:val="28"/>
          <w:szCs w:val="28"/>
        </w:rPr>
        <w:t>.</w:t>
      </w:r>
    </w:p>
    <w:p w:rsidR="008224DF" w:rsidRPr="00866C96" w:rsidRDefault="008224DF" w:rsidP="00866C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646" w:rsidRPr="00A01ABE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</w:t>
      </w:r>
      <w:r w:rsidRPr="00A01A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тяже</w:t>
      </w:r>
      <w:r w:rsidR="00F30BA6" w:rsidRPr="00A01A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 последствий таких нарушений</w:t>
      </w:r>
    </w:p>
    <w:p w:rsidR="00866C96" w:rsidRPr="00866C96" w:rsidRDefault="00866C96" w:rsidP="00866C9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C96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Отсутствуют.</w:t>
      </w:r>
    </w:p>
    <w:p w:rsidR="004F74C6" w:rsidRDefault="004F74C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 являются недостаточные знания обязательных требований.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866C9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</w:t>
      </w:r>
      <w:proofErr w:type="gramStart"/>
      <w:r w:rsidRPr="00E83646"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деятельность по содержанию и использованию животных в культурно-зрелищных целях рекомендуется</w:t>
      </w:r>
      <w:proofErr w:type="gramEnd"/>
      <w:r w:rsidRPr="00E83646">
        <w:rPr>
          <w:rFonts w:ascii="Times New Roman" w:hAnsi="Times New Roman" w:cs="Times New Roman"/>
          <w:sz w:val="28"/>
          <w:szCs w:val="28"/>
        </w:rPr>
        <w:t xml:space="preserve"> внимательно изучать нормативные правовые документы, требования которых были ими нарушены. </w:t>
      </w:r>
    </w:p>
    <w:p w:rsidR="00E83646" w:rsidRPr="00866C96" w:rsidRDefault="00E83646" w:rsidP="00866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E83646" w:rsidRPr="00E83646" w:rsidRDefault="00E83646" w:rsidP="00E8364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866C96" w:rsidRPr="00866C96" w:rsidRDefault="004F74C6" w:rsidP="00866C96">
      <w:pPr>
        <w:spacing w:after="0" w:line="240" w:lineRule="auto"/>
        <w:ind w:firstLine="709"/>
        <w:jc w:val="both"/>
        <w:rPr>
          <w:rStyle w:val="blk"/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(надзорные) мероприятия в отношении</w:t>
      </w:r>
      <w:r w:rsidR="00866C96" w:rsidRPr="00866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юридических лиц и индивидуальных предпринимателей </w:t>
      </w:r>
      <w:r w:rsidR="00866C96" w:rsidRPr="00866C96">
        <w:rPr>
          <w:rStyle w:val="blk"/>
          <w:rFonts w:ascii="Times New Roman" w:eastAsiaTheme="minorHAnsi" w:hAnsi="Times New Roman" w:cs="Times New Roman"/>
          <w:sz w:val="28"/>
          <w:szCs w:val="28"/>
        </w:rPr>
        <w:t>Управлением не проводились.</w:t>
      </w:r>
    </w:p>
    <w:p w:rsidR="00E83646" w:rsidRPr="00E83646" w:rsidRDefault="00E83646" w:rsidP="00E8364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</w:t>
      </w:r>
      <w:r w:rsidR="00866C96">
        <w:rPr>
          <w:rFonts w:ascii="Times New Roman" w:hAnsi="Times New Roman" w:cs="Times New Roman"/>
          <w:sz w:val="28"/>
          <w:szCs w:val="28"/>
        </w:rPr>
        <w:t>о</w:t>
      </w:r>
      <w:r w:rsidR="004F74C6">
        <w:rPr>
          <w:rFonts w:ascii="Times New Roman" w:hAnsi="Times New Roman" w:cs="Times New Roman"/>
          <w:sz w:val="28"/>
          <w:szCs w:val="28"/>
        </w:rPr>
        <w:t xml:space="preserve"> </w:t>
      </w:r>
      <w:r w:rsidR="00866C96">
        <w:rPr>
          <w:rFonts w:ascii="Times New Roman" w:hAnsi="Times New Roman" w:cs="Times New Roman"/>
          <w:sz w:val="28"/>
          <w:szCs w:val="28"/>
        </w:rPr>
        <w:t>2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 протоколы об административных правонарушениях не составлялись.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3329AA" w:rsidRPr="004F74C6" w:rsidRDefault="003329AA" w:rsidP="003329A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(бездействия)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Управления, 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должностных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досудебном (внесудебном) и судебном 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не обжаловались</w:t>
      </w:r>
      <w:r w:rsidRPr="00E83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9AA" w:rsidRPr="00E83646" w:rsidRDefault="003329AA" w:rsidP="0033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B86C1C" w:rsidRPr="00180F1A" w:rsidRDefault="00B86C1C" w:rsidP="00B86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2 квартале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(надзорные)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 выполнения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выданных предписаний не проводились.</w:t>
      </w:r>
    </w:p>
    <w:p w:rsidR="004A4C90" w:rsidRPr="00E83646" w:rsidRDefault="004A4C90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866C96" w:rsidRDefault="00E83646" w:rsidP="002C7E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Должностными лицами, уполномоченными на осуществление государственного контроля (надзора) в области обращения с животными, предостережения юридическим лицам и индивидуальным предпринимателям </w:t>
      </w:r>
      <w:r w:rsidR="0031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объявлено 16 предостережений.</w:t>
      </w:r>
    </w:p>
    <w:p w:rsidR="00866C96" w:rsidRPr="00866C96" w:rsidRDefault="00866C96" w:rsidP="00866C96">
      <w:pPr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E83646" w:rsidRPr="00E83646" w:rsidRDefault="00E83646" w:rsidP="00866C9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Информация о проведённых профилактических мероприятиях в отн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83646" w:rsidRPr="00E83646" w:rsidRDefault="00ED286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E83646" w:rsidRPr="00E83646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83646" w:rsidRPr="00E83646" w:rsidRDefault="00E83646" w:rsidP="00E83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83646" w:rsidRPr="00E83646" w:rsidRDefault="00E83646" w:rsidP="00866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E8364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83646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мероприятия, контрольного (надзорного) мероприятия.</w:t>
      </w:r>
    </w:p>
    <w:p w:rsidR="00866C96" w:rsidRDefault="00E83646" w:rsidP="00866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CA373F" w:rsidRPr="00E83646">
        <w:rPr>
          <w:rFonts w:ascii="Times New Roman" w:hAnsi="Times New Roman" w:cs="Times New Roman"/>
          <w:sz w:val="28"/>
          <w:szCs w:val="28"/>
        </w:rPr>
        <w:t xml:space="preserve">№ 59-ФЗот 02.05.2006 </w:t>
      </w:r>
      <w:r w:rsidRPr="00E83646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а также в соответствии с </w:t>
      </w:r>
      <w:r w:rsidR="00866C96" w:rsidRPr="00336FA7">
        <w:rPr>
          <w:rFonts w:ascii="Times New Roman" w:hAnsi="Times New Roman" w:cs="Times New Roman"/>
          <w:sz w:val="28"/>
          <w:szCs w:val="28"/>
        </w:rPr>
        <w:t>«Положением о федеральном государственном контроле (надзоре) в области обращения с животными», утв. постановлением Правительства Российской Федерации от 30.06.2021 № 1089.</w:t>
      </w:r>
    </w:p>
    <w:p w:rsidR="00866C96" w:rsidRPr="00336FA7" w:rsidRDefault="00866C96" w:rsidP="00866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5F" w:rsidRPr="004F299F" w:rsidRDefault="004E3872" w:rsidP="00C0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4E3872" w:rsidRPr="004F299F" w:rsidRDefault="004E3872" w:rsidP="00C0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9D10B9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 </w:t>
      </w:r>
      <w:bookmarkStart w:id="3" w:name="_GoBack"/>
      <w:bookmarkEnd w:id="3"/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17515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BD4F9D" w:rsidRDefault="00BD4F9D" w:rsidP="00BD4F9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во 2 квартале 2022 года не вступали в законную силу (не принимались).</w:t>
      </w:r>
    </w:p>
    <w:p w:rsidR="00BD4F9D" w:rsidRPr="00BD4F9D" w:rsidRDefault="00BD4F9D" w:rsidP="00BD4F9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313C94" w:rsidRPr="004F74C6" w:rsidRDefault="00313C94" w:rsidP="00313C94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313C94" w:rsidRDefault="00313C94" w:rsidP="00313C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175150" w:rsidRPr="00ED2866" w:rsidRDefault="00175150" w:rsidP="00ED2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66" w:rsidRPr="00175150" w:rsidRDefault="00ED2866" w:rsidP="00ED286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515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ED2866" w:rsidRPr="00ED2866" w:rsidRDefault="00ED2866" w:rsidP="00ED28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="00313C94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законами, а именно:</w:t>
      </w:r>
      <w:r w:rsidR="00313C94" w:rsidRPr="00313C94">
        <w:rPr>
          <w:rFonts w:ascii="Times New Roman" w:hAnsi="Times New Roman" w:cs="Times New Roman"/>
          <w:sz w:val="28"/>
          <w:szCs w:val="28"/>
        </w:rPr>
        <w:t xml:space="preserve"> </w:t>
      </w:r>
      <w:r w:rsidR="00313C94" w:rsidRPr="00ED2866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313C94">
        <w:rPr>
          <w:rFonts w:ascii="Times New Roman" w:hAnsi="Times New Roman" w:cs="Times New Roman"/>
          <w:sz w:val="28"/>
          <w:szCs w:val="28"/>
        </w:rPr>
        <w:t>0</w:t>
      </w:r>
      <w:r w:rsidR="00313C94" w:rsidRPr="00ED2866">
        <w:rPr>
          <w:rFonts w:ascii="Times New Roman" w:hAnsi="Times New Roman" w:cs="Times New Roman"/>
          <w:sz w:val="28"/>
          <w:szCs w:val="28"/>
        </w:rPr>
        <w:t>2</w:t>
      </w:r>
      <w:r w:rsidR="00313C94">
        <w:rPr>
          <w:rFonts w:ascii="Times New Roman" w:hAnsi="Times New Roman" w:cs="Times New Roman"/>
          <w:sz w:val="28"/>
          <w:szCs w:val="28"/>
        </w:rPr>
        <w:t>.05.</w:t>
      </w:r>
      <w:r w:rsidR="00313C94" w:rsidRPr="00ED2866">
        <w:rPr>
          <w:rFonts w:ascii="Times New Roman" w:hAnsi="Times New Roman" w:cs="Times New Roman"/>
          <w:sz w:val="28"/>
          <w:szCs w:val="28"/>
        </w:rPr>
        <w:t>2006 № </w:t>
      </w:r>
      <w:r w:rsidR="00313C94"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="00313C94" w:rsidRPr="00ED2866">
        <w:rPr>
          <w:rFonts w:ascii="Times New Roman" w:hAnsi="Times New Roman" w:cs="Times New Roman"/>
          <w:i/>
          <w:sz w:val="28"/>
          <w:szCs w:val="28"/>
        </w:rPr>
        <w:t>-</w:t>
      </w:r>
      <w:r w:rsidR="00313C94"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313C94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3C94" w:rsidRPr="00ED286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313C94">
        <w:rPr>
          <w:rFonts w:ascii="Times New Roman" w:hAnsi="Times New Roman" w:cs="Times New Roman"/>
          <w:sz w:val="28"/>
          <w:szCs w:val="28"/>
        </w:rPr>
        <w:t xml:space="preserve"> и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2866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 w:rsidR="00313C94">
        <w:rPr>
          <w:rFonts w:ascii="Times New Roman" w:hAnsi="Times New Roman" w:cs="Times New Roman"/>
          <w:sz w:val="28"/>
          <w:szCs w:val="28"/>
        </w:rPr>
        <w:t>.</w:t>
      </w:r>
    </w:p>
    <w:p w:rsidR="00ED2866" w:rsidRPr="00ED2866" w:rsidRDefault="00ED2866" w:rsidP="00ED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D2866" w:rsidRPr="00ED2866" w:rsidRDefault="00ED2866" w:rsidP="00ED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Pr="00ED286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D2866" w:rsidRPr="00ED2866" w:rsidRDefault="00ED2866" w:rsidP="00ED2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D2866" w:rsidRPr="00ED2866" w:rsidRDefault="00ED2866" w:rsidP="00ED2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ED286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D2866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мероприятия, контрольного (надзорного) мероприятия.</w:t>
      </w:r>
    </w:p>
    <w:p w:rsidR="00AF5913" w:rsidRDefault="00ED2866" w:rsidP="00AF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«О порядке рассмотрения обращений граждан Российской Федерации» от 02.05.2006 № 59-ФЗ, а также в соответствии </w:t>
      </w:r>
      <w:bookmarkStart w:id="4" w:name="_Toc95902197"/>
      <w:r w:rsidR="00AF5913" w:rsidRPr="009C1392">
        <w:rPr>
          <w:rFonts w:ascii="Times New Roman" w:hAnsi="Times New Roman" w:cs="Times New Roman"/>
          <w:sz w:val="28"/>
          <w:szCs w:val="28"/>
        </w:rPr>
        <w:t>с «Положением о федеральном государственном контроле (надзоре) в области обращения с животными», утв</w:t>
      </w:r>
      <w:r w:rsidR="00AF5913">
        <w:rPr>
          <w:rFonts w:ascii="Times New Roman" w:hAnsi="Times New Roman" w:cs="Times New Roman"/>
          <w:sz w:val="28"/>
          <w:szCs w:val="28"/>
        </w:rPr>
        <w:t>ержденным</w:t>
      </w:r>
      <w:r w:rsidR="00AF5913" w:rsidRPr="009C13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30.06.2021 № 1089.</w:t>
      </w:r>
      <w:proofErr w:type="gramEnd"/>
    </w:p>
    <w:p w:rsidR="00F976FD" w:rsidRPr="009C1392" w:rsidRDefault="00F976FD" w:rsidP="00AF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0EF" w:rsidRPr="004F299F" w:rsidRDefault="007833F7" w:rsidP="00F976FD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области государственного контроля (надзора) </w:t>
      </w:r>
      <w:r w:rsidR="001B00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обращения лекарственных средств</w:t>
      </w:r>
      <w:bookmarkEnd w:id="4"/>
    </w:p>
    <w:p w:rsidR="001B00EF" w:rsidRPr="004F299F" w:rsidRDefault="001B00EF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F976FD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F976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EB578B" w:rsidRDefault="00ED2866" w:rsidP="00EB578B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78B">
        <w:rPr>
          <w:rFonts w:ascii="Times New Roman" w:hAnsi="Times New Roman"/>
          <w:sz w:val="28"/>
          <w:szCs w:val="28"/>
          <w:lang w:eastAsia="en-US"/>
        </w:rPr>
        <w:t xml:space="preserve">Управлением на территории Краснодарского края в сфере федерального государственного надзора за обращением лекарственных средств для ветеринарного применения </w:t>
      </w:r>
      <w:r w:rsidR="00EB578B" w:rsidRPr="00EB578B">
        <w:rPr>
          <w:rFonts w:ascii="Times New Roman" w:hAnsi="Times New Roman"/>
          <w:sz w:val="28"/>
          <w:szCs w:val="28"/>
        </w:rPr>
        <w:t xml:space="preserve">проведена 1 внеплановая выездная проверка с </w:t>
      </w:r>
      <w:r w:rsidR="00EB578B" w:rsidRPr="00EB578B">
        <w:rPr>
          <w:rFonts w:ascii="Times New Roman" w:hAnsi="Times New Roman"/>
          <w:color w:val="000000"/>
          <w:sz w:val="28"/>
          <w:szCs w:val="28"/>
        </w:rPr>
        <w:t xml:space="preserve">использованием средств дистанционного взаимодействия (фото, аудио- и видеосвязь) в отношении производителя лекарственных средств для ветеринарного применения, </w:t>
      </w:r>
      <w:r w:rsidR="00EB578B" w:rsidRPr="00EB578B">
        <w:rPr>
          <w:rFonts w:ascii="Times New Roman" w:hAnsi="Times New Roman"/>
          <w:sz w:val="28"/>
          <w:szCs w:val="28"/>
        </w:rPr>
        <w:t xml:space="preserve">в связи с ходатайством контролируемого лица о проведении проверки исполнения ранее выданного предписания. </w:t>
      </w:r>
      <w:proofErr w:type="gramEnd"/>
    </w:p>
    <w:p w:rsidR="00EB578B" w:rsidRDefault="00EB578B" w:rsidP="00EB578B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578B">
        <w:rPr>
          <w:rFonts w:ascii="Times New Roman" w:hAnsi="Times New Roman"/>
          <w:sz w:val="28"/>
          <w:szCs w:val="28"/>
        </w:rPr>
        <w:t>К проверке была привлечена экспертная организация ФГБУ «В</w:t>
      </w:r>
      <w:r>
        <w:rPr>
          <w:rFonts w:ascii="Times New Roman" w:hAnsi="Times New Roman"/>
          <w:sz w:val="28"/>
          <w:szCs w:val="28"/>
        </w:rPr>
        <w:t>сероссийский государственный Центр качества и стандартизации лекарственных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животных и кормов</w:t>
      </w:r>
      <w:r w:rsidRPr="00EB578B">
        <w:rPr>
          <w:rFonts w:ascii="Times New Roman" w:hAnsi="Times New Roman"/>
          <w:sz w:val="28"/>
          <w:szCs w:val="28"/>
        </w:rPr>
        <w:t xml:space="preserve">».  </w:t>
      </w:r>
    </w:p>
    <w:p w:rsidR="00EB578B" w:rsidRDefault="00EB578B" w:rsidP="00EB578B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578B">
        <w:rPr>
          <w:rFonts w:ascii="Times New Roman" w:hAnsi="Times New Roman"/>
          <w:sz w:val="28"/>
          <w:szCs w:val="28"/>
        </w:rPr>
        <w:lastRenderedPageBreak/>
        <w:t>По результатам проверки установлено исполнение в полном объеме и в установленный срок требований ранее выданного предписания и соответствие лицензиата обязательным требованиям, предъявляемым к производителям лекарственных сре</w:t>
      </w:r>
      <w:proofErr w:type="gramStart"/>
      <w:r w:rsidRPr="00EB578B"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z w:val="28"/>
          <w:szCs w:val="28"/>
        </w:rPr>
        <w:t>в дл</w:t>
      </w:r>
      <w:proofErr w:type="gramEnd"/>
      <w:r>
        <w:rPr>
          <w:rFonts w:ascii="Times New Roman" w:hAnsi="Times New Roman"/>
          <w:sz w:val="28"/>
          <w:szCs w:val="28"/>
        </w:rPr>
        <w:t>я ветеринарного применения.</w:t>
      </w:r>
    </w:p>
    <w:p w:rsidR="00EB578B" w:rsidRPr="00EB578B" w:rsidRDefault="00EB578B" w:rsidP="00EB578B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578B">
        <w:rPr>
          <w:rFonts w:ascii="Times New Roman" w:hAnsi="Times New Roman"/>
          <w:sz w:val="28"/>
          <w:szCs w:val="28"/>
        </w:rPr>
        <w:t>Проведено 8 профилактических визитов в отношении объектов государственного контроля, отнесенных к категории значительного риска и контролируемых лиц, приступающих к осуществлению деятельности в сфере обращения лекарственных средств (</w:t>
      </w:r>
      <w:r w:rsidRPr="00EB578B">
        <w:rPr>
          <w:rFonts w:ascii="Times New Roman" w:hAnsi="Times New Roman"/>
          <w:sz w:val="28"/>
          <w:szCs w:val="28"/>
          <w:shd w:val="clear" w:color="auto" w:fill="FFFFFF"/>
        </w:rPr>
        <w:t>получивших лицензии на осуществление фармацевтической деятельности,</w:t>
      </w:r>
      <w:r w:rsidR="00B86C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578B">
        <w:rPr>
          <w:rFonts w:ascii="Times New Roman" w:hAnsi="Times New Roman"/>
          <w:sz w:val="28"/>
          <w:szCs w:val="28"/>
        </w:rPr>
        <w:t>переоформивших лицензии в связи с осуществлением фармацевтической деятельности по адресу, не указанному в лицензии).</w:t>
      </w:r>
    </w:p>
    <w:p w:rsidR="00151B9A" w:rsidRPr="00151B9A" w:rsidRDefault="00151B9A" w:rsidP="00EB578B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проведенных контрольным (надзорным) органом мероприятий по контролю (надзору) без взаимодейств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ия с подконтрольными субъектами</w:t>
      </w:r>
    </w:p>
    <w:p w:rsidR="00EB578B" w:rsidRDefault="00EB578B" w:rsidP="00EB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5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 2 квартале 2022 года контрольные (надзорные) мероприятия без взаимодействия с </w:t>
      </w:r>
      <w:r w:rsidR="004A4C9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 лицами</w:t>
      </w:r>
      <w:r w:rsidRPr="00EB5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территории Краснодарского края не проводились.</w:t>
      </w:r>
    </w:p>
    <w:p w:rsidR="00EB578B" w:rsidRPr="00EB578B" w:rsidRDefault="00EB578B" w:rsidP="00EB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2866" w:rsidRPr="00ED2866" w:rsidRDefault="00ED2866" w:rsidP="00EB578B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 охраняемым законом ценностям</w:t>
      </w:r>
    </w:p>
    <w:p w:rsidR="00ED2866" w:rsidRPr="00ED2866" w:rsidRDefault="00ED2866" w:rsidP="00ED286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  <w:lang w:eastAsia="en-US"/>
        </w:rPr>
        <w:t>В</w:t>
      </w:r>
      <w:r w:rsidR="00EB578B">
        <w:rPr>
          <w:rFonts w:ascii="Times New Roman" w:hAnsi="Times New Roman"/>
          <w:sz w:val="28"/>
          <w:szCs w:val="28"/>
          <w:lang w:eastAsia="en-US"/>
        </w:rPr>
        <w:t>о</w:t>
      </w:r>
      <w:r w:rsidR="002862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578B">
        <w:rPr>
          <w:rFonts w:ascii="Times New Roman" w:hAnsi="Times New Roman"/>
          <w:sz w:val="28"/>
          <w:szCs w:val="28"/>
          <w:lang w:eastAsia="en-US"/>
        </w:rPr>
        <w:t>2</w:t>
      </w:r>
      <w:r w:rsidRPr="00ED2866">
        <w:rPr>
          <w:rFonts w:ascii="Times New Roman" w:hAnsi="Times New Roman"/>
          <w:sz w:val="28"/>
          <w:szCs w:val="28"/>
          <w:lang w:eastAsia="en-US"/>
        </w:rPr>
        <w:t xml:space="preserve"> квартале 2022 года</w:t>
      </w:r>
      <w:r w:rsidRPr="00ED2866">
        <w:rPr>
          <w:rFonts w:ascii="Times New Roman" w:hAnsi="Times New Roman"/>
          <w:sz w:val="28"/>
          <w:szCs w:val="28"/>
        </w:rPr>
        <w:t xml:space="preserve"> на территории Краснодарского края в сфере обращения лекарственных сре</w:t>
      </w:r>
      <w:proofErr w:type="gramStart"/>
      <w:r w:rsidRPr="00ED2866">
        <w:rPr>
          <w:rFonts w:ascii="Times New Roman" w:hAnsi="Times New Roman"/>
          <w:sz w:val="28"/>
          <w:szCs w:val="28"/>
        </w:rPr>
        <w:t>дств дл</w:t>
      </w:r>
      <w:proofErr w:type="gramEnd"/>
      <w:r w:rsidRPr="00ED2866">
        <w:rPr>
          <w:rFonts w:ascii="Times New Roman" w:hAnsi="Times New Roman"/>
          <w:sz w:val="28"/>
          <w:szCs w:val="28"/>
        </w:rPr>
        <w:t xml:space="preserve">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ED2866" w:rsidRPr="00ED2866" w:rsidRDefault="00ED2866" w:rsidP="00ED286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 последствий таких нарушений</w:t>
      </w:r>
    </w:p>
    <w:p w:rsidR="00EB578B" w:rsidRPr="00EB578B" w:rsidRDefault="00EB578B" w:rsidP="00EB578B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8B">
        <w:rPr>
          <w:rFonts w:ascii="Times New Roman" w:hAnsi="Times New Roman"/>
          <w:sz w:val="28"/>
          <w:szCs w:val="28"/>
          <w:lang w:eastAsia="en-US"/>
        </w:rPr>
        <w:t>Во 2 квартале 2022 года нарушений обязательных требований не установлено.</w:t>
      </w:r>
    </w:p>
    <w:p w:rsidR="00CD105F" w:rsidRPr="00151B9A" w:rsidRDefault="00CD105F" w:rsidP="002C7E25">
      <w:pPr>
        <w:pStyle w:val="ad"/>
        <w:tabs>
          <w:tab w:val="left" w:pos="28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ответственных за осуществление хранения, учет и реализацию лекарственных препаратов для ветеринарного применения.</w:t>
      </w:r>
    </w:p>
    <w:p w:rsidR="00151B9A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фармацевтическую </w:t>
      </w:r>
      <w:r w:rsidRPr="00ED286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сфере </w:t>
      </w:r>
      <w:r w:rsidR="00F459B8">
        <w:rPr>
          <w:rFonts w:ascii="Times New Roman" w:hAnsi="Times New Roman" w:cs="Times New Roman"/>
          <w:sz w:val="28"/>
          <w:szCs w:val="28"/>
        </w:rPr>
        <w:t>обращения</w:t>
      </w:r>
      <w:r w:rsidRPr="00ED2866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Pr="00ED28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2866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D2866" w:rsidRDefault="00ED2866" w:rsidP="00A0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A01ABE" w:rsidRPr="00ED2866" w:rsidRDefault="00A01ABE" w:rsidP="00A0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151B9A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фармацевтическую деятельность в сфере </w:t>
      </w:r>
      <w:r w:rsidR="00F459B8">
        <w:rPr>
          <w:rFonts w:ascii="Times New Roman" w:hAnsi="Times New Roman" w:cs="Times New Roman"/>
          <w:sz w:val="28"/>
          <w:szCs w:val="28"/>
        </w:rPr>
        <w:t>обращения</w:t>
      </w:r>
      <w:r w:rsidRPr="00ED2866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Pr="00ED28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2866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CD105F" w:rsidRDefault="00ED2866" w:rsidP="00CD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BF21B2" w:rsidRDefault="00BF21B2" w:rsidP="00CD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5F" w:rsidRDefault="00ED2866" w:rsidP="00CD1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05F">
        <w:rPr>
          <w:rFonts w:ascii="Times New Roman" w:hAnsi="Times New Roman" w:cs="Times New Roman"/>
          <w:b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CD105F" w:rsidRDefault="002862F4" w:rsidP="00CD1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578B" w:rsidRPr="00EB578B">
        <w:rPr>
          <w:rFonts w:ascii="Times New Roman" w:eastAsia="Times New Roman" w:hAnsi="Times New Roman" w:cs="Times New Roman"/>
          <w:sz w:val="28"/>
          <w:szCs w:val="28"/>
        </w:rPr>
        <w:t>о 2 квартале 2022 года на территории Краснодарского края в рамках оказания государственной услуги по лицензированию в связи с поступлением в Управление заявлений от юридических лиц или индивидуальных предпринимателей о предоставлении специального разрешения (лицензии) на право осуществления фармацевтической деятельности в сфере обращения лекарственных средств для ветеринарного применения проведено 9 оценок соответствия соискателя лицензии или лицензиата лицензионным требованиям при осуществлении фармацевтической</w:t>
      </w:r>
      <w:proofErr w:type="gramEnd"/>
      <w:r w:rsidR="00EB578B" w:rsidRPr="00EB578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сфере обращения лекарственных сре</w:t>
      </w:r>
      <w:proofErr w:type="gramStart"/>
      <w:r w:rsidR="00EB578B" w:rsidRPr="00EB578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EB578B" w:rsidRPr="00EB578B">
        <w:rPr>
          <w:rFonts w:ascii="Times New Roman" w:eastAsia="Times New Roman" w:hAnsi="Times New Roman" w:cs="Times New Roman"/>
          <w:sz w:val="28"/>
          <w:szCs w:val="28"/>
        </w:rPr>
        <w:t xml:space="preserve">я ветеринарного применения. </w:t>
      </w:r>
    </w:p>
    <w:p w:rsidR="00EB578B" w:rsidRPr="00CD105F" w:rsidRDefault="00EB578B" w:rsidP="00CD1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8B">
        <w:rPr>
          <w:rFonts w:ascii="Times New Roman" w:eastAsia="Times New Roman" w:hAnsi="Times New Roman" w:cs="Times New Roman"/>
          <w:sz w:val="28"/>
          <w:szCs w:val="28"/>
        </w:rPr>
        <w:t>По результатам предоставлено 5 лицензий, отказано в 4 случаях, в связи с несоответствием соискателя лицензии лицензионным требования, выявленным в ходе оценки.</w:t>
      </w:r>
    </w:p>
    <w:p w:rsidR="00F459B8" w:rsidRDefault="00F459B8" w:rsidP="00CD10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2866" w:rsidRPr="00ED2866" w:rsidRDefault="00ED2866" w:rsidP="00CD10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EB578B" w:rsidRPr="00EB578B" w:rsidRDefault="00EB578B" w:rsidP="00EB5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78B">
        <w:rPr>
          <w:rFonts w:ascii="Times New Roman" w:eastAsia="Times New Roman" w:hAnsi="Times New Roman" w:cs="Times New Roman"/>
          <w:sz w:val="28"/>
          <w:szCs w:val="28"/>
        </w:rPr>
        <w:t>Во 2 квартале 2022 года протоколы об административных правонарушениях не составлялись.</w:t>
      </w:r>
    </w:p>
    <w:p w:rsidR="00151B9A" w:rsidRPr="00151B9A" w:rsidRDefault="00151B9A" w:rsidP="00151B9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867" w:rsidRDefault="00F87867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Судебные заседания по оспариванию действий (бездействия) должностных лиц Управления в</w:t>
      </w:r>
      <w:r w:rsidR="00CD105F">
        <w:rPr>
          <w:rFonts w:ascii="Times New Roman" w:hAnsi="Times New Roman" w:cs="Times New Roman"/>
          <w:sz w:val="28"/>
          <w:szCs w:val="28"/>
        </w:rPr>
        <w:t>о</w:t>
      </w:r>
      <w:r w:rsidR="00770BDB">
        <w:rPr>
          <w:rFonts w:ascii="Times New Roman" w:hAnsi="Times New Roman" w:cs="Times New Roman"/>
          <w:sz w:val="28"/>
          <w:szCs w:val="28"/>
        </w:rPr>
        <w:t xml:space="preserve"> </w:t>
      </w:r>
      <w:r w:rsidR="00CD105F">
        <w:rPr>
          <w:rFonts w:ascii="Times New Roman" w:hAnsi="Times New Roman" w:cs="Times New Roman"/>
          <w:sz w:val="28"/>
          <w:szCs w:val="28"/>
        </w:rPr>
        <w:t>2</w:t>
      </w:r>
      <w:r w:rsidRPr="00ED2866">
        <w:rPr>
          <w:rFonts w:ascii="Times New Roman" w:hAnsi="Times New Roman" w:cs="Times New Roman"/>
          <w:sz w:val="28"/>
          <w:szCs w:val="28"/>
        </w:rPr>
        <w:t xml:space="preserve"> квартале 2022 года не проводились. </w:t>
      </w:r>
    </w:p>
    <w:p w:rsidR="00ED2866" w:rsidRPr="00ED2866" w:rsidRDefault="00ED2866" w:rsidP="00151B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31.07.2020 №248-ФЗ «О государственном контроле (надзоре) и муниципальном контроле </w:t>
      </w:r>
      <w:proofErr w:type="gramStart"/>
      <w:r w:rsidRPr="00ED28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866">
        <w:rPr>
          <w:rFonts w:ascii="Times New Roman" w:hAnsi="Times New Roman" w:cs="Times New Roman"/>
          <w:sz w:val="28"/>
          <w:szCs w:val="28"/>
        </w:rPr>
        <w:t xml:space="preserve"> Российской Федерации» и Федерального закона от 04.05.2011 № 99-ФЗ «О лицензировании отдельных видов деятельности».</w:t>
      </w: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EB578B" w:rsidRPr="00EB578B" w:rsidRDefault="00EB578B" w:rsidP="00EB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</w:t>
      </w:r>
      <w:r w:rsidRPr="00EB5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квартале 2022 года </w:t>
      </w:r>
      <w:r w:rsidRPr="00EB578B">
        <w:rPr>
          <w:rFonts w:ascii="Times New Roman" w:eastAsia="Times New Roman" w:hAnsi="Times New Roman" w:cs="Times New Roman"/>
          <w:sz w:val="28"/>
          <w:szCs w:val="28"/>
        </w:rPr>
        <w:t>предписания об устранении нарушений законодательства в области обращения лекарственных сре</w:t>
      </w:r>
      <w:proofErr w:type="gramStart"/>
      <w:r w:rsidRPr="00EB578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B578B">
        <w:rPr>
          <w:rFonts w:ascii="Times New Roman" w:eastAsia="Times New Roman" w:hAnsi="Times New Roman" w:cs="Times New Roman"/>
          <w:sz w:val="28"/>
          <w:szCs w:val="28"/>
        </w:rPr>
        <w:t xml:space="preserve">я ветеринарного применения не выдавались. </w:t>
      </w:r>
    </w:p>
    <w:p w:rsidR="00EB578B" w:rsidRDefault="00EB578B" w:rsidP="00EB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78B">
        <w:rPr>
          <w:rFonts w:ascii="Times New Roman" w:eastAsia="Times New Roman" w:hAnsi="Times New Roman" w:cs="Times New Roman"/>
          <w:sz w:val="28"/>
          <w:szCs w:val="28"/>
        </w:rPr>
        <w:t xml:space="preserve">Проведена 1 внеплановая выездная проверка с </w:t>
      </w:r>
      <w:r w:rsidRPr="00EB578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средств дистанционного взаимодействия (фото, аудио- и видеосвязь) в отношении производителя лекарственных сре</w:t>
      </w:r>
      <w:proofErr w:type="gramStart"/>
      <w:r w:rsidRPr="00EB578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B5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ветеринарного применения, </w:t>
      </w:r>
      <w:r w:rsidRPr="00EB578B">
        <w:rPr>
          <w:rFonts w:ascii="Times New Roman" w:eastAsia="Times New Roman" w:hAnsi="Times New Roman" w:cs="Times New Roman"/>
          <w:sz w:val="28"/>
          <w:szCs w:val="28"/>
        </w:rPr>
        <w:t xml:space="preserve">в связи с ходатайством контролируемого лица о проведении проверки исполнения ранее выданного предписания. К проверке была привлечена экспертная организация ФГБУ «ВГНКИ».  </w:t>
      </w:r>
    </w:p>
    <w:p w:rsidR="00EB578B" w:rsidRPr="00EB578B" w:rsidRDefault="00EB578B" w:rsidP="00EB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78B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установлено исполнение в полном объеме и в установленный срок требований ранее выданного предписания и соответствие лицензиата обязательным требованиям, предъявляемым к производителям лекарственных сре</w:t>
      </w:r>
      <w:proofErr w:type="gramStart"/>
      <w:r w:rsidRPr="00EB578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B578B">
        <w:rPr>
          <w:rFonts w:ascii="Times New Roman" w:eastAsia="Times New Roman" w:hAnsi="Times New Roman" w:cs="Times New Roman"/>
          <w:sz w:val="28"/>
          <w:szCs w:val="28"/>
        </w:rPr>
        <w:t>я ветеринарного применения.</w:t>
      </w:r>
    </w:p>
    <w:p w:rsidR="00151B9A" w:rsidRPr="00151B9A" w:rsidRDefault="00151B9A" w:rsidP="0015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случаев объявления предостережений подконтрольным субъектам, 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их исполнения</w:t>
      </w:r>
    </w:p>
    <w:p w:rsidR="00EB578B" w:rsidRPr="00EB578B" w:rsidRDefault="00EB578B" w:rsidP="00EB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578B">
        <w:rPr>
          <w:rFonts w:ascii="Times New Roman" w:eastAsia="Times New Roman" w:hAnsi="Times New Roman" w:cs="Times New Roman"/>
          <w:sz w:val="28"/>
          <w:szCs w:val="28"/>
          <w:lang w:eastAsia="en-US"/>
        </w:rPr>
        <w:t>Во 2 квартале 2022 года на территории Краснодарского края</w:t>
      </w:r>
      <w:r w:rsidRPr="00EB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должностными лицами, уполномоченными на осуществление государственного контроля (надзора) в сфере обращения лекарственных средств</w:t>
      </w:r>
      <w:r w:rsidRPr="00EB5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было объявлено 4 предостережения о недопустимости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из которых</w:t>
      </w:r>
      <w:r w:rsidRPr="00EB5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 предостережение исполнено,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</w:t>
      </w:r>
      <w:r w:rsidRPr="00EB57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1 предостережению было получено возражение.</w:t>
      </w:r>
    </w:p>
    <w:p w:rsidR="00151B9A" w:rsidRPr="00ED2866" w:rsidRDefault="00151B9A" w:rsidP="00151B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D2866" w:rsidRPr="00ED2866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ED2866" w:rsidRPr="00ED286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D2866" w:rsidRPr="00ED2866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D2866" w:rsidRPr="00ED2866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обращения лекарственных сре</w:t>
      </w:r>
      <w:proofErr w:type="gramStart"/>
      <w:r w:rsidR="00ED2866" w:rsidRPr="00ED28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D2866" w:rsidRPr="00ED2866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ED2866" w:rsidRPr="00ED2866" w:rsidRDefault="00ED2866" w:rsidP="0015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ED2866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D2866" w:rsidRPr="00ED2866" w:rsidRDefault="00ED2866" w:rsidP="00151B9A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ED286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D2866">
        <w:rPr>
          <w:rFonts w:ascii="Times New Roman" w:hAnsi="Times New Roman" w:cs="Times New Roman"/>
          <w:sz w:val="28"/>
          <w:szCs w:val="28"/>
        </w:rPr>
        <w:t xml:space="preserve">, на личном приеме, либо в ходе проведения профилактического мероприятия, контрольного (надзорного) мероприятия. </w:t>
      </w:r>
    </w:p>
    <w:p w:rsidR="004E3872" w:rsidRDefault="00ED2866" w:rsidP="0061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</w:t>
      </w:r>
      <w:proofErr w:type="spellStart"/>
      <w:r w:rsidRPr="00ED2866">
        <w:rPr>
          <w:rFonts w:ascii="Times New Roman" w:hAnsi="Times New Roman" w:cs="Times New Roman"/>
          <w:sz w:val="28"/>
          <w:szCs w:val="28"/>
        </w:rPr>
        <w:t>Законом</w:t>
      </w:r>
      <w:r w:rsidR="00151B9A" w:rsidRPr="00ED2866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151B9A" w:rsidRPr="00ED2866">
        <w:rPr>
          <w:rFonts w:ascii="Times New Roman" w:hAnsi="Times New Roman" w:cs="Times New Roman"/>
          <w:sz w:val="28"/>
          <w:szCs w:val="28"/>
        </w:rPr>
        <w:t xml:space="preserve"> 59-ФЗ</w:t>
      </w:r>
      <w:r w:rsidR="00151B9A" w:rsidRPr="00151B9A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151B9A">
        <w:rPr>
          <w:rFonts w:ascii="Times New Roman" w:hAnsi="Times New Roman" w:cs="Times New Roman"/>
          <w:sz w:val="28"/>
          <w:szCs w:val="28"/>
        </w:rPr>
        <w:t>«</w:t>
      </w:r>
      <w:r w:rsidRPr="00ED286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51B9A">
        <w:rPr>
          <w:rFonts w:ascii="Times New Roman" w:hAnsi="Times New Roman" w:cs="Times New Roman"/>
          <w:sz w:val="28"/>
          <w:szCs w:val="28"/>
        </w:rPr>
        <w:t xml:space="preserve">», </w:t>
      </w:r>
      <w:r w:rsidRPr="00ED28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D2866">
        <w:rPr>
          <w:rFonts w:ascii="Times New Roman" w:hAnsi="Times New Roman" w:cs="Times New Roman"/>
          <w:sz w:val="28"/>
          <w:szCs w:val="28"/>
        </w:rPr>
        <w:br/>
        <w:t xml:space="preserve">в соответствии с Административным регламентом Федеральной службы </w:t>
      </w:r>
      <w:r w:rsidRPr="00ED2866">
        <w:rPr>
          <w:rFonts w:ascii="Times New Roman" w:hAnsi="Times New Roman" w:cs="Times New Roman"/>
          <w:sz w:val="28"/>
          <w:szCs w:val="28"/>
        </w:rPr>
        <w:br/>
        <w:t xml:space="preserve">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 </w:t>
      </w:r>
      <w:proofErr w:type="gramEnd"/>
    </w:p>
    <w:p w:rsidR="0061415A" w:rsidRPr="00151B9A" w:rsidRDefault="0061415A" w:rsidP="00614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</w:t>
      </w: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51B9A" w:rsidRPr="00151B9A" w:rsidRDefault="00151B9A" w:rsidP="00151B9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1B9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юридическую силу (принятых) за </w:t>
      </w:r>
      <w:r w:rsidR="00CD105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51B9A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BD4F9D" w:rsidRPr="001A5BC7" w:rsidRDefault="00BD4F9D" w:rsidP="00BD4F9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во 2 квартале 2022 года не вступали в законную силу (не принимались).</w:t>
      </w:r>
    </w:p>
    <w:p w:rsidR="00BD4F9D" w:rsidRDefault="00BD4F9D" w:rsidP="00151B9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1B9A" w:rsidRPr="00151B9A" w:rsidRDefault="00151B9A" w:rsidP="00151B9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B9A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151B9A" w:rsidRPr="00151B9A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51B9A">
        <w:rPr>
          <w:rFonts w:ascii="Times New Roman" w:hAnsi="Times New Roman" w:cs="Times New Roman"/>
          <w:sz w:val="28"/>
          <w:szCs w:val="28"/>
        </w:rPr>
        <w:t>на постоянной основе отслеживаются, в</w:t>
      </w:r>
      <w:r w:rsidR="00F9528F">
        <w:rPr>
          <w:rFonts w:ascii="Times New Roman" w:hAnsi="Times New Roman" w:cs="Times New Roman"/>
          <w:sz w:val="28"/>
          <w:szCs w:val="28"/>
        </w:rPr>
        <w:t>ыявляются устаревшие нормативно-</w:t>
      </w:r>
      <w:r w:rsidRPr="00151B9A">
        <w:rPr>
          <w:rFonts w:ascii="Times New Roman" w:hAnsi="Times New Roman" w:cs="Times New Roman"/>
          <w:sz w:val="28"/>
          <w:szCs w:val="28"/>
        </w:rPr>
        <w:t>правовые акты</w:t>
      </w:r>
      <w:r w:rsidR="00B86C1C">
        <w:rPr>
          <w:rFonts w:ascii="Times New Roman" w:hAnsi="Times New Roman" w:cs="Times New Roman"/>
          <w:sz w:val="28"/>
          <w:szCs w:val="28"/>
        </w:rPr>
        <w:t xml:space="preserve"> </w:t>
      </w:r>
      <w:r w:rsidR="008C5690" w:rsidRPr="008C5690">
        <w:rPr>
          <w:rFonts w:ascii="Times New Roman" w:hAnsi="Times New Roman" w:cs="Times New Roman"/>
          <w:sz w:val="28"/>
          <w:szCs w:val="28"/>
        </w:rPr>
        <w:t>в сфере обращения лекарственных сре</w:t>
      </w:r>
      <w:proofErr w:type="gramStart"/>
      <w:r w:rsidR="008C5690" w:rsidRPr="008C569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C5690" w:rsidRPr="008C5690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8C5690" w:rsidRPr="008C5690" w:rsidRDefault="008C5690" w:rsidP="008C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90">
        <w:rPr>
          <w:rFonts w:ascii="Times New Roman" w:hAnsi="Times New Roman" w:cs="Times New Roman"/>
          <w:sz w:val="28"/>
          <w:szCs w:val="28"/>
        </w:rPr>
        <w:t>С начала 2022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законодательство об обращении лекарственных средств и лицензирования фармацевтической деятельности.</w:t>
      </w:r>
    </w:p>
    <w:p w:rsidR="008C5690" w:rsidRPr="008C5690" w:rsidRDefault="008C5690" w:rsidP="008C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90">
        <w:rPr>
          <w:rFonts w:ascii="Times New Roman" w:hAnsi="Times New Roman" w:cs="Times New Roman"/>
          <w:sz w:val="28"/>
          <w:szCs w:val="28"/>
        </w:rPr>
        <w:t>Так</w:t>
      </w:r>
      <w:r w:rsidR="002862F4">
        <w:rPr>
          <w:rFonts w:ascii="Times New Roman" w:hAnsi="Times New Roman" w:cs="Times New Roman"/>
          <w:sz w:val="28"/>
          <w:szCs w:val="28"/>
        </w:rPr>
        <w:t>,</w:t>
      </w:r>
      <w:r w:rsidRPr="008C5690">
        <w:rPr>
          <w:rFonts w:ascii="Times New Roman" w:hAnsi="Times New Roman" w:cs="Times New Roman"/>
          <w:sz w:val="28"/>
          <w:szCs w:val="28"/>
        </w:rPr>
        <w:t xml:space="preserve"> с 1 марта 2022 года в соответствии с Федеральным законом от 04.05.2011 № 99-ФЗ «О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5690">
        <w:rPr>
          <w:rFonts w:ascii="Times New Roman" w:hAnsi="Times New Roman" w:cs="Times New Roman"/>
          <w:sz w:val="28"/>
          <w:szCs w:val="28"/>
        </w:rPr>
        <w:t>проводится оценка соблюдения соискателем лицензии, лицензиатом лицензионных требований.</w:t>
      </w:r>
    </w:p>
    <w:p w:rsidR="00BF21B2" w:rsidRDefault="00151B9A" w:rsidP="00BF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90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</w:t>
      </w:r>
      <w:r w:rsidR="008C5690" w:rsidRPr="008C5690">
        <w:rPr>
          <w:rFonts w:ascii="Times New Roman" w:hAnsi="Times New Roman" w:cs="Times New Roman"/>
          <w:sz w:val="28"/>
          <w:szCs w:val="28"/>
        </w:rPr>
        <w:t>в законодательстве в сфере обращения лекарственных средств и его особенностях.</w:t>
      </w:r>
    </w:p>
    <w:p w:rsidR="00BF21B2" w:rsidRPr="008C5690" w:rsidRDefault="00BF21B2" w:rsidP="00DB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9A" w:rsidRPr="008C5690" w:rsidRDefault="00151B9A" w:rsidP="008C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90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151B9A" w:rsidRPr="00151B9A" w:rsidRDefault="00151B9A" w:rsidP="00151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="00B86C1C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151B9A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 в Российской Федерации» и Федеральный закон от </w:t>
      </w:r>
      <w:r w:rsidR="00F9528F">
        <w:rPr>
          <w:rFonts w:ascii="Times New Roman" w:hAnsi="Times New Roman" w:cs="Times New Roman"/>
          <w:sz w:val="28"/>
          <w:szCs w:val="28"/>
        </w:rPr>
        <w:t>0</w:t>
      </w:r>
      <w:r w:rsidRPr="00151B9A">
        <w:rPr>
          <w:rFonts w:ascii="Times New Roman" w:hAnsi="Times New Roman" w:cs="Times New Roman"/>
          <w:sz w:val="28"/>
          <w:szCs w:val="28"/>
        </w:rPr>
        <w:t>2</w:t>
      </w:r>
      <w:r w:rsidR="00F9528F">
        <w:rPr>
          <w:rFonts w:ascii="Times New Roman" w:hAnsi="Times New Roman" w:cs="Times New Roman"/>
          <w:sz w:val="28"/>
          <w:szCs w:val="28"/>
        </w:rPr>
        <w:t>.05.</w:t>
      </w:r>
      <w:r w:rsidRPr="00151B9A">
        <w:rPr>
          <w:rFonts w:ascii="Times New Roman" w:hAnsi="Times New Roman" w:cs="Times New Roman"/>
          <w:sz w:val="28"/>
          <w:szCs w:val="28"/>
        </w:rPr>
        <w:t>2006 № 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151B9A">
        <w:rPr>
          <w:rFonts w:ascii="Times New Roman" w:hAnsi="Times New Roman" w:cs="Times New Roman"/>
          <w:i/>
          <w:sz w:val="28"/>
          <w:szCs w:val="28"/>
        </w:rPr>
        <w:t>-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proofErr w:type="gramStart"/>
      <w:r w:rsidRPr="00151B9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51B9A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Российской Федерации».</w:t>
      </w:r>
    </w:p>
    <w:p w:rsidR="00151B9A" w:rsidRPr="00151B9A" w:rsidRDefault="00151B9A" w:rsidP="00F9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151B9A" w:rsidRPr="00151B9A" w:rsidRDefault="00F9528F" w:rsidP="00F9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151B9A" w:rsidRPr="00151B9A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151B9A" w:rsidRPr="00151B9A" w:rsidRDefault="00F9528F" w:rsidP="00F9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151B9A" w:rsidRPr="00151B9A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обращения лекарственных сре</w:t>
      </w:r>
      <w:proofErr w:type="gramStart"/>
      <w:r w:rsidR="00151B9A" w:rsidRPr="00151B9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51B9A" w:rsidRPr="00151B9A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151B9A" w:rsidRPr="00151B9A" w:rsidRDefault="00151B9A" w:rsidP="00F95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151B9A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771EC" w:rsidRPr="00151B9A" w:rsidRDefault="00151B9A" w:rsidP="00151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151B9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151B9A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мероприятия.</w:t>
      </w:r>
    </w:p>
    <w:sectPr w:rsidR="00E771EC" w:rsidRPr="00151B9A" w:rsidSect="00F976FD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44" w:rsidRDefault="00256044" w:rsidP="00D3133F">
      <w:pPr>
        <w:spacing w:after="0" w:line="240" w:lineRule="auto"/>
      </w:pPr>
      <w:r>
        <w:separator/>
      </w:r>
    </w:p>
  </w:endnote>
  <w:endnote w:type="continuationSeparator" w:id="1">
    <w:p w:rsidR="00256044" w:rsidRDefault="00256044" w:rsidP="00D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44" w:rsidRDefault="00256044" w:rsidP="00D3133F">
      <w:pPr>
        <w:spacing w:after="0" w:line="240" w:lineRule="auto"/>
      </w:pPr>
      <w:r>
        <w:separator/>
      </w:r>
    </w:p>
  </w:footnote>
  <w:footnote w:type="continuationSeparator" w:id="1">
    <w:p w:rsidR="00256044" w:rsidRDefault="00256044" w:rsidP="00D3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599"/>
      <w:docPartObj>
        <w:docPartGallery w:val="Page Numbers (Top of Page)"/>
        <w:docPartUnique/>
      </w:docPartObj>
    </w:sdtPr>
    <w:sdtContent>
      <w:p w:rsidR="00313C94" w:rsidRDefault="00792E8D">
        <w:pPr>
          <w:pStyle w:val="a4"/>
          <w:jc w:val="center"/>
        </w:pPr>
        <w:fldSimple w:instr=" PAGE   \* MERGEFORMAT ">
          <w:r w:rsidR="00F87867">
            <w:rPr>
              <w:noProof/>
            </w:rPr>
            <w:t>16</w:t>
          </w:r>
        </w:fldSimple>
      </w:p>
    </w:sdtContent>
  </w:sdt>
  <w:p w:rsidR="00313C94" w:rsidRPr="00D3133F" w:rsidRDefault="00313C94" w:rsidP="00D3133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AF"/>
    <w:multiLevelType w:val="hybridMultilevel"/>
    <w:tmpl w:val="5A8ABA6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22867"/>
    <w:multiLevelType w:val="multilevel"/>
    <w:tmpl w:val="497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137F7"/>
    <w:multiLevelType w:val="hybridMultilevel"/>
    <w:tmpl w:val="5B2621D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5A2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F1FDF"/>
    <w:multiLevelType w:val="hybridMultilevel"/>
    <w:tmpl w:val="0EE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8022BA"/>
    <w:multiLevelType w:val="hybridMultilevel"/>
    <w:tmpl w:val="EAC0562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AD2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445B1A"/>
    <w:multiLevelType w:val="hybridMultilevel"/>
    <w:tmpl w:val="67EC5504"/>
    <w:lvl w:ilvl="0" w:tplc="40CC36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196E52"/>
    <w:multiLevelType w:val="hybridMultilevel"/>
    <w:tmpl w:val="BFB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2D97"/>
    <w:multiLevelType w:val="hybridMultilevel"/>
    <w:tmpl w:val="7892DFD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E03DA7"/>
    <w:multiLevelType w:val="hybridMultilevel"/>
    <w:tmpl w:val="66706D74"/>
    <w:lvl w:ilvl="0" w:tplc="40CC363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E57A0E"/>
    <w:multiLevelType w:val="hybridMultilevel"/>
    <w:tmpl w:val="5CC43AB4"/>
    <w:lvl w:ilvl="0" w:tplc="1260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07285"/>
    <w:multiLevelType w:val="hybridMultilevel"/>
    <w:tmpl w:val="4B462EE2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44B55"/>
    <w:multiLevelType w:val="hybridMultilevel"/>
    <w:tmpl w:val="6282AE5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4B51F30"/>
    <w:multiLevelType w:val="hybridMultilevel"/>
    <w:tmpl w:val="67DCDF9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852D4"/>
    <w:multiLevelType w:val="hybridMultilevel"/>
    <w:tmpl w:val="BB1E14B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B52387"/>
    <w:multiLevelType w:val="hybridMultilevel"/>
    <w:tmpl w:val="46D607F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563F84"/>
    <w:multiLevelType w:val="hybridMultilevel"/>
    <w:tmpl w:val="CF2A1672"/>
    <w:lvl w:ilvl="0" w:tplc="693226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7B16A7"/>
    <w:multiLevelType w:val="hybridMultilevel"/>
    <w:tmpl w:val="8B523E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F2725"/>
    <w:multiLevelType w:val="hybridMultilevel"/>
    <w:tmpl w:val="F52E74CA"/>
    <w:lvl w:ilvl="0" w:tplc="69322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3"/>
  </w:num>
  <w:num w:numId="5">
    <w:abstractNumId w:val="6"/>
  </w:num>
  <w:num w:numId="6">
    <w:abstractNumId w:val="19"/>
  </w:num>
  <w:num w:numId="7">
    <w:abstractNumId w:val="15"/>
  </w:num>
  <w:num w:numId="8">
    <w:abstractNumId w:val="21"/>
  </w:num>
  <w:num w:numId="9">
    <w:abstractNumId w:val="5"/>
  </w:num>
  <w:num w:numId="10">
    <w:abstractNumId w:val="7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8"/>
  </w:num>
  <w:num w:numId="16">
    <w:abstractNumId w:val="24"/>
  </w:num>
  <w:num w:numId="17">
    <w:abstractNumId w:val="12"/>
  </w:num>
  <w:num w:numId="18">
    <w:abstractNumId w:val="2"/>
  </w:num>
  <w:num w:numId="19">
    <w:abstractNumId w:val="10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1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C01"/>
    <w:rsid w:val="00011A17"/>
    <w:rsid w:val="00032A74"/>
    <w:rsid w:val="00032FCD"/>
    <w:rsid w:val="00041ACB"/>
    <w:rsid w:val="00045835"/>
    <w:rsid w:val="0005792A"/>
    <w:rsid w:val="00067026"/>
    <w:rsid w:val="00091ADF"/>
    <w:rsid w:val="000F4730"/>
    <w:rsid w:val="00106ED1"/>
    <w:rsid w:val="00127E60"/>
    <w:rsid w:val="00151B9A"/>
    <w:rsid w:val="00172631"/>
    <w:rsid w:val="00173993"/>
    <w:rsid w:val="00175150"/>
    <w:rsid w:val="001B00EF"/>
    <w:rsid w:val="001C47DA"/>
    <w:rsid w:val="001E161B"/>
    <w:rsid w:val="001E2CC0"/>
    <w:rsid w:val="001E301D"/>
    <w:rsid w:val="001E5BE8"/>
    <w:rsid w:val="001F4045"/>
    <w:rsid w:val="002036E5"/>
    <w:rsid w:val="00215163"/>
    <w:rsid w:val="00222B1C"/>
    <w:rsid w:val="00223A8D"/>
    <w:rsid w:val="00253B01"/>
    <w:rsid w:val="00256044"/>
    <w:rsid w:val="002573DB"/>
    <w:rsid w:val="002662FC"/>
    <w:rsid w:val="00275188"/>
    <w:rsid w:val="00285EF9"/>
    <w:rsid w:val="002862F4"/>
    <w:rsid w:val="00286BEF"/>
    <w:rsid w:val="0029255B"/>
    <w:rsid w:val="002A272E"/>
    <w:rsid w:val="002A7FA7"/>
    <w:rsid w:val="002C291C"/>
    <w:rsid w:val="002C7E25"/>
    <w:rsid w:val="002F165A"/>
    <w:rsid w:val="002F4C4F"/>
    <w:rsid w:val="003001E7"/>
    <w:rsid w:val="00313C94"/>
    <w:rsid w:val="003164D8"/>
    <w:rsid w:val="00322C08"/>
    <w:rsid w:val="003329AA"/>
    <w:rsid w:val="003374EF"/>
    <w:rsid w:val="00354673"/>
    <w:rsid w:val="00354A3A"/>
    <w:rsid w:val="00376053"/>
    <w:rsid w:val="00380A73"/>
    <w:rsid w:val="0038457B"/>
    <w:rsid w:val="003B12FD"/>
    <w:rsid w:val="003C0A57"/>
    <w:rsid w:val="003C1DCD"/>
    <w:rsid w:val="003E2D17"/>
    <w:rsid w:val="0042784F"/>
    <w:rsid w:val="0043012F"/>
    <w:rsid w:val="00484429"/>
    <w:rsid w:val="00484491"/>
    <w:rsid w:val="004A20D0"/>
    <w:rsid w:val="004A4132"/>
    <w:rsid w:val="004A4C90"/>
    <w:rsid w:val="004A66AF"/>
    <w:rsid w:val="004C1F32"/>
    <w:rsid w:val="004C2544"/>
    <w:rsid w:val="004D3B9E"/>
    <w:rsid w:val="004D6D78"/>
    <w:rsid w:val="004E3872"/>
    <w:rsid w:val="004F11F5"/>
    <w:rsid w:val="004F299F"/>
    <w:rsid w:val="004F4FD5"/>
    <w:rsid w:val="004F74C6"/>
    <w:rsid w:val="0050203E"/>
    <w:rsid w:val="00502284"/>
    <w:rsid w:val="00510315"/>
    <w:rsid w:val="00511D9E"/>
    <w:rsid w:val="005301AA"/>
    <w:rsid w:val="00532712"/>
    <w:rsid w:val="00537B9B"/>
    <w:rsid w:val="00546345"/>
    <w:rsid w:val="005A6515"/>
    <w:rsid w:val="005A7395"/>
    <w:rsid w:val="005C34A1"/>
    <w:rsid w:val="005D5E70"/>
    <w:rsid w:val="005E60B8"/>
    <w:rsid w:val="005F50B7"/>
    <w:rsid w:val="00602614"/>
    <w:rsid w:val="0061415A"/>
    <w:rsid w:val="006162D9"/>
    <w:rsid w:val="00625478"/>
    <w:rsid w:val="00627CBC"/>
    <w:rsid w:val="00630B03"/>
    <w:rsid w:val="006421B1"/>
    <w:rsid w:val="00652E9C"/>
    <w:rsid w:val="0066443F"/>
    <w:rsid w:val="00676EB7"/>
    <w:rsid w:val="00685203"/>
    <w:rsid w:val="006A5C74"/>
    <w:rsid w:val="006A5EB6"/>
    <w:rsid w:val="006C3ABD"/>
    <w:rsid w:val="006C7FC7"/>
    <w:rsid w:val="006D02E4"/>
    <w:rsid w:val="006D7D2F"/>
    <w:rsid w:val="006E4389"/>
    <w:rsid w:val="00702460"/>
    <w:rsid w:val="007142EC"/>
    <w:rsid w:val="00717350"/>
    <w:rsid w:val="00721CB3"/>
    <w:rsid w:val="0073477E"/>
    <w:rsid w:val="007514BF"/>
    <w:rsid w:val="00761E05"/>
    <w:rsid w:val="00770253"/>
    <w:rsid w:val="00770BDB"/>
    <w:rsid w:val="007833F7"/>
    <w:rsid w:val="00785502"/>
    <w:rsid w:val="00785525"/>
    <w:rsid w:val="00792E8D"/>
    <w:rsid w:val="007A00CB"/>
    <w:rsid w:val="007A0577"/>
    <w:rsid w:val="007A0C0E"/>
    <w:rsid w:val="007B7DA4"/>
    <w:rsid w:val="007C5516"/>
    <w:rsid w:val="007C68AE"/>
    <w:rsid w:val="007E202C"/>
    <w:rsid w:val="008106D4"/>
    <w:rsid w:val="0082148D"/>
    <w:rsid w:val="008224DF"/>
    <w:rsid w:val="00830194"/>
    <w:rsid w:val="008430A4"/>
    <w:rsid w:val="00845C28"/>
    <w:rsid w:val="00861795"/>
    <w:rsid w:val="00866C96"/>
    <w:rsid w:val="008A5319"/>
    <w:rsid w:val="008B7DE5"/>
    <w:rsid w:val="008C1629"/>
    <w:rsid w:val="008C535F"/>
    <w:rsid w:val="008C5690"/>
    <w:rsid w:val="008C6B8D"/>
    <w:rsid w:val="008C75F4"/>
    <w:rsid w:val="008E19DE"/>
    <w:rsid w:val="008E6344"/>
    <w:rsid w:val="00910F7D"/>
    <w:rsid w:val="0091138C"/>
    <w:rsid w:val="00920F31"/>
    <w:rsid w:val="00924014"/>
    <w:rsid w:val="00925BD1"/>
    <w:rsid w:val="00941D45"/>
    <w:rsid w:val="00960625"/>
    <w:rsid w:val="00967FAB"/>
    <w:rsid w:val="00976B74"/>
    <w:rsid w:val="00987694"/>
    <w:rsid w:val="00994D55"/>
    <w:rsid w:val="009A40E1"/>
    <w:rsid w:val="009B5187"/>
    <w:rsid w:val="009D10B9"/>
    <w:rsid w:val="009D6FEC"/>
    <w:rsid w:val="009E1BDE"/>
    <w:rsid w:val="009E6927"/>
    <w:rsid w:val="009E7441"/>
    <w:rsid w:val="00A01ABE"/>
    <w:rsid w:val="00A039DF"/>
    <w:rsid w:val="00A04D3E"/>
    <w:rsid w:val="00A06BDA"/>
    <w:rsid w:val="00A10579"/>
    <w:rsid w:val="00A256FC"/>
    <w:rsid w:val="00A31A5C"/>
    <w:rsid w:val="00A6641A"/>
    <w:rsid w:val="00A72942"/>
    <w:rsid w:val="00A87EF1"/>
    <w:rsid w:val="00A90039"/>
    <w:rsid w:val="00A94BB5"/>
    <w:rsid w:val="00AB46D7"/>
    <w:rsid w:val="00AB77D3"/>
    <w:rsid w:val="00AD6E52"/>
    <w:rsid w:val="00AE09C6"/>
    <w:rsid w:val="00AE4AC4"/>
    <w:rsid w:val="00AF5913"/>
    <w:rsid w:val="00B04D27"/>
    <w:rsid w:val="00B23334"/>
    <w:rsid w:val="00B263BE"/>
    <w:rsid w:val="00B820B9"/>
    <w:rsid w:val="00B86C1C"/>
    <w:rsid w:val="00B86E40"/>
    <w:rsid w:val="00B87D2A"/>
    <w:rsid w:val="00BC0576"/>
    <w:rsid w:val="00BD4F9D"/>
    <w:rsid w:val="00BE1DA8"/>
    <w:rsid w:val="00BE3377"/>
    <w:rsid w:val="00BE6745"/>
    <w:rsid w:val="00BF21B2"/>
    <w:rsid w:val="00BF31AC"/>
    <w:rsid w:val="00C0246A"/>
    <w:rsid w:val="00C0288F"/>
    <w:rsid w:val="00C03ADA"/>
    <w:rsid w:val="00C50999"/>
    <w:rsid w:val="00C509CD"/>
    <w:rsid w:val="00C649FD"/>
    <w:rsid w:val="00C66E31"/>
    <w:rsid w:val="00C91306"/>
    <w:rsid w:val="00CA1B6F"/>
    <w:rsid w:val="00CA373F"/>
    <w:rsid w:val="00CB53F2"/>
    <w:rsid w:val="00CC669E"/>
    <w:rsid w:val="00CD105F"/>
    <w:rsid w:val="00D3133F"/>
    <w:rsid w:val="00D411EC"/>
    <w:rsid w:val="00D43809"/>
    <w:rsid w:val="00D74960"/>
    <w:rsid w:val="00D87193"/>
    <w:rsid w:val="00DB1D22"/>
    <w:rsid w:val="00DB3E11"/>
    <w:rsid w:val="00DB4FFB"/>
    <w:rsid w:val="00DC3007"/>
    <w:rsid w:val="00DC385D"/>
    <w:rsid w:val="00DE3500"/>
    <w:rsid w:val="00DF4711"/>
    <w:rsid w:val="00E02F49"/>
    <w:rsid w:val="00E13E25"/>
    <w:rsid w:val="00E22B7E"/>
    <w:rsid w:val="00E24EBE"/>
    <w:rsid w:val="00E44574"/>
    <w:rsid w:val="00E51AD1"/>
    <w:rsid w:val="00E55813"/>
    <w:rsid w:val="00E771EC"/>
    <w:rsid w:val="00E83646"/>
    <w:rsid w:val="00EA5B77"/>
    <w:rsid w:val="00EB578B"/>
    <w:rsid w:val="00EC0BC3"/>
    <w:rsid w:val="00ED2866"/>
    <w:rsid w:val="00EE4678"/>
    <w:rsid w:val="00EE4877"/>
    <w:rsid w:val="00EF07CB"/>
    <w:rsid w:val="00F21844"/>
    <w:rsid w:val="00F30BA6"/>
    <w:rsid w:val="00F33DB5"/>
    <w:rsid w:val="00F41523"/>
    <w:rsid w:val="00F459B8"/>
    <w:rsid w:val="00F513B8"/>
    <w:rsid w:val="00F52C01"/>
    <w:rsid w:val="00F57D72"/>
    <w:rsid w:val="00F61020"/>
    <w:rsid w:val="00F63FAF"/>
    <w:rsid w:val="00F65730"/>
    <w:rsid w:val="00F662D7"/>
    <w:rsid w:val="00F7142F"/>
    <w:rsid w:val="00F76A18"/>
    <w:rsid w:val="00F87867"/>
    <w:rsid w:val="00F9211D"/>
    <w:rsid w:val="00F9528F"/>
    <w:rsid w:val="00F976FD"/>
    <w:rsid w:val="00FA0ABC"/>
    <w:rsid w:val="00FA752B"/>
    <w:rsid w:val="00FB63AA"/>
    <w:rsid w:val="00FC206D"/>
    <w:rsid w:val="00FC318F"/>
    <w:rsid w:val="00FD6917"/>
    <w:rsid w:val="00FD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6"/>
  </w:style>
  <w:style w:type="paragraph" w:styleId="1">
    <w:name w:val="heading 1"/>
    <w:basedOn w:val="a"/>
    <w:next w:val="a"/>
    <w:link w:val="10"/>
    <w:uiPriority w:val="9"/>
    <w:qFormat/>
    <w:rsid w:val="00D3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3F"/>
  </w:style>
  <w:style w:type="paragraph" w:styleId="a6">
    <w:name w:val="footer"/>
    <w:basedOn w:val="a"/>
    <w:link w:val="a7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3F"/>
  </w:style>
  <w:style w:type="character" w:customStyle="1" w:styleId="10">
    <w:name w:val="Заголовок 1 Знак"/>
    <w:basedOn w:val="a0"/>
    <w:link w:val="1"/>
    <w:uiPriority w:val="9"/>
    <w:rsid w:val="00D31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3133F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3133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D3133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525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C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25478"/>
    <w:rPr>
      <w:i/>
      <w:iCs/>
    </w:rPr>
  </w:style>
  <w:style w:type="paragraph" w:styleId="ad">
    <w:name w:val="No Spacing"/>
    <w:uiPriority w:val="1"/>
    <w:qFormat/>
    <w:rsid w:val="006254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5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1138C"/>
    <w:pPr>
      <w:spacing w:after="100"/>
      <w:ind w:left="220"/>
    </w:pPr>
  </w:style>
  <w:style w:type="character" w:customStyle="1" w:styleId="ae">
    <w:name w:val="Основной текст_"/>
    <w:basedOn w:val="a0"/>
    <w:link w:val="32"/>
    <w:rsid w:val="00E7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E771EC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basedOn w:val="a0"/>
    <w:link w:val="af0"/>
    <w:rsid w:val="00E77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E771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E77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EC0BC3"/>
  </w:style>
  <w:style w:type="character" w:customStyle="1" w:styleId="30">
    <w:name w:val="Заголовок 3 Знак"/>
    <w:basedOn w:val="a0"/>
    <w:link w:val="3"/>
    <w:uiPriority w:val="9"/>
    <w:rsid w:val="00A31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A31A5C"/>
  </w:style>
  <w:style w:type="paragraph" w:styleId="af3">
    <w:name w:val="Normal (Web)"/>
    <w:basedOn w:val="a"/>
    <w:uiPriority w:val="99"/>
    <w:unhideWhenUsed/>
    <w:rsid w:val="003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64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8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5C05-71F9-4D43-B6E8-9B3B05EB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18</cp:revision>
  <cp:lastPrinted>2022-07-20T09:44:00Z</cp:lastPrinted>
  <dcterms:created xsi:type="dcterms:W3CDTF">2022-07-14T14:38:00Z</dcterms:created>
  <dcterms:modified xsi:type="dcterms:W3CDTF">2022-07-20T09:44:00Z</dcterms:modified>
</cp:coreProperties>
</file>