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FF" w:rsidRPr="009375B0" w:rsidRDefault="009A20FF" w:rsidP="009A20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75B0">
        <w:rPr>
          <w:rFonts w:ascii="Times New Roman" w:hAnsi="Times New Roman" w:cs="Times New Roman"/>
          <w:b/>
          <w:bCs/>
          <w:sz w:val="28"/>
          <w:szCs w:val="28"/>
        </w:rPr>
        <w:t>Приказ Федеральной службы по ветеринарному и фитосанитарному надзору от 2 августа 2017 г. N 785</w:t>
      </w:r>
      <w:r w:rsidRPr="009375B0">
        <w:rPr>
          <w:rFonts w:ascii="Times New Roman" w:hAnsi="Times New Roman" w:cs="Times New Roman"/>
          <w:b/>
          <w:bCs/>
          <w:sz w:val="28"/>
          <w:szCs w:val="28"/>
        </w:rPr>
        <w:br/>
        <w:t>"Об утверждении Порядка организации работы по обеспечению доступа к информации о деятельности Федеральной службы по ветеринарному и фитосанитарному надзору (ее территориальных органов)"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375B0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г. N 8-ФЗ "Об обеспечении доступа к информации о деятельности государственных органов и органов местного самоуправления") (Собрание законодательства Российской Федерации, 2009, N 7, ст. 776; 2011, N 29, ст. 4291; 2013, N 23, ст. 2870, N 51, ст. 6686, N 52, ст. 6961;</w:t>
      </w:r>
      <w:proofErr w:type="gramEnd"/>
      <w:r w:rsidRPr="009375B0">
        <w:rPr>
          <w:rFonts w:ascii="Times New Roman" w:hAnsi="Times New Roman" w:cs="Times New Roman"/>
          <w:sz w:val="28"/>
          <w:szCs w:val="28"/>
        </w:rPr>
        <w:t xml:space="preserve"> 2014, N 45, ст. 6141, N 49, ст. 6928; 2015, N 48, ст. 6723; 2016, N 11, ст. 1493), </w:t>
      </w:r>
      <w:hyperlink r:id="rId5" w:history="1">
        <w:r w:rsidRPr="009375B0">
          <w:rPr>
            <w:rFonts w:ascii="Times New Roman" w:hAnsi="Times New Roman" w:cs="Times New Roman"/>
            <w:sz w:val="28"/>
            <w:szCs w:val="28"/>
          </w:rPr>
          <w:t>пунктом 13.2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Типового регламента внутренней организации федеральных органов исполнительной власти, утвержденного </w:t>
      </w:r>
      <w:hyperlink r:id="rId6" w:history="1">
        <w:r w:rsidRPr="009375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июля 2005 г. N 452 (Собрание законодательства Российской Федерации, 2005, N 31, ст. 3233;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>2007, N 43, ст. 5202; 2008, N 9, ст. 852; N 14, ст. 1413; N 46, ст. 5337; 2009, N 12, ст. 1443; N 19, ст. 2346; N 25, ст. 3060; N 47, ст. 5675; N 49, ст. 5970; 2010, N 9, ст. 964; N 22, ст. 2776; N 40, ст. 5072;</w:t>
      </w:r>
      <w:proofErr w:type="gramEnd"/>
      <w:r w:rsidRPr="00937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>2011, N 15, ст. 2131; N 34, ст. 4986; N 35, ст. 5092; 2012, N 37, ст. 4996; N 38, ст. 5102; N 53, ст. 7958; 2013, N 13, ст. 1575; 2015, N 6, ст. 965; N 12, ст. 1758; N 15, ст. 2281; N 30, ст. 4604; N 36, ст. 5037;</w:t>
      </w:r>
      <w:proofErr w:type="gramEnd"/>
      <w:r w:rsidRPr="00937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>2017, N 9, ст. 1357, N 8, ст. 1254, N 29, ст. 4374), в целях обеспечения доступа граждан и организаций к информации о деятельности Федеральной службы по ветеринарному и фитосанитарному надзору, приказываю:</w:t>
      </w:r>
      <w:proofErr w:type="gramEnd"/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9"/>
      <w:r w:rsidRPr="009375B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30" w:history="1">
        <w:r w:rsidRPr="009375B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организации работы по обеспечению доступа к информации о деятельности Федеральной службы по ветеринарному и фитосанитарному надзору (ее территориальных органов).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9375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B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1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A20FF" w:rsidRPr="009375B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20FF" w:rsidRPr="009375B0" w:rsidRDefault="009A20FF" w:rsidP="009A2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20FF" w:rsidRPr="009375B0" w:rsidRDefault="009A20FF" w:rsidP="009A2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0">
              <w:rPr>
                <w:rFonts w:ascii="Times New Roman" w:hAnsi="Times New Roman" w:cs="Times New Roman"/>
                <w:sz w:val="28"/>
                <w:szCs w:val="28"/>
              </w:rPr>
              <w:t>С.А. </w:t>
            </w:r>
            <w:proofErr w:type="spellStart"/>
            <w:r w:rsidRPr="009375B0">
              <w:rPr>
                <w:rFonts w:ascii="Times New Roman" w:hAnsi="Times New Roman" w:cs="Times New Roman"/>
                <w:sz w:val="28"/>
                <w:szCs w:val="28"/>
              </w:rPr>
              <w:t>Данкверт</w:t>
            </w:r>
            <w:proofErr w:type="spellEnd"/>
          </w:p>
        </w:tc>
      </w:tr>
    </w:tbl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Зарегистрировано в Минюсте РФ 24 августа 2017 г.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Регистрационный N 47929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0"/>
      <w:r w:rsidRPr="009375B0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r w:rsidRPr="009375B0">
        <w:rPr>
          <w:rFonts w:ascii="Times New Roman" w:hAnsi="Times New Roman" w:cs="Times New Roman"/>
          <w:b/>
          <w:bCs/>
          <w:sz w:val="28"/>
          <w:szCs w:val="28"/>
        </w:rPr>
        <w:br/>
      </w:r>
      <w:hyperlink w:anchor="sub_0" w:history="1">
        <w:r w:rsidRPr="009375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75B0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службы</w:t>
      </w:r>
      <w:r w:rsidRPr="009375B0">
        <w:rPr>
          <w:rFonts w:ascii="Times New Roman" w:hAnsi="Times New Roman" w:cs="Times New Roman"/>
          <w:b/>
          <w:bCs/>
          <w:sz w:val="28"/>
          <w:szCs w:val="28"/>
        </w:rPr>
        <w:br/>
        <w:t>по ветеринарному и фитосанитарному надзору</w:t>
      </w:r>
      <w:r w:rsidRPr="009375B0">
        <w:rPr>
          <w:rFonts w:ascii="Times New Roman" w:hAnsi="Times New Roman" w:cs="Times New Roman"/>
          <w:b/>
          <w:bCs/>
          <w:sz w:val="28"/>
          <w:szCs w:val="28"/>
        </w:rPr>
        <w:br/>
        <w:t>от 2 августа 2017 г. N 785</w:t>
      </w:r>
    </w:p>
    <w:bookmarkEnd w:id="2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0FF" w:rsidRPr="009375B0" w:rsidRDefault="009A20FF" w:rsidP="009A20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75B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9375B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организации работы по обеспечению доступа к информации о деятельности Федеральной службы по ветеринарному и фитосанитарному надзору (ее территориальных органов)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9375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9375B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от 9 февраля 2009 г. N 8-ФЗ "Об обеспечении доступа к информации о деятельности государственных органов и органов местного самоуправления" (далее - Федеральный закон N 8-ФЗ), </w:t>
      </w:r>
      <w:hyperlink r:id="rId8" w:history="1">
        <w:r w:rsidRPr="009375B0">
          <w:rPr>
            <w:rFonts w:ascii="Times New Roman" w:hAnsi="Times New Roman" w:cs="Times New Roman"/>
            <w:sz w:val="28"/>
            <w:szCs w:val="28"/>
          </w:rPr>
          <w:t>Типовым регламентом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внутренней организации федеральных органов исполнительной власти, утвержденного </w:t>
      </w:r>
      <w:hyperlink r:id="rId9" w:history="1">
        <w:r w:rsidRPr="009375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июля 2005 г. N 452.</w:t>
      </w:r>
      <w:proofErr w:type="gramEnd"/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9375B0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применяются в значениях, установленных </w:t>
      </w:r>
      <w:hyperlink r:id="rId10" w:history="1">
        <w:r w:rsidRPr="009375B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N 8-ФЗ.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9375B0">
        <w:rPr>
          <w:rFonts w:ascii="Times New Roman" w:hAnsi="Times New Roman" w:cs="Times New Roman"/>
          <w:sz w:val="28"/>
          <w:szCs w:val="28"/>
        </w:rPr>
        <w:t>3. Действие настоящего Порядка распространяется на отношения, связанные с обеспечением доступа пользователей информацией к информации о деятельности Федеральной службы по ветеринарному и фитосанитарному надзору (ее территориальных органов).</w:t>
      </w:r>
    </w:p>
    <w:bookmarkEnd w:id="5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75B0">
        <w:rPr>
          <w:rFonts w:ascii="Times New Roman" w:hAnsi="Times New Roman" w:cs="Times New Roman"/>
          <w:sz w:val="28"/>
          <w:szCs w:val="28"/>
        </w:rPr>
        <w:t>: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9375B0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Федеральной службой по ветеринарному и фитосанитарному надзору (ее территориальными органами) в установленном законодательством Российской Федерации порядке;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9375B0">
        <w:rPr>
          <w:rFonts w:ascii="Times New Roman" w:hAnsi="Times New Roman" w:cs="Times New Roman"/>
          <w:sz w:val="28"/>
          <w:szCs w:val="28"/>
        </w:rPr>
        <w:t>2) порядок рассмотрения Федеральной службой по ветеринарному и фитосанитарному надзору (ее территориальными органами) обращений граждан;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"/>
      <w:bookmarkEnd w:id="7"/>
      <w:r w:rsidRPr="009375B0">
        <w:rPr>
          <w:rFonts w:ascii="Times New Roman" w:hAnsi="Times New Roman" w:cs="Times New Roman"/>
          <w:sz w:val="28"/>
          <w:szCs w:val="28"/>
        </w:rPr>
        <w:t>3) порядок предоставления Федеральной службой по ветеринарному и фитосанитарному надзору (ее территориальными органами) информации о своей деятельности в иные государственные органы, органы местного самоуправления в связи с осуществлением указанными органами своих полномочий.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"/>
      <w:bookmarkEnd w:id="8"/>
      <w:r w:rsidRPr="009375B0">
        <w:rPr>
          <w:rFonts w:ascii="Times New Roman" w:hAnsi="Times New Roman" w:cs="Times New Roman"/>
          <w:sz w:val="28"/>
          <w:szCs w:val="28"/>
        </w:rPr>
        <w:t>4. Доступ к информации о деятельности Федеральной службы по ветеринарному и фитосанитарному надзору (ее территориальных органов) обеспечивается следующими способами: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"/>
      <w:bookmarkEnd w:id="9"/>
      <w:r w:rsidRPr="009375B0">
        <w:rPr>
          <w:rFonts w:ascii="Times New Roman" w:hAnsi="Times New Roman" w:cs="Times New Roman"/>
          <w:sz w:val="28"/>
          <w:szCs w:val="28"/>
        </w:rPr>
        <w:t>1) опубликование информации о своей деятельности в средствах массовой информации;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5"/>
      <w:bookmarkEnd w:id="10"/>
      <w:r w:rsidRPr="009375B0">
        <w:rPr>
          <w:rFonts w:ascii="Times New Roman" w:hAnsi="Times New Roman" w:cs="Times New Roman"/>
          <w:sz w:val="28"/>
          <w:szCs w:val="28"/>
        </w:rPr>
        <w:t>2) размещение информации на официальном сайте Федеральной службы по ветеринарному и фитосанитарному надзору (ее территориальных органов) в информационно-телекоммуникационной сети "Интернет" (далее - сеть Интернет);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"/>
      <w:bookmarkEnd w:id="11"/>
      <w:r w:rsidRPr="009375B0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зданиях (помещениях), занимаемых Федеральной службой по ветеринарному и фитосанитарному надзору (ее территориальными органами), в специально отведенных для этих целей местах;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9375B0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Федеральной службы по ветеринарному и фитосанитарному надзору (ее территориальных органов) в помещениях, занимаемых указанными органами, а также через библиотечные и архивные фонды;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 w:rsidRPr="009375B0">
        <w:rPr>
          <w:rFonts w:ascii="Times New Roman" w:hAnsi="Times New Roman" w:cs="Times New Roman"/>
          <w:sz w:val="28"/>
          <w:szCs w:val="28"/>
        </w:rPr>
        <w:t xml:space="preserve">5) обеспечение присутствия граждан, в том числе представителей организаций, общественных объединений, государственных органов и органов местного самоуправления на заседаниях (совещаниях), публичных обсуждениях результатов правоприменительной практики Федеральной службы по </w:t>
      </w:r>
      <w:r w:rsidRPr="009375B0">
        <w:rPr>
          <w:rFonts w:ascii="Times New Roman" w:hAnsi="Times New Roman" w:cs="Times New Roman"/>
          <w:sz w:val="28"/>
          <w:szCs w:val="28"/>
        </w:rPr>
        <w:lastRenderedPageBreak/>
        <w:t>ветеринарному и фитосанитарному надзору (ее территориальных органов), а также на заседаниях Коллегии Федеральной службы по ветеринарному и фитосанитарному надзору;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 w:rsidRPr="009375B0">
        <w:rPr>
          <w:rFonts w:ascii="Times New Roman" w:hAnsi="Times New Roman" w:cs="Times New Roman"/>
          <w:sz w:val="28"/>
          <w:szCs w:val="28"/>
        </w:rPr>
        <w:t>6) предоставление информации о деятельности Федеральной службы по ветеринарному и фитосанитарному надзору (ее территориальных органов) пользователям информацией по запросу.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"/>
      <w:bookmarkEnd w:id="15"/>
      <w:r w:rsidRPr="009375B0">
        <w:rPr>
          <w:rFonts w:ascii="Times New Roman" w:hAnsi="Times New Roman" w:cs="Times New Roman"/>
          <w:sz w:val="28"/>
          <w:szCs w:val="28"/>
        </w:rPr>
        <w:t xml:space="preserve">5. Опубликование информации о деятельности Федеральной службы по ветеринарному и фитосанитарному надзору (ее территориальных органов) в средствах массовой информации осуществляется в соответствии с </w:t>
      </w:r>
      <w:hyperlink r:id="rId11" w:history="1">
        <w:r w:rsidRPr="009375B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"/>
      <w:bookmarkEnd w:id="16"/>
      <w:r w:rsidRPr="009375B0">
        <w:rPr>
          <w:rFonts w:ascii="Times New Roman" w:hAnsi="Times New Roman" w:cs="Times New Roman"/>
          <w:sz w:val="28"/>
          <w:szCs w:val="28"/>
        </w:rPr>
        <w:t>6. Информация о деятельности Федеральной службы по ветеринарному и фитосанитарному надзору (ее территориальных органов), размещаемая в занимаемых Федеральной службой по ветеринарному и фитосанитарному надзору (ее территориальными органами) зданиях (помещениях) в специально отведенных местах, доступных для пользователей информацией, должна содержать:</w:t>
      </w:r>
    </w:p>
    <w:bookmarkEnd w:id="17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порядок работы Федеральной службы по ветеринарному и фитосанитарному надзору (ее территориальных органов), 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Федеральной службы по ветеринарному и фитосанитарному надзору (ее территориальных органов);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почтовый адрес Федеральной службы по ветеринарному и фитосанитарному надзору (ее территориальных органов) для направления письменных запросов информации и адрес официального сайта Федеральной службы по ветеринарному и фитосанитарному надзору (ее территориальных органов) в сети Интернет.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"/>
      <w:r w:rsidRPr="009375B0">
        <w:rPr>
          <w:rFonts w:ascii="Times New Roman" w:hAnsi="Times New Roman" w:cs="Times New Roman"/>
          <w:sz w:val="28"/>
          <w:szCs w:val="28"/>
        </w:rPr>
        <w:t>7. Информация о деятельности Федеральной службы по ветеринарному и фитосанитарному надзору (ее территориальных органов) может предоставляться в устной, письменной форме, а также в виде электронного документа.</w:t>
      </w:r>
    </w:p>
    <w:bookmarkEnd w:id="18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Информация о деятельности Федеральной службы по ветеринарному и фитосанитарному надзору (ее территориальных органов) в устной форме предоставляется пользователям информацией по телефонам справочных служб Федеральной службы по ветеринарному и фитосанитарному надзору (ее территориальных органов), при проведении мероприятий с участием пользователей информацией, а также при личном обращении.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"/>
      <w:r w:rsidRPr="009375B0">
        <w:rPr>
          <w:rFonts w:ascii="Times New Roman" w:hAnsi="Times New Roman" w:cs="Times New Roman"/>
          <w:sz w:val="28"/>
          <w:szCs w:val="28"/>
        </w:rPr>
        <w:t>8. Посредством размещения в сети Интернет Федеральной службой по ветеринарному и фитосанитарному надзору (ее территориальных органов), в форме открытых данных предоставляется общедоступная информация о деятельности Федеральной службы по ветеринарному и фитосанитарному надзору (ее территориальных органов) неограниченному кругу лиц.</w:t>
      </w:r>
    </w:p>
    <w:bookmarkEnd w:id="19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Если для отдельных видов информации законодательством Российской Федерации предусматриваются требования к опубликованию такой информации, ее опубликование осуществляется с учетом указанных требований.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"/>
      <w:r w:rsidRPr="009375B0">
        <w:rPr>
          <w:rFonts w:ascii="Times New Roman" w:hAnsi="Times New Roman" w:cs="Times New Roman"/>
          <w:sz w:val="28"/>
          <w:szCs w:val="28"/>
        </w:rPr>
        <w:lastRenderedPageBreak/>
        <w:t>9. По телефонам справочных служб Федеральной службы по ветеринарному и фитосанитарному надзору (ее территориальных органов) либо по телефонам должностных лиц, уполномоченных на предоставление такой информации, предоставляется следующая информация о деятельности Федеральной службы по ветеринарному и фитосанитарному надзору (ее территориальных органов):</w:t>
      </w:r>
    </w:p>
    <w:bookmarkEnd w:id="20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адрес официального сайта в сети Интернет, адрес электронной почты и почтовые адреса, номера телефонов структурных подразделений Федеральной службы по ветеринарному и фитосанитарному надзору (ее территориальных органов) и подведомственных организаций;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деятельности Федеральной службы по ветеринарному и фитосанитарному надзору (ее территориальных органов);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информация о прохождении материалов запроса пользователя в системе делопроизводства Федеральной службы по ветеринарному и фитосанитарному надзору (ее территориальных органов);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реквизиты (наименование, дата подписания (утверждения), номер) нормативных правовых актов, регулирующих деятельность Федеральной службы по ветеринарному и фитосанитарному надзору (ее территориальных органов), за исключением информации об актах, содержащих сведения, составляющие государственную тайну, и иную информацию ограниченного доступа;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государственных услуг (исполнения государственных функций), а также о соответствующих административных регламентах;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информация о местах размещения на официальном сайте Федеральной службы по ветеринарному и фитосанитарному надзору (ее территориальных органов) в сети Интернет справочных материалов о деятельности Федеральной службы по ветеринарному и фитосанитарному надзору (ее территориальных органов).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Предоставление информации по иным вопросам, связанным с деятельностью Федеральной службы по ветеринарному и фитосанитарному надзору (ее территориальных органов), осуществляется уполномоченными должностными лицами Федеральной службы по ветеринарному и фитосанитарному надзору (ее территориальных органов) только на основании соответствующего запроса, поступившего в письменном или электронном виде.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B0">
        <w:rPr>
          <w:rFonts w:ascii="Times New Roman" w:hAnsi="Times New Roman" w:cs="Times New Roman"/>
          <w:sz w:val="28"/>
          <w:szCs w:val="28"/>
        </w:rPr>
        <w:t xml:space="preserve">Информация о деятельности Федеральной службы по ветеринарному и фитосанитарному надзору (ее территориальных органов) по запросам пользователей информацией, поступающим в письменной форме и в форме электронных сообщений, предоставляется в порядке, установленном </w:t>
      </w:r>
      <w:hyperlink r:id="rId12" w:history="1">
        <w:r w:rsidRPr="009375B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надзору, утвержденным </w:t>
      </w:r>
      <w:hyperlink r:id="rId13" w:history="1">
        <w:r w:rsidRPr="009375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Россельхознадзора от 14 сентября 2016 г. N 663 (зарегистрирован Минюстом России 6 октября 2016 г., регистрационный N 43935).</w:t>
      </w:r>
      <w:proofErr w:type="gramEnd"/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"/>
      <w:r w:rsidRPr="009375B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 xml:space="preserve">Взаимодействие структурных подразделений Федеральной службы по ветеринарному и фитосанитарному надзору (ее территориальных органов) при </w:t>
      </w:r>
      <w:r w:rsidRPr="009375B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доступа к информации о деятельности Федеральной службы по ветеринарному и фитосанитарному надзору (ее территориальных органов) осуществляется в зависимости от способов обеспечения доступа к информации, указанных в </w:t>
      </w:r>
      <w:hyperlink w:anchor="sub_4" w:history="1">
        <w:r w:rsidRPr="009375B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федеральными законами и иными нормативными правовыми актами, регулирующими указанные вопросы.</w:t>
      </w:r>
      <w:proofErr w:type="gramEnd"/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"/>
      <w:bookmarkEnd w:id="21"/>
      <w:r w:rsidRPr="009375B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375B0">
        <w:rPr>
          <w:rFonts w:ascii="Times New Roman" w:hAnsi="Times New Roman" w:cs="Times New Roman"/>
          <w:sz w:val="28"/>
          <w:szCs w:val="28"/>
        </w:rPr>
        <w:t>Координацию работы структурных подразделений Федеральной службы по ветеринарному и фитосанитарному надзору (ее территориальных органов) по информационному сопровождению деятельности Федеральной службы по ветеринарному и фитосанитарному надзору (ее территориальных органов), обеспечению в соответствии с законодательством Российской Федерации доступа пользователей информацией о деятельности Федеральной службы по ветеринарному и фитосанитарному надзору (ее территориальных органов) осуществляет уполномоченное структурное подразделение Федеральной службы по ветеринарному и фитосанитарному</w:t>
      </w:r>
      <w:proofErr w:type="gramEnd"/>
      <w:r w:rsidRPr="009375B0">
        <w:rPr>
          <w:rFonts w:ascii="Times New Roman" w:hAnsi="Times New Roman" w:cs="Times New Roman"/>
          <w:sz w:val="28"/>
          <w:szCs w:val="28"/>
        </w:rPr>
        <w:t xml:space="preserve"> надзору (ее территориальных органов).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"/>
      <w:bookmarkEnd w:id="22"/>
      <w:r w:rsidRPr="009375B0">
        <w:rPr>
          <w:rFonts w:ascii="Times New Roman" w:hAnsi="Times New Roman" w:cs="Times New Roman"/>
          <w:sz w:val="28"/>
          <w:szCs w:val="28"/>
        </w:rPr>
        <w:t xml:space="preserve">12. Обязанность по представлению и актуализации данных для информирования пользователей информацией с использованием телефонов справочных служб Федеральной службы по ветеринарному и фитосанитарному надзору (ее территориальных органов) возлагается на структурные подразделения Федеральной службы по ветеринарному и фитосанитарному надзору (ее территориальных органов), обладающие информацией, указанной в </w:t>
      </w:r>
      <w:hyperlink w:anchor="sub_9" w:history="1">
        <w:r w:rsidRPr="009375B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375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"/>
      <w:bookmarkEnd w:id="23"/>
      <w:r w:rsidRPr="009375B0">
        <w:rPr>
          <w:rFonts w:ascii="Times New Roman" w:hAnsi="Times New Roman" w:cs="Times New Roman"/>
          <w:sz w:val="28"/>
          <w:szCs w:val="28"/>
        </w:rPr>
        <w:t>13. Должностные лица, ответственные за организацию работы по обеспечению доступа к информации о деятельности Федеральной службы по ветеринарному и фитосанитарному надзору (ее территориальных органов) (далее - должностные лица), обязаны:</w:t>
      </w:r>
    </w:p>
    <w:bookmarkEnd w:id="24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при общении с пользователем информацией вести себя корректно, не унижая его чести и достоинства;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B0">
        <w:rPr>
          <w:rFonts w:ascii="Times New Roman" w:hAnsi="Times New Roman" w:cs="Times New Roman"/>
          <w:sz w:val="28"/>
          <w:szCs w:val="28"/>
        </w:rPr>
        <w:t>при информировании по телефонам справочных служб Федеральной службы по ветеринарному и фитосанитарному надзору (ее территориальных органов) и по справочным телефонам структурных подразделений Федеральной службы по ветеринарному и фитосанитарному надзору (ее территориальных органов), предоставляющих государственные услуги (исполняющих государственные функции), уполномоченное должностное лицо должно назвать фамилию, имя, отчество (при наличии), занимаемую должность и наименование структурного подразделения Федеральной службы по ветеринарному и фитосанитарному</w:t>
      </w:r>
      <w:proofErr w:type="gramEnd"/>
      <w:r w:rsidRPr="009375B0">
        <w:rPr>
          <w:rFonts w:ascii="Times New Roman" w:hAnsi="Times New Roman" w:cs="Times New Roman"/>
          <w:sz w:val="28"/>
          <w:szCs w:val="28"/>
        </w:rPr>
        <w:t xml:space="preserve"> надзору (ее территориальных органов), предложить пользователю информацией представиться и изложить суть вопроса;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принять все необходимые меры для полного ответа на поставленные пользователем информацией вопросы в установленные законодательством Российской Федерации сроки, в том числе с привлечением других должностных лиц.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"/>
      <w:r w:rsidRPr="009375B0">
        <w:rPr>
          <w:rFonts w:ascii="Times New Roman" w:hAnsi="Times New Roman" w:cs="Times New Roman"/>
          <w:sz w:val="28"/>
          <w:szCs w:val="28"/>
        </w:rPr>
        <w:lastRenderedPageBreak/>
        <w:t>14. Должностные лица не вправе осуществлять консультирование пользователя информацией по вопросам, выходящим за рамки стандартных процедур и (или) условий предоставления государственной услуги (исполнения государственной функции) и прямо или косвенно влияющее на решение пользователя информацией.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"/>
      <w:bookmarkEnd w:id="25"/>
      <w:r w:rsidRPr="009375B0">
        <w:rPr>
          <w:rFonts w:ascii="Times New Roman" w:hAnsi="Times New Roman" w:cs="Times New Roman"/>
          <w:sz w:val="28"/>
          <w:szCs w:val="28"/>
        </w:rPr>
        <w:t>15. Иные права и обязанности должностных лиц определяются должностными регламентами государственных гражданских служащих Федеральной службы по ветеринарному и фитосанитарному надзору (ее территориальных органов).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6"/>
      <w:bookmarkEnd w:id="26"/>
      <w:r w:rsidRPr="009375B0">
        <w:rPr>
          <w:rFonts w:ascii="Times New Roman" w:hAnsi="Times New Roman" w:cs="Times New Roman"/>
          <w:sz w:val="28"/>
          <w:szCs w:val="28"/>
        </w:rPr>
        <w:t>16. Должностные лица обязаны отказать в обеспечении доступа к информации в случаях, если:</w:t>
      </w:r>
    </w:p>
    <w:bookmarkEnd w:id="27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(ее территориальные органы) не располагает запрашиваемой информацией, а также в случае пересылки запроса о предоставлении информации в другой орган государственной власти, о чем сообщается пользователю;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информация в соответствии с законодательством Российской Федерации отнесена к информации ограниченного доступа;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B0">
        <w:rPr>
          <w:rFonts w:ascii="Times New Roman" w:hAnsi="Times New Roman" w:cs="Times New Roman"/>
          <w:sz w:val="28"/>
          <w:szCs w:val="28"/>
        </w:rPr>
        <w:t>информация опубликована в средствах массовой информации или размещена в сети Интернет.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7"/>
      <w:r w:rsidRPr="009375B0">
        <w:rPr>
          <w:rFonts w:ascii="Times New Roman" w:hAnsi="Times New Roman" w:cs="Times New Roman"/>
          <w:sz w:val="28"/>
          <w:szCs w:val="28"/>
        </w:rPr>
        <w:t>17. Должностные лица, виновные в нарушении права пользователей на доступ к информации о деятельности Федеральной службы по ветеринарному и фитосанитарному надзору (ее территориальных органов), а также настоящего Порядка, несут ответственность, предусмотренную законодательством Российской Федерации.</w:t>
      </w:r>
    </w:p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8"/>
      <w:bookmarkEnd w:id="28"/>
      <w:r w:rsidRPr="009375B0">
        <w:rPr>
          <w:rFonts w:ascii="Times New Roman" w:hAnsi="Times New Roman" w:cs="Times New Roman"/>
          <w:sz w:val="28"/>
          <w:szCs w:val="28"/>
        </w:rPr>
        <w:t>18. Контактные данные должностного лица, ответственного за организацию работы в Федеральной службе по ветеринарному и фитосанитарному надзору (ее территориальных органах) по размещению общедоступной информации в сети Интернет в форме открытых данных, размещаются на официальном сайте Федеральной службы по ветеринарному и фитосанитарному надзору (ее территориальных органов) в сети Интернет.</w:t>
      </w:r>
    </w:p>
    <w:bookmarkEnd w:id="29"/>
    <w:p w:rsidR="009A20FF" w:rsidRPr="009375B0" w:rsidRDefault="009A20FF" w:rsidP="009A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AD6" w:rsidRPr="009375B0" w:rsidRDefault="00005AD6">
      <w:pPr>
        <w:rPr>
          <w:rFonts w:ascii="Times New Roman" w:hAnsi="Times New Roman" w:cs="Times New Roman"/>
          <w:sz w:val="28"/>
          <w:szCs w:val="28"/>
        </w:rPr>
      </w:pPr>
    </w:p>
    <w:sectPr w:rsidR="00005AD6" w:rsidRPr="009375B0" w:rsidSect="00CA7C2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0FF"/>
    <w:rsid w:val="00005AD6"/>
    <w:rsid w:val="009375B0"/>
    <w:rsid w:val="009A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D6"/>
  </w:style>
  <w:style w:type="paragraph" w:styleId="1">
    <w:name w:val="heading 1"/>
    <w:basedOn w:val="a"/>
    <w:next w:val="a"/>
    <w:link w:val="10"/>
    <w:uiPriority w:val="99"/>
    <w:qFormat/>
    <w:rsid w:val="009A20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0F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A20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20F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20F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A2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439.1000" TargetMode="External"/><Relationship Id="rId13" Type="http://schemas.openxmlformats.org/officeDocument/2006/relationships/hyperlink" Target="garantF1://7140591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7140591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439.0" TargetMode="External"/><Relationship Id="rId11" Type="http://schemas.openxmlformats.org/officeDocument/2006/relationships/hyperlink" Target="garantF1://10064247.5" TargetMode="External"/><Relationship Id="rId5" Type="http://schemas.openxmlformats.org/officeDocument/2006/relationships/hyperlink" Target="garantF1://88439.11302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94874.1" TargetMode="External"/><Relationship Id="rId4" Type="http://schemas.openxmlformats.org/officeDocument/2006/relationships/hyperlink" Target="garantF1://94874.93" TargetMode="External"/><Relationship Id="rId9" Type="http://schemas.openxmlformats.org/officeDocument/2006/relationships/hyperlink" Target="garantF1://8843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2286</Words>
  <Characters>13034</Characters>
  <Application>Microsoft Office Word</Application>
  <DocSecurity>0</DocSecurity>
  <Lines>108</Lines>
  <Paragraphs>30</Paragraphs>
  <ScaleCrop>false</ScaleCrop>
  <Company>Россельхознадзор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2018-09-17T06:37:00Z</dcterms:created>
  <dcterms:modified xsi:type="dcterms:W3CDTF">2018-09-17T09:42:00Z</dcterms:modified>
</cp:coreProperties>
</file>