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01" w:rsidRDefault="00F52C01" w:rsidP="00A256FC">
      <w:pPr>
        <w:spacing w:after="0" w:line="240" w:lineRule="auto"/>
        <w:ind w:firstLine="709"/>
        <w:rPr>
          <w:rFonts w:ascii="Times New Roman" w:eastAsia="Times New Roman" w:hAnsi="Times New Roman" w:cs="Times New Roman"/>
          <w:sz w:val="28"/>
          <w:szCs w:val="28"/>
        </w:rPr>
      </w:pPr>
    </w:p>
    <w:p w:rsidR="00A256FC" w:rsidRDefault="00A256FC" w:rsidP="00A256FC">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A256FC" w:rsidRDefault="00A256FC" w:rsidP="00A256FC">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к приказу Южного межрегионального Управления Федеральной службы по ветеринарному и фитосанитарному надзору</w:t>
      </w:r>
    </w:p>
    <w:p w:rsidR="00A256FC" w:rsidRDefault="00A256FC" w:rsidP="00A256FC">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«17» февраля 2022 № </w:t>
      </w:r>
      <w:r w:rsidR="00770253">
        <w:rPr>
          <w:rFonts w:ascii="Times New Roman" w:eastAsia="Times New Roman" w:hAnsi="Times New Roman" w:cs="Times New Roman"/>
          <w:sz w:val="28"/>
          <w:szCs w:val="28"/>
        </w:rPr>
        <w:t>90</w:t>
      </w:r>
    </w:p>
    <w:p w:rsidR="004F299F" w:rsidRDefault="004F299F" w:rsidP="00A256FC">
      <w:pPr>
        <w:spacing w:after="0" w:line="240" w:lineRule="auto"/>
        <w:ind w:firstLine="709"/>
        <w:rPr>
          <w:rFonts w:ascii="Times New Roman" w:eastAsia="Times New Roman" w:hAnsi="Times New Roman" w:cs="Times New Roman"/>
          <w:sz w:val="28"/>
          <w:szCs w:val="28"/>
        </w:rPr>
      </w:pPr>
    </w:p>
    <w:p w:rsidR="004F299F" w:rsidRDefault="004F299F" w:rsidP="0066443F">
      <w:pPr>
        <w:spacing w:after="0" w:line="240" w:lineRule="auto"/>
        <w:ind w:firstLine="709"/>
        <w:rPr>
          <w:rFonts w:ascii="Times New Roman" w:eastAsia="Times New Roman" w:hAnsi="Times New Roman" w:cs="Times New Roman"/>
          <w:sz w:val="28"/>
          <w:szCs w:val="28"/>
        </w:rPr>
      </w:pPr>
    </w:p>
    <w:p w:rsidR="004F299F" w:rsidRDefault="004F299F" w:rsidP="0066443F">
      <w:pPr>
        <w:spacing w:after="0" w:line="240" w:lineRule="auto"/>
        <w:ind w:firstLine="709"/>
        <w:rPr>
          <w:rFonts w:ascii="Times New Roman" w:eastAsia="Times New Roman" w:hAnsi="Times New Roman" w:cs="Times New Roman"/>
          <w:sz w:val="28"/>
          <w:szCs w:val="28"/>
        </w:rPr>
      </w:pPr>
    </w:p>
    <w:p w:rsidR="004F299F" w:rsidRDefault="004F299F" w:rsidP="0066443F">
      <w:pPr>
        <w:spacing w:after="0" w:line="240" w:lineRule="auto"/>
        <w:ind w:firstLine="709"/>
        <w:rPr>
          <w:rFonts w:ascii="Times New Roman" w:eastAsia="Times New Roman" w:hAnsi="Times New Roman" w:cs="Times New Roman"/>
          <w:sz w:val="28"/>
          <w:szCs w:val="28"/>
        </w:rPr>
      </w:pPr>
    </w:p>
    <w:p w:rsidR="004F299F" w:rsidRDefault="004F299F" w:rsidP="0066443F">
      <w:pPr>
        <w:spacing w:after="0" w:line="240" w:lineRule="auto"/>
        <w:ind w:firstLine="709"/>
        <w:rPr>
          <w:rFonts w:ascii="Times New Roman" w:eastAsia="Times New Roman" w:hAnsi="Times New Roman" w:cs="Times New Roman"/>
          <w:sz w:val="28"/>
          <w:szCs w:val="28"/>
        </w:rPr>
      </w:pPr>
    </w:p>
    <w:p w:rsidR="004F299F" w:rsidRDefault="004F299F" w:rsidP="0066443F">
      <w:pPr>
        <w:spacing w:after="0" w:line="240" w:lineRule="auto"/>
        <w:ind w:firstLine="709"/>
        <w:rPr>
          <w:rFonts w:ascii="Times New Roman" w:eastAsia="Times New Roman" w:hAnsi="Times New Roman" w:cs="Times New Roman"/>
          <w:sz w:val="28"/>
          <w:szCs w:val="28"/>
        </w:rPr>
      </w:pPr>
    </w:p>
    <w:p w:rsidR="004F299F" w:rsidRPr="0066443F" w:rsidRDefault="004F299F" w:rsidP="0066443F">
      <w:pPr>
        <w:spacing w:after="0" w:line="240" w:lineRule="auto"/>
        <w:ind w:firstLine="709"/>
        <w:rPr>
          <w:rFonts w:ascii="Times New Roman" w:eastAsia="Times New Roman" w:hAnsi="Times New Roman" w:cs="Times New Roman"/>
          <w:sz w:val="28"/>
          <w:szCs w:val="28"/>
        </w:rPr>
      </w:pPr>
    </w:p>
    <w:p w:rsidR="00F52C01" w:rsidRPr="0066443F" w:rsidRDefault="00F52C01" w:rsidP="0066443F">
      <w:pPr>
        <w:spacing w:after="0" w:line="240" w:lineRule="auto"/>
        <w:ind w:firstLine="709"/>
        <w:jc w:val="both"/>
        <w:rPr>
          <w:rFonts w:ascii="Times New Roman" w:eastAsia="Times New Roman" w:hAnsi="Times New Roman" w:cs="Times New Roman"/>
          <w:sz w:val="28"/>
          <w:szCs w:val="28"/>
        </w:rPr>
      </w:pPr>
    </w:p>
    <w:p w:rsidR="00F52C01" w:rsidRPr="0066443F" w:rsidRDefault="00F52C01" w:rsidP="0066443F">
      <w:pPr>
        <w:spacing w:after="0" w:line="240" w:lineRule="auto"/>
        <w:ind w:firstLine="709"/>
        <w:jc w:val="both"/>
        <w:rPr>
          <w:rFonts w:ascii="Times New Roman" w:eastAsia="Times New Roman" w:hAnsi="Times New Roman" w:cs="Times New Roman"/>
          <w:sz w:val="28"/>
          <w:szCs w:val="28"/>
        </w:rPr>
      </w:pPr>
    </w:p>
    <w:p w:rsidR="00F52C01" w:rsidRPr="0066443F" w:rsidRDefault="00F52C01" w:rsidP="0066443F">
      <w:pPr>
        <w:spacing w:after="0" w:line="240" w:lineRule="auto"/>
        <w:ind w:firstLine="709"/>
        <w:jc w:val="both"/>
        <w:rPr>
          <w:rFonts w:ascii="Times New Roman" w:eastAsia="Times New Roman" w:hAnsi="Times New Roman" w:cs="Times New Roman"/>
          <w:sz w:val="28"/>
          <w:szCs w:val="28"/>
        </w:rPr>
      </w:pPr>
    </w:p>
    <w:p w:rsidR="00F52C01" w:rsidRPr="0066443F" w:rsidRDefault="00F52C01" w:rsidP="0066443F">
      <w:pPr>
        <w:spacing w:after="0" w:line="240" w:lineRule="auto"/>
        <w:ind w:firstLine="709"/>
        <w:jc w:val="both"/>
        <w:rPr>
          <w:rFonts w:ascii="Times New Roman" w:eastAsia="Times New Roman" w:hAnsi="Times New Roman" w:cs="Times New Roman"/>
          <w:sz w:val="28"/>
          <w:szCs w:val="28"/>
        </w:rPr>
      </w:pPr>
    </w:p>
    <w:p w:rsidR="00F52C01" w:rsidRPr="0066443F" w:rsidRDefault="00F52C01" w:rsidP="0066443F">
      <w:pPr>
        <w:spacing w:after="0" w:line="240" w:lineRule="auto"/>
        <w:ind w:firstLine="709"/>
        <w:jc w:val="both"/>
        <w:rPr>
          <w:rFonts w:ascii="Times New Roman" w:eastAsia="Times New Roman" w:hAnsi="Times New Roman" w:cs="Times New Roman"/>
          <w:sz w:val="28"/>
          <w:szCs w:val="28"/>
        </w:rPr>
      </w:pPr>
    </w:p>
    <w:p w:rsidR="00F52C01" w:rsidRPr="0066443F" w:rsidRDefault="00F52C01" w:rsidP="0066443F">
      <w:pPr>
        <w:spacing w:after="0" w:line="240" w:lineRule="auto"/>
        <w:ind w:firstLine="709"/>
        <w:jc w:val="both"/>
        <w:rPr>
          <w:rFonts w:ascii="Times New Roman" w:eastAsia="Times New Roman" w:hAnsi="Times New Roman" w:cs="Times New Roman"/>
          <w:sz w:val="28"/>
          <w:szCs w:val="28"/>
        </w:rPr>
      </w:pPr>
    </w:p>
    <w:p w:rsidR="00F52C01" w:rsidRPr="0066443F" w:rsidRDefault="00F52C01" w:rsidP="0066443F">
      <w:pPr>
        <w:spacing w:after="0" w:line="240" w:lineRule="auto"/>
        <w:jc w:val="center"/>
        <w:rPr>
          <w:rFonts w:ascii="Times New Roman" w:eastAsia="Times New Roman" w:hAnsi="Times New Roman" w:cs="Times New Roman"/>
          <w:b/>
          <w:sz w:val="28"/>
          <w:szCs w:val="28"/>
        </w:rPr>
      </w:pPr>
      <w:r w:rsidRPr="0066443F">
        <w:rPr>
          <w:rFonts w:ascii="Times New Roman" w:eastAsia="Times New Roman" w:hAnsi="Times New Roman" w:cs="Times New Roman"/>
          <w:b/>
          <w:sz w:val="28"/>
          <w:szCs w:val="28"/>
        </w:rPr>
        <w:t xml:space="preserve">ДОКЛАД </w:t>
      </w:r>
    </w:p>
    <w:p w:rsidR="00F52C01" w:rsidRPr="0066443F" w:rsidRDefault="0066443F" w:rsidP="0066443F">
      <w:pPr>
        <w:spacing w:after="0" w:line="240" w:lineRule="auto"/>
        <w:jc w:val="center"/>
        <w:rPr>
          <w:rFonts w:ascii="Times New Roman" w:eastAsia="Times New Roman" w:hAnsi="Times New Roman" w:cs="Times New Roman"/>
          <w:b/>
          <w:sz w:val="28"/>
          <w:szCs w:val="28"/>
        </w:rPr>
      </w:pPr>
      <w:r w:rsidRPr="0066443F">
        <w:rPr>
          <w:rFonts w:ascii="Times New Roman" w:eastAsia="Times New Roman" w:hAnsi="Times New Roman" w:cs="Times New Roman"/>
          <w:b/>
          <w:sz w:val="28"/>
          <w:szCs w:val="28"/>
        </w:rPr>
        <w:t xml:space="preserve">ЮЖНОГО МЕЖРЕГИОНАЛЬНОГО УПРАВЛЕНИЯ ФЕДЕРАЛЬНОЙ СЛУЖБЫ ПО ВЕТЕРИНАРНОМУ И ФИТОСАНИТАРНОМУ НАДЗОРУ С ОБОБЩЕНИЕМ ПРАВОПРИМЕНИТЕЛЬНОЙ ПРАКТИКИ, ТИПОВЫХ И МАССОВЫХ НАРУШЕНИЙ ОБЯЗАТЕЛЬНЫХ ТРЕБОВАНИЙ СОВМЕСТНО С РУКОВОДСТВОМ ПО СОБЛЮДЕНИЮ ОБЯЗАТЕЛЬНЫХ ТРЕБОВАНИЙ </w:t>
      </w:r>
      <w:r w:rsidR="00717350" w:rsidRPr="0066443F">
        <w:rPr>
          <w:rFonts w:ascii="Times New Roman" w:eastAsia="Times New Roman" w:hAnsi="Times New Roman" w:cs="Times New Roman"/>
          <w:b/>
          <w:sz w:val="28"/>
          <w:szCs w:val="28"/>
        </w:rPr>
        <w:t xml:space="preserve">ЗА 2021 </w:t>
      </w:r>
      <w:r w:rsidR="00F52C01" w:rsidRPr="0066443F">
        <w:rPr>
          <w:rFonts w:ascii="Times New Roman" w:eastAsia="Times New Roman" w:hAnsi="Times New Roman" w:cs="Times New Roman"/>
          <w:b/>
          <w:sz w:val="28"/>
          <w:szCs w:val="28"/>
        </w:rPr>
        <w:t>ГОД</w:t>
      </w:r>
    </w:p>
    <w:p w:rsidR="00F52C01" w:rsidRPr="0066443F" w:rsidRDefault="00F52C01" w:rsidP="0066443F">
      <w:pPr>
        <w:spacing w:after="0" w:line="240" w:lineRule="auto"/>
        <w:jc w:val="center"/>
        <w:rPr>
          <w:rFonts w:ascii="Times New Roman" w:eastAsia="Times New Roman" w:hAnsi="Times New Roman" w:cs="Times New Roman"/>
          <w:b/>
          <w:sz w:val="28"/>
          <w:szCs w:val="28"/>
        </w:rPr>
      </w:pPr>
      <w:r w:rsidRPr="0066443F">
        <w:rPr>
          <w:rFonts w:ascii="Times New Roman" w:eastAsia="Times New Roman" w:hAnsi="Times New Roman" w:cs="Times New Roman"/>
          <w:b/>
          <w:sz w:val="28"/>
          <w:szCs w:val="28"/>
        </w:rPr>
        <w:t>НА ТЕРРИТОРИИ КРАСНОДАРСКОГО КРАЯ</w:t>
      </w:r>
    </w:p>
    <w:p w:rsidR="00F52C01" w:rsidRPr="0066443F" w:rsidRDefault="00F52C01" w:rsidP="0066443F">
      <w:pPr>
        <w:spacing w:after="0" w:line="240" w:lineRule="auto"/>
        <w:ind w:firstLine="709"/>
        <w:jc w:val="center"/>
        <w:rPr>
          <w:rFonts w:ascii="Times New Roman" w:eastAsia="Times New Roman" w:hAnsi="Times New Roman" w:cs="Times New Roman"/>
          <w:b/>
          <w:sz w:val="28"/>
          <w:szCs w:val="28"/>
        </w:rPr>
      </w:pPr>
    </w:p>
    <w:p w:rsidR="00F52C01" w:rsidRPr="0066443F" w:rsidRDefault="00F52C01" w:rsidP="0066443F">
      <w:pPr>
        <w:spacing w:after="0" w:line="240" w:lineRule="auto"/>
        <w:ind w:firstLine="709"/>
        <w:jc w:val="center"/>
        <w:rPr>
          <w:rFonts w:ascii="Times New Roman" w:eastAsia="Times New Roman" w:hAnsi="Times New Roman" w:cs="Times New Roman"/>
          <w:b/>
          <w:sz w:val="28"/>
          <w:szCs w:val="28"/>
        </w:rPr>
      </w:pPr>
    </w:p>
    <w:p w:rsidR="00F52C01" w:rsidRPr="0066443F" w:rsidRDefault="00F52C01" w:rsidP="0066443F">
      <w:pPr>
        <w:spacing w:after="0" w:line="240" w:lineRule="auto"/>
        <w:ind w:firstLine="709"/>
        <w:jc w:val="center"/>
        <w:rPr>
          <w:rFonts w:ascii="Times New Roman" w:eastAsia="Times New Roman" w:hAnsi="Times New Roman" w:cs="Times New Roman"/>
          <w:b/>
          <w:sz w:val="28"/>
          <w:szCs w:val="28"/>
        </w:rPr>
      </w:pPr>
    </w:p>
    <w:p w:rsidR="00F52C01" w:rsidRPr="0066443F" w:rsidRDefault="00F52C01" w:rsidP="0066443F">
      <w:pPr>
        <w:spacing w:after="0" w:line="240" w:lineRule="auto"/>
        <w:ind w:firstLine="709"/>
        <w:jc w:val="center"/>
        <w:rPr>
          <w:rFonts w:ascii="Times New Roman" w:eastAsia="Times New Roman" w:hAnsi="Times New Roman" w:cs="Times New Roman"/>
          <w:b/>
          <w:sz w:val="28"/>
          <w:szCs w:val="28"/>
        </w:rPr>
      </w:pPr>
    </w:p>
    <w:p w:rsidR="00F52C01" w:rsidRPr="0066443F" w:rsidRDefault="00F52C01" w:rsidP="0066443F">
      <w:pPr>
        <w:spacing w:after="0" w:line="240" w:lineRule="auto"/>
        <w:ind w:firstLine="709"/>
        <w:jc w:val="center"/>
        <w:rPr>
          <w:rFonts w:ascii="Times New Roman" w:eastAsia="Times New Roman" w:hAnsi="Times New Roman" w:cs="Times New Roman"/>
          <w:b/>
          <w:sz w:val="28"/>
          <w:szCs w:val="28"/>
        </w:rPr>
      </w:pPr>
    </w:p>
    <w:p w:rsidR="00F52C01" w:rsidRPr="0066443F" w:rsidRDefault="00F52C01" w:rsidP="0066443F">
      <w:pPr>
        <w:spacing w:after="0" w:line="240" w:lineRule="auto"/>
        <w:ind w:firstLine="709"/>
        <w:jc w:val="center"/>
        <w:rPr>
          <w:rFonts w:ascii="Times New Roman" w:eastAsia="Times New Roman" w:hAnsi="Times New Roman" w:cs="Times New Roman"/>
          <w:b/>
          <w:sz w:val="28"/>
          <w:szCs w:val="28"/>
        </w:rPr>
      </w:pPr>
    </w:p>
    <w:p w:rsidR="00F52C01" w:rsidRDefault="00F52C01" w:rsidP="0066443F">
      <w:pPr>
        <w:spacing w:after="0" w:line="240" w:lineRule="auto"/>
        <w:ind w:firstLine="709"/>
        <w:jc w:val="center"/>
        <w:rPr>
          <w:rFonts w:ascii="Times New Roman" w:eastAsia="Times New Roman" w:hAnsi="Times New Roman" w:cs="Times New Roman"/>
          <w:b/>
          <w:sz w:val="28"/>
          <w:szCs w:val="28"/>
        </w:rPr>
      </w:pPr>
    </w:p>
    <w:p w:rsidR="004F299F" w:rsidRDefault="004F299F" w:rsidP="0066443F">
      <w:pPr>
        <w:spacing w:after="0" w:line="240" w:lineRule="auto"/>
        <w:ind w:firstLine="709"/>
        <w:jc w:val="center"/>
        <w:rPr>
          <w:rFonts w:ascii="Times New Roman" w:eastAsia="Times New Roman" w:hAnsi="Times New Roman" w:cs="Times New Roman"/>
          <w:b/>
          <w:sz w:val="28"/>
          <w:szCs w:val="28"/>
        </w:rPr>
      </w:pPr>
    </w:p>
    <w:p w:rsidR="00F52C01" w:rsidRPr="0066443F" w:rsidRDefault="00F52C01" w:rsidP="00A256FC">
      <w:pPr>
        <w:spacing w:after="0" w:line="240" w:lineRule="auto"/>
        <w:rPr>
          <w:rFonts w:ascii="Times New Roman" w:eastAsia="Times New Roman" w:hAnsi="Times New Roman" w:cs="Times New Roman"/>
          <w:b/>
          <w:sz w:val="28"/>
          <w:szCs w:val="28"/>
        </w:rPr>
      </w:pPr>
    </w:p>
    <w:p w:rsidR="00F52C01" w:rsidRPr="0066443F" w:rsidRDefault="00F52C01" w:rsidP="0066443F">
      <w:pPr>
        <w:spacing w:after="0" w:line="240" w:lineRule="auto"/>
        <w:jc w:val="center"/>
        <w:rPr>
          <w:rFonts w:ascii="Times New Roman" w:eastAsia="Times New Roman" w:hAnsi="Times New Roman" w:cs="Times New Roman"/>
          <w:b/>
          <w:sz w:val="28"/>
          <w:szCs w:val="28"/>
        </w:rPr>
      </w:pPr>
    </w:p>
    <w:p w:rsidR="00F52C01" w:rsidRPr="0066443F" w:rsidRDefault="00F52C01" w:rsidP="0066443F">
      <w:pPr>
        <w:spacing w:after="0" w:line="240" w:lineRule="auto"/>
        <w:jc w:val="center"/>
        <w:rPr>
          <w:rFonts w:ascii="Times New Roman" w:eastAsia="Times New Roman" w:hAnsi="Times New Roman" w:cs="Times New Roman"/>
          <w:b/>
          <w:sz w:val="28"/>
          <w:szCs w:val="28"/>
        </w:rPr>
      </w:pPr>
    </w:p>
    <w:p w:rsidR="00F52C01" w:rsidRPr="0066443F" w:rsidRDefault="00F52C01" w:rsidP="0066443F">
      <w:pPr>
        <w:spacing w:after="0" w:line="240" w:lineRule="auto"/>
        <w:jc w:val="center"/>
        <w:rPr>
          <w:rFonts w:ascii="Times New Roman" w:eastAsia="Times New Roman" w:hAnsi="Times New Roman" w:cs="Times New Roman"/>
          <w:b/>
          <w:sz w:val="28"/>
          <w:szCs w:val="28"/>
        </w:rPr>
      </w:pPr>
    </w:p>
    <w:p w:rsidR="00F52C01" w:rsidRPr="0066443F" w:rsidRDefault="00F52C01" w:rsidP="0066443F">
      <w:pPr>
        <w:spacing w:after="0" w:line="240" w:lineRule="auto"/>
        <w:jc w:val="center"/>
        <w:rPr>
          <w:rFonts w:ascii="Times New Roman" w:eastAsia="Times New Roman" w:hAnsi="Times New Roman" w:cs="Times New Roman"/>
          <w:b/>
          <w:sz w:val="28"/>
          <w:szCs w:val="28"/>
        </w:rPr>
      </w:pPr>
    </w:p>
    <w:p w:rsidR="00F52C01" w:rsidRPr="0066443F" w:rsidRDefault="00F52C01" w:rsidP="0066443F">
      <w:pPr>
        <w:spacing w:after="0" w:line="240" w:lineRule="auto"/>
        <w:jc w:val="center"/>
        <w:rPr>
          <w:rFonts w:ascii="Times New Roman" w:eastAsia="Times New Roman" w:hAnsi="Times New Roman" w:cs="Times New Roman"/>
          <w:b/>
          <w:sz w:val="28"/>
          <w:szCs w:val="28"/>
        </w:rPr>
      </w:pPr>
    </w:p>
    <w:p w:rsidR="00717350" w:rsidRPr="0066443F" w:rsidRDefault="00F52C01" w:rsidP="0066443F">
      <w:pPr>
        <w:spacing w:after="0" w:line="240" w:lineRule="auto"/>
        <w:jc w:val="center"/>
        <w:rPr>
          <w:rFonts w:ascii="Times New Roman" w:eastAsia="Times New Roman" w:hAnsi="Times New Roman" w:cs="Times New Roman"/>
          <w:b/>
          <w:sz w:val="28"/>
          <w:szCs w:val="28"/>
        </w:rPr>
      </w:pPr>
      <w:r w:rsidRPr="0066443F">
        <w:rPr>
          <w:rFonts w:ascii="Times New Roman" w:eastAsia="Times New Roman" w:hAnsi="Times New Roman" w:cs="Times New Roman"/>
          <w:b/>
          <w:sz w:val="28"/>
          <w:szCs w:val="28"/>
        </w:rPr>
        <w:t xml:space="preserve">КРАСНОДАР </w:t>
      </w:r>
    </w:p>
    <w:p w:rsidR="008C535F" w:rsidRDefault="00F52C01" w:rsidP="0066443F">
      <w:pPr>
        <w:spacing w:after="0" w:line="240" w:lineRule="auto"/>
        <w:jc w:val="center"/>
        <w:rPr>
          <w:rFonts w:ascii="Times New Roman" w:eastAsia="Times New Roman" w:hAnsi="Times New Roman" w:cs="Times New Roman"/>
          <w:bCs/>
          <w:caps/>
          <w:kern w:val="28"/>
          <w:sz w:val="28"/>
          <w:szCs w:val="28"/>
        </w:rPr>
      </w:pPr>
      <w:r w:rsidRPr="0066443F">
        <w:rPr>
          <w:rFonts w:ascii="Times New Roman" w:eastAsia="Times New Roman" w:hAnsi="Times New Roman" w:cs="Times New Roman"/>
          <w:b/>
          <w:sz w:val="28"/>
          <w:szCs w:val="28"/>
        </w:rPr>
        <w:t>2022</w:t>
      </w:r>
      <w:r w:rsidRPr="0066443F">
        <w:rPr>
          <w:rFonts w:ascii="Times New Roman" w:eastAsia="Times New Roman" w:hAnsi="Times New Roman" w:cs="Times New Roman"/>
          <w:bCs/>
          <w:caps/>
          <w:kern w:val="28"/>
          <w:sz w:val="28"/>
          <w:szCs w:val="28"/>
        </w:rPr>
        <w:br w:type="page"/>
      </w:r>
    </w:p>
    <w:p w:rsidR="00380A73" w:rsidRPr="004F299F" w:rsidRDefault="00380A73" w:rsidP="0050203E">
      <w:pPr>
        <w:pStyle w:val="1"/>
        <w:numPr>
          <w:ilvl w:val="0"/>
          <w:numId w:val="9"/>
        </w:numPr>
        <w:tabs>
          <w:tab w:val="left" w:pos="1134"/>
        </w:tabs>
        <w:ind w:left="0" w:firstLine="709"/>
        <w:jc w:val="both"/>
        <w:rPr>
          <w:rFonts w:ascii="Times New Roman" w:eastAsia="Times New Roman" w:hAnsi="Times New Roman" w:cs="Times New Roman"/>
          <w:b/>
          <w:color w:val="000000" w:themeColor="text1"/>
          <w:sz w:val="28"/>
          <w:szCs w:val="28"/>
        </w:rPr>
      </w:pPr>
      <w:bookmarkStart w:id="0" w:name="_Toc95902179"/>
      <w:r w:rsidRPr="004F299F">
        <w:rPr>
          <w:rFonts w:ascii="Times New Roman" w:eastAsia="Times New Roman" w:hAnsi="Times New Roman" w:cs="Times New Roman"/>
          <w:b/>
          <w:color w:val="000000" w:themeColor="text1"/>
          <w:sz w:val="28"/>
          <w:szCs w:val="28"/>
        </w:rPr>
        <w:lastRenderedPageBreak/>
        <w:t>Обобщение правоприменительной практики, типовых и массовых нарушений обязательных требований совместно с руководством по соблюдению обязательных требований за 2021 год</w:t>
      </w:r>
      <w:bookmarkEnd w:id="0"/>
    </w:p>
    <w:p w:rsidR="0066443F" w:rsidRPr="004F299F" w:rsidRDefault="00380A73" w:rsidP="0050203E">
      <w:pPr>
        <w:pStyle w:val="1"/>
        <w:numPr>
          <w:ilvl w:val="1"/>
          <w:numId w:val="12"/>
        </w:numPr>
        <w:tabs>
          <w:tab w:val="left" w:pos="1134"/>
        </w:tabs>
        <w:ind w:left="0" w:firstLine="709"/>
        <w:jc w:val="both"/>
        <w:rPr>
          <w:rFonts w:ascii="Times New Roman" w:eastAsia="Times New Roman" w:hAnsi="Times New Roman" w:cs="Times New Roman"/>
          <w:b/>
          <w:color w:val="000000" w:themeColor="text1"/>
          <w:sz w:val="28"/>
          <w:szCs w:val="28"/>
        </w:rPr>
      </w:pPr>
      <w:bookmarkStart w:id="1" w:name="_Toc95902180"/>
      <w:r w:rsidRPr="004F299F">
        <w:rPr>
          <w:rFonts w:ascii="Times New Roman" w:eastAsia="Times New Roman" w:hAnsi="Times New Roman" w:cs="Times New Roman"/>
          <w:b/>
          <w:color w:val="000000" w:themeColor="text1"/>
          <w:sz w:val="28"/>
          <w:szCs w:val="28"/>
        </w:rPr>
        <w:t xml:space="preserve">В </w:t>
      </w:r>
      <w:r w:rsidR="0066443F" w:rsidRPr="004F299F">
        <w:rPr>
          <w:rFonts w:ascii="Times New Roman" w:eastAsia="Times New Roman" w:hAnsi="Times New Roman" w:cs="Times New Roman"/>
          <w:b/>
          <w:color w:val="000000" w:themeColor="text1"/>
          <w:sz w:val="28"/>
          <w:szCs w:val="28"/>
        </w:rPr>
        <w:t>сфере государственного ветеринарного контроля (надзора)</w:t>
      </w:r>
      <w:bookmarkEnd w:id="1"/>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Статистические данные о проведённых кон</w:t>
      </w:r>
      <w:r w:rsidR="0066443F" w:rsidRPr="004F299F">
        <w:rPr>
          <w:rFonts w:ascii="Times New Roman" w:eastAsia="Times New Roman" w:hAnsi="Times New Roman" w:cs="Times New Roman"/>
          <w:b/>
          <w:sz w:val="28"/>
          <w:szCs w:val="28"/>
        </w:rPr>
        <w:t>трольных (надзорных) мероприятиях</w:t>
      </w:r>
      <w:r w:rsidRPr="004F299F">
        <w:rPr>
          <w:rFonts w:ascii="Times New Roman" w:eastAsia="Times New Roman" w:hAnsi="Times New Roman" w:cs="Times New Roman"/>
          <w:b/>
          <w:sz w:val="28"/>
          <w:szCs w:val="28"/>
        </w:rPr>
        <w:t xml:space="preserve">, носящих как плановый, так и внеплановый характер, и анализ результатов таких </w:t>
      </w:r>
      <w:r w:rsidR="0066443F" w:rsidRPr="004F299F">
        <w:rPr>
          <w:rFonts w:ascii="Times New Roman" w:eastAsia="Times New Roman" w:hAnsi="Times New Roman" w:cs="Times New Roman"/>
          <w:b/>
          <w:sz w:val="28"/>
          <w:szCs w:val="28"/>
        </w:rPr>
        <w:t>мероприятий</w:t>
      </w:r>
    </w:p>
    <w:p w:rsidR="004F4FD5" w:rsidRPr="004F299F" w:rsidRDefault="004F4FD5" w:rsidP="0050203E">
      <w:pP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t>За 2021 год в Краснодарском крае в части федерального государственного ветеринарного контроля (надзора) проведено 1290 контрольных (надзорных) мероприятий, все они носили внеплановый характер, в 563 случаях выявлены нарушения требований ветеринарного законодательства, составлено 764 протокола об административных правонарушениях, вынесено 764 постановления о наложении административных штрафов на юридических и должностных лиц на сумму 7</w:t>
      </w:r>
      <w:r w:rsidR="0066443F" w:rsidRPr="004F299F">
        <w:rPr>
          <w:rFonts w:ascii="Times New Roman" w:eastAsia="Times New Roman" w:hAnsi="Times New Roman" w:cs="Times New Roman"/>
          <w:sz w:val="28"/>
          <w:szCs w:val="28"/>
        </w:rPr>
        <w:t> </w:t>
      </w:r>
      <w:r w:rsidRPr="004F299F">
        <w:rPr>
          <w:rFonts w:ascii="Times New Roman" w:eastAsia="Times New Roman" w:hAnsi="Times New Roman" w:cs="Times New Roman"/>
          <w:sz w:val="28"/>
          <w:szCs w:val="28"/>
        </w:rPr>
        <w:t>129,75 тыс. руб., руководителям предприятий и физическим лицам</w:t>
      </w:r>
      <w:proofErr w:type="gramEnd"/>
      <w:r w:rsidRPr="004F299F">
        <w:rPr>
          <w:rFonts w:ascii="Times New Roman" w:eastAsia="Times New Roman" w:hAnsi="Times New Roman" w:cs="Times New Roman"/>
          <w:sz w:val="28"/>
          <w:szCs w:val="28"/>
        </w:rPr>
        <w:t xml:space="preserve"> выдано 440 предписаний об устранении выявленных нарушений.</w:t>
      </w:r>
    </w:p>
    <w:p w:rsidR="004F4FD5" w:rsidRPr="004F299F" w:rsidRDefault="004F4FD5" w:rsidP="0050203E">
      <w:pPr>
        <w:spacing w:after="0" w:line="240" w:lineRule="auto"/>
        <w:ind w:firstLine="709"/>
        <w:jc w:val="both"/>
        <w:rPr>
          <w:rFonts w:ascii="Times New Roman" w:eastAsia="Calibri" w:hAnsi="Times New Roman" w:cs="Times New Roman"/>
          <w:bCs/>
          <w:sz w:val="28"/>
          <w:szCs w:val="28"/>
          <w:lang w:eastAsia="en-US"/>
        </w:rPr>
      </w:pPr>
      <w:r w:rsidRPr="004F299F">
        <w:rPr>
          <w:rFonts w:ascii="Times New Roman" w:eastAsia="Calibri" w:hAnsi="Times New Roman" w:cs="Times New Roman"/>
          <w:bCs/>
          <w:sz w:val="28"/>
          <w:szCs w:val="28"/>
          <w:lang w:eastAsia="en-US"/>
        </w:rPr>
        <w:t xml:space="preserve">Во исполнение </w:t>
      </w:r>
      <w:proofErr w:type="gramStart"/>
      <w:r w:rsidRPr="004F299F">
        <w:rPr>
          <w:rFonts w:ascii="Times New Roman" w:eastAsia="Calibri" w:hAnsi="Times New Roman" w:cs="Times New Roman"/>
          <w:bCs/>
          <w:sz w:val="28"/>
          <w:szCs w:val="28"/>
          <w:lang w:eastAsia="en-US"/>
        </w:rPr>
        <w:t>поручений заместителя Председателя Правительства Российской Федерации</w:t>
      </w:r>
      <w:proofErr w:type="gramEnd"/>
      <w:r w:rsidRPr="004F299F">
        <w:rPr>
          <w:rFonts w:ascii="Times New Roman" w:eastAsia="Calibri" w:hAnsi="Times New Roman" w:cs="Times New Roman"/>
          <w:bCs/>
          <w:sz w:val="28"/>
          <w:szCs w:val="28"/>
          <w:lang w:eastAsia="en-US"/>
        </w:rPr>
        <w:t xml:space="preserve"> В.В. </w:t>
      </w:r>
      <w:proofErr w:type="spellStart"/>
      <w:r w:rsidRPr="004F299F">
        <w:rPr>
          <w:rFonts w:ascii="Times New Roman" w:eastAsia="Calibri" w:hAnsi="Times New Roman" w:cs="Times New Roman"/>
          <w:bCs/>
          <w:sz w:val="28"/>
          <w:szCs w:val="28"/>
          <w:lang w:eastAsia="en-US"/>
        </w:rPr>
        <w:t>Абрамченко</w:t>
      </w:r>
      <w:proofErr w:type="spellEnd"/>
      <w:r w:rsidRPr="004F299F">
        <w:rPr>
          <w:rFonts w:ascii="Times New Roman" w:eastAsia="Calibri" w:hAnsi="Times New Roman" w:cs="Times New Roman"/>
          <w:bCs/>
          <w:sz w:val="28"/>
          <w:szCs w:val="28"/>
          <w:lang w:eastAsia="en-US"/>
        </w:rPr>
        <w:t xml:space="preserve"> от 19</w:t>
      </w:r>
      <w:r w:rsidR="00EE4877" w:rsidRPr="004F299F">
        <w:rPr>
          <w:rFonts w:ascii="Times New Roman" w:eastAsia="Calibri" w:hAnsi="Times New Roman" w:cs="Times New Roman"/>
          <w:bCs/>
          <w:sz w:val="28"/>
          <w:szCs w:val="28"/>
          <w:lang w:eastAsia="en-US"/>
        </w:rPr>
        <w:t>.01.</w:t>
      </w:r>
      <w:r w:rsidRPr="004F299F">
        <w:rPr>
          <w:rFonts w:ascii="Times New Roman" w:eastAsia="Calibri" w:hAnsi="Times New Roman" w:cs="Times New Roman"/>
          <w:bCs/>
          <w:sz w:val="28"/>
          <w:szCs w:val="28"/>
          <w:lang w:eastAsia="en-US"/>
        </w:rPr>
        <w:t xml:space="preserve">2021 № 1, </w:t>
      </w:r>
      <w:r w:rsidR="00A256FC">
        <w:rPr>
          <w:rFonts w:ascii="Times New Roman" w:eastAsia="Times New Roman" w:hAnsi="Times New Roman" w:cs="Times New Roman"/>
          <w:sz w:val="28"/>
          <w:szCs w:val="28"/>
        </w:rPr>
        <w:t>от 16.07.2021 № ВА-П11-9718</w:t>
      </w:r>
      <w:r w:rsidRPr="004F299F">
        <w:rPr>
          <w:rFonts w:ascii="Times New Roman" w:eastAsia="Times New Roman" w:hAnsi="Times New Roman" w:cs="Times New Roman"/>
          <w:sz w:val="28"/>
          <w:szCs w:val="28"/>
        </w:rPr>
        <w:t xml:space="preserve"> и от 09.07.2021 № ВА-П11-9302</w:t>
      </w:r>
      <w:r w:rsidRPr="004F299F">
        <w:rPr>
          <w:rFonts w:ascii="Times New Roman" w:eastAsia="Calibri" w:hAnsi="Times New Roman" w:cs="Times New Roman"/>
          <w:bCs/>
          <w:sz w:val="28"/>
          <w:szCs w:val="28"/>
          <w:lang w:eastAsia="en-US"/>
        </w:rPr>
        <w:t>, Приказов Руководителя Федеральной службы по ветеринарному и фитосанитарн</w:t>
      </w:r>
      <w:r w:rsidR="00EE4877" w:rsidRPr="004F299F">
        <w:rPr>
          <w:rFonts w:ascii="Times New Roman" w:eastAsia="Calibri" w:hAnsi="Times New Roman" w:cs="Times New Roman"/>
          <w:bCs/>
          <w:sz w:val="28"/>
          <w:szCs w:val="28"/>
          <w:lang w:eastAsia="en-US"/>
        </w:rPr>
        <w:t xml:space="preserve">ому надзору С.А. </w:t>
      </w:r>
      <w:proofErr w:type="spellStart"/>
      <w:r w:rsidR="00EE4877" w:rsidRPr="004F299F">
        <w:rPr>
          <w:rFonts w:ascii="Times New Roman" w:eastAsia="Calibri" w:hAnsi="Times New Roman" w:cs="Times New Roman"/>
          <w:bCs/>
          <w:sz w:val="28"/>
          <w:szCs w:val="28"/>
          <w:lang w:eastAsia="en-US"/>
        </w:rPr>
        <w:t>Данкверта</w:t>
      </w:r>
      <w:proofErr w:type="spellEnd"/>
      <w:r w:rsidR="00EE4877" w:rsidRPr="004F299F">
        <w:rPr>
          <w:rFonts w:ascii="Times New Roman" w:eastAsia="Calibri" w:hAnsi="Times New Roman" w:cs="Times New Roman"/>
          <w:bCs/>
          <w:sz w:val="28"/>
          <w:szCs w:val="28"/>
          <w:lang w:eastAsia="en-US"/>
        </w:rPr>
        <w:t xml:space="preserve"> от 01.02.</w:t>
      </w:r>
      <w:r w:rsidRPr="004F299F">
        <w:rPr>
          <w:rFonts w:ascii="Times New Roman" w:eastAsia="Calibri" w:hAnsi="Times New Roman" w:cs="Times New Roman"/>
          <w:bCs/>
          <w:sz w:val="28"/>
          <w:szCs w:val="28"/>
          <w:lang w:eastAsia="en-US"/>
        </w:rPr>
        <w:t xml:space="preserve">2021 № 93 и № 94; </w:t>
      </w:r>
      <w:proofErr w:type="gramStart"/>
      <w:r w:rsidRPr="004F299F">
        <w:rPr>
          <w:rFonts w:ascii="Times New Roman" w:eastAsia="Calibri" w:hAnsi="Times New Roman" w:cs="Times New Roman"/>
          <w:bCs/>
          <w:sz w:val="28"/>
          <w:szCs w:val="28"/>
          <w:lang w:eastAsia="en-US"/>
        </w:rPr>
        <w:t>от 13.08.</w:t>
      </w:r>
      <w:r w:rsidR="00EE4877" w:rsidRPr="004F299F">
        <w:rPr>
          <w:rFonts w:ascii="Times New Roman" w:eastAsia="Calibri" w:hAnsi="Times New Roman" w:cs="Times New Roman"/>
          <w:bCs/>
          <w:sz w:val="28"/>
          <w:szCs w:val="28"/>
          <w:lang w:eastAsia="en-US"/>
        </w:rPr>
        <w:t>2021</w:t>
      </w:r>
      <w:r w:rsidRPr="004F299F">
        <w:rPr>
          <w:rFonts w:ascii="Times New Roman" w:eastAsia="Calibri" w:hAnsi="Times New Roman" w:cs="Times New Roman"/>
          <w:bCs/>
          <w:sz w:val="28"/>
          <w:szCs w:val="28"/>
          <w:lang w:eastAsia="en-US"/>
        </w:rPr>
        <w:t xml:space="preserve"> № 911 и № 915 </w:t>
      </w:r>
      <w:r w:rsidRPr="004F299F">
        <w:rPr>
          <w:rFonts w:ascii="Times New Roman" w:eastAsia="Times New Roman" w:hAnsi="Times New Roman" w:cs="Times New Roman"/>
          <w:sz w:val="28"/>
          <w:szCs w:val="28"/>
        </w:rPr>
        <w:t xml:space="preserve">о проведении внеплановых проверок в 2021 году, Управлением проводятся внеплановые проверки </w:t>
      </w:r>
      <w:r w:rsidRPr="004F299F">
        <w:rPr>
          <w:rFonts w:ascii="Times New Roman" w:eastAsia="Calibri" w:hAnsi="Times New Roman" w:cs="Times New Roman"/>
          <w:bCs/>
          <w:sz w:val="28"/>
          <w:szCs w:val="28"/>
          <w:lang w:eastAsia="en-US"/>
        </w:rPr>
        <w:t xml:space="preserve">в отношении юридических лиц и индивидуальных предпринимателей, осуществляющих деятельность по содержанию, разведению и убою птицы, хранению, производству и реализации мяса птицы и продуктов его переработки, </w:t>
      </w:r>
      <w:r w:rsidRPr="004F299F">
        <w:rPr>
          <w:rFonts w:ascii="Times New Roman" w:eastAsia="Cambria Math" w:hAnsi="Times New Roman" w:cs="Times New Roman"/>
          <w:bCs/>
          <w:sz w:val="28"/>
          <w:szCs w:val="28"/>
          <w:lang w:eastAsia="en-US"/>
        </w:rPr>
        <w:t>в отношении юридических лиц и индивидуальных предпринимателей, осуществляющих деятельность по содержанию, разведению и убою свиней, хранению, производству и реализации</w:t>
      </w:r>
      <w:proofErr w:type="gramEnd"/>
      <w:r w:rsidRPr="004F299F">
        <w:rPr>
          <w:rFonts w:ascii="Times New Roman" w:eastAsia="Cambria Math" w:hAnsi="Times New Roman" w:cs="Times New Roman"/>
          <w:bCs/>
          <w:sz w:val="28"/>
          <w:szCs w:val="28"/>
          <w:lang w:eastAsia="en-US"/>
        </w:rPr>
        <w:t xml:space="preserve"> свинины и продуктов ее переработки, а так же </w:t>
      </w:r>
      <w:r w:rsidRPr="004F299F">
        <w:rPr>
          <w:rFonts w:ascii="Times New Roman" w:eastAsia="Cambria Math" w:hAnsi="Times New Roman" w:cs="Times New Roman"/>
          <w:bCs/>
          <w:sz w:val="28"/>
          <w:szCs w:val="28"/>
          <w:lang w:eastAsia="en-US" w:bidi="ru-RU"/>
        </w:rPr>
        <w:t>внеплановых проверок свиноводческих хозяйств, организаций, осуществляющих убой свиней, переработку и хранение продукции свиноводства и</w:t>
      </w:r>
      <w:r w:rsidRPr="004F299F">
        <w:rPr>
          <w:rFonts w:ascii="Times New Roman" w:eastAsia="Calibri" w:hAnsi="Times New Roman" w:cs="Times New Roman"/>
          <w:bCs/>
          <w:sz w:val="28"/>
          <w:szCs w:val="28"/>
          <w:lang w:eastAsia="en-US"/>
        </w:rPr>
        <w:t>в отношении юридических лиц и индивидуальных предпринимателей, осуществляющих деятельность по содержанию, разведению и выращиванию водных биологических ресурсов.</w:t>
      </w:r>
    </w:p>
    <w:p w:rsidR="004F4FD5"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В истекшем периоде 2021 года во исполнение Правил определения </w:t>
      </w:r>
      <w:proofErr w:type="spellStart"/>
      <w:r w:rsidRPr="004F299F">
        <w:rPr>
          <w:rFonts w:ascii="Times New Roman" w:eastAsia="Times New Roman" w:hAnsi="Times New Roman" w:cs="Times New Roman"/>
          <w:sz w:val="28"/>
          <w:szCs w:val="28"/>
        </w:rPr>
        <w:t>зоосанитарного</w:t>
      </w:r>
      <w:proofErr w:type="spellEnd"/>
      <w:r w:rsidRPr="004F299F">
        <w:rPr>
          <w:rFonts w:ascii="Times New Roman" w:eastAsia="Times New Roman" w:hAnsi="Times New Roman" w:cs="Times New Roman"/>
          <w:sz w:val="28"/>
          <w:szCs w:val="28"/>
        </w:rPr>
        <w:t xml:space="preserve"> статуса свиноводческих хозяйств, а также организаций, осуществляющих убой свиней, переработку и хранение продукции свиноводства, утв. Приказом Минсельхоза от 23.07.2017 № 258 проведено 13 обследовани</w:t>
      </w:r>
      <w:r w:rsidR="00EE4877" w:rsidRPr="004F299F">
        <w:rPr>
          <w:rFonts w:ascii="Times New Roman" w:eastAsia="Times New Roman" w:hAnsi="Times New Roman" w:cs="Times New Roman"/>
          <w:sz w:val="28"/>
          <w:szCs w:val="28"/>
        </w:rPr>
        <w:t>й</w:t>
      </w:r>
      <w:r w:rsidRPr="004F299F">
        <w:rPr>
          <w:rFonts w:ascii="Times New Roman" w:eastAsia="Times New Roman" w:hAnsi="Times New Roman" w:cs="Times New Roman"/>
          <w:sz w:val="28"/>
          <w:szCs w:val="28"/>
        </w:rPr>
        <w:t xml:space="preserve"> из них:</w:t>
      </w:r>
    </w:p>
    <w:p w:rsidR="00D3133F" w:rsidRPr="004F299F" w:rsidRDefault="00D3133F" w:rsidP="0050203E">
      <w:pPr>
        <w:pStyle w:val="a3"/>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свиноводческих предприятий -</w:t>
      </w:r>
      <w:r w:rsidR="004F4FD5" w:rsidRPr="004F299F">
        <w:rPr>
          <w:rFonts w:ascii="Times New Roman" w:eastAsia="Times New Roman" w:hAnsi="Times New Roman" w:cs="Times New Roman"/>
          <w:sz w:val="28"/>
          <w:szCs w:val="28"/>
        </w:rPr>
        <w:t xml:space="preserve"> 5;</w:t>
      </w:r>
    </w:p>
    <w:p w:rsidR="004F4FD5" w:rsidRPr="004F299F" w:rsidRDefault="00D3133F" w:rsidP="0050203E">
      <w:pPr>
        <w:pStyle w:val="a3"/>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w:t>
      </w:r>
      <w:r w:rsidR="004F4FD5" w:rsidRPr="004F299F">
        <w:rPr>
          <w:rFonts w:ascii="Times New Roman" w:eastAsia="Times New Roman" w:hAnsi="Times New Roman" w:cs="Times New Roman"/>
          <w:sz w:val="28"/>
          <w:szCs w:val="28"/>
        </w:rPr>
        <w:t>редприят</w:t>
      </w:r>
      <w:r w:rsidRPr="004F299F">
        <w:rPr>
          <w:rFonts w:ascii="Times New Roman" w:eastAsia="Times New Roman" w:hAnsi="Times New Roman" w:cs="Times New Roman"/>
          <w:sz w:val="28"/>
          <w:szCs w:val="28"/>
        </w:rPr>
        <w:t>ий по убою -</w:t>
      </w:r>
      <w:r w:rsidR="004F4FD5" w:rsidRPr="004F299F">
        <w:rPr>
          <w:rFonts w:ascii="Times New Roman" w:eastAsia="Times New Roman" w:hAnsi="Times New Roman" w:cs="Times New Roman"/>
          <w:sz w:val="28"/>
          <w:szCs w:val="28"/>
        </w:rPr>
        <w:t xml:space="preserve"> 5;</w:t>
      </w:r>
    </w:p>
    <w:p w:rsidR="004F4FD5" w:rsidRPr="004F299F" w:rsidRDefault="00D3133F" w:rsidP="0050203E">
      <w:pPr>
        <w:pStyle w:val="a3"/>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предприятий по переработке -</w:t>
      </w:r>
      <w:r w:rsidR="004F4FD5" w:rsidRPr="004F299F">
        <w:rPr>
          <w:rFonts w:ascii="Times New Roman" w:eastAsia="Times New Roman" w:hAnsi="Times New Roman" w:cs="Times New Roman"/>
          <w:sz w:val="28"/>
          <w:szCs w:val="28"/>
        </w:rPr>
        <w:t xml:space="preserve"> 2;</w:t>
      </w:r>
    </w:p>
    <w:p w:rsidR="004F4FD5" w:rsidRPr="004F299F" w:rsidRDefault="00D3133F" w:rsidP="0050203E">
      <w:pPr>
        <w:pStyle w:val="a3"/>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lastRenderedPageBreak/>
        <w:t>п</w:t>
      </w:r>
      <w:r w:rsidR="004F4FD5" w:rsidRPr="004F299F">
        <w:rPr>
          <w:rFonts w:ascii="Times New Roman" w:eastAsia="Times New Roman" w:hAnsi="Times New Roman" w:cs="Times New Roman"/>
          <w:sz w:val="28"/>
          <w:szCs w:val="28"/>
        </w:rPr>
        <w:t xml:space="preserve">редприятий по хранению </w:t>
      </w:r>
      <w:r w:rsidRPr="004F299F">
        <w:rPr>
          <w:rFonts w:ascii="Times New Roman" w:eastAsia="Times New Roman" w:hAnsi="Times New Roman" w:cs="Times New Roman"/>
          <w:sz w:val="28"/>
          <w:szCs w:val="28"/>
        </w:rPr>
        <w:t>-</w:t>
      </w:r>
      <w:r w:rsidR="004F4FD5" w:rsidRPr="004F299F">
        <w:rPr>
          <w:rFonts w:ascii="Times New Roman" w:eastAsia="Times New Roman" w:hAnsi="Times New Roman" w:cs="Times New Roman"/>
          <w:sz w:val="28"/>
          <w:szCs w:val="28"/>
        </w:rPr>
        <w:t xml:space="preserve"> 1.</w:t>
      </w:r>
    </w:p>
    <w:p w:rsidR="004F4FD5"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2021 году в Краснодарском крае проведено 23 обследования предприятий на соответствие ветеринарно-санитарным требованиям стран экспортеров (7 обследований), а также основополагающим требованиям ветеринарного законодательства ЕАЭС (16 обследований) при импорте живых животных на территорию ЕАЭС и перемещении живых животных между странами членами ЕАЭС.</w:t>
      </w:r>
    </w:p>
    <w:p w:rsidR="00967FAB" w:rsidRDefault="00967FAB" w:rsidP="00967FAB">
      <w:pPr>
        <w:spacing w:after="0" w:line="240" w:lineRule="auto"/>
        <w:jc w:val="both"/>
        <w:rPr>
          <w:rFonts w:ascii="Times New Roman" w:eastAsia="Times New Roman" w:hAnsi="Times New Roman" w:cs="Times New Roman"/>
          <w:sz w:val="28"/>
          <w:szCs w:val="28"/>
        </w:rPr>
      </w:pPr>
    </w:p>
    <w:p w:rsidR="00967FAB" w:rsidRDefault="00967FAB" w:rsidP="00967FAB">
      <w:pPr>
        <w:spacing w:after="0" w:line="240" w:lineRule="auto"/>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Таблица 1 – Статистические данные по нарушениям и наложенным штрафам</w:t>
      </w:r>
    </w:p>
    <w:p w:rsidR="00D3133F" w:rsidRPr="004F299F" w:rsidRDefault="00D3133F" w:rsidP="00967FAB">
      <w:pPr>
        <w:spacing w:after="0" w:line="240" w:lineRule="auto"/>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9"/>
        <w:gridCol w:w="5066"/>
      </w:tblGrid>
      <w:tr w:rsidR="004F4FD5" w:rsidRPr="004F299F" w:rsidTr="00D3133F">
        <w:tc>
          <w:tcPr>
            <w:tcW w:w="4249" w:type="dxa"/>
            <w:vAlign w:val="center"/>
            <w:hideMark/>
          </w:tcPr>
          <w:p w:rsidR="004F4FD5" w:rsidRPr="004F299F" w:rsidRDefault="004F4FD5" w:rsidP="000F4730">
            <w:pPr>
              <w:spacing w:after="0" w:line="240" w:lineRule="auto"/>
              <w:ind w:firstLine="709"/>
              <w:jc w:val="center"/>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Статья КоАП РФ</w:t>
            </w:r>
          </w:p>
        </w:tc>
        <w:tc>
          <w:tcPr>
            <w:tcW w:w="5066" w:type="dxa"/>
            <w:vAlign w:val="center"/>
            <w:hideMark/>
          </w:tcPr>
          <w:p w:rsidR="004F4FD5" w:rsidRPr="004F299F" w:rsidRDefault="004F4FD5" w:rsidP="000F4730">
            <w:pPr>
              <w:spacing w:after="0" w:line="240" w:lineRule="auto"/>
              <w:ind w:firstLine="709"/>
              <w:jc w:val="center"/>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Количество установленных правонарушений</w:t>
            </w:r>
          </w:p>
        </w:tc>
      </w:tr>
      <w:tr w:rsidR="004F4FD5" w:rsidRPr="004F299F" w:rsidTr="00967FAB">
        <w:tc>
          <w:tcPr>
            <w:tcW w:w="4249" w:type="dxa"/>
            <w:vAlign w:val="center"/>
            <w:hideMark/>
          </w:tcPr>
          <w:p w:rsidR="004F4FD5" w:rsidRPr="004F299F" w:rsidRDefault="004F4FD5" w:rsidP="00967FAB">
            <w:pPr>
              <w:spacing w:after="0" w:line="240" w:lineRule="auto"/>
              <w:ind w:firstLine="1452"/>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ч.1 ст. 10.6</w:t>
            </w:r>
          </w:p>
        </w:tc>
        <w:tc>
          <w:tcPr>
            <w:tcW w:w="5066" w:type="dxa"/>
            <w:vAlign w:val="center"/>
            <w:hideMark/>
          </w:tcPr>
          <w:p w:rsidR="004F4FD5" w:rsidRPr="004F299F" w:rsidRDefault="004F4FD5" w:rsidP="000F4730">
            <w:pPr>
              <w:spacing w:after="0" w:line="240" w:lineRule="auto"/>
              <w:ind w:firstLine="709"/>
              <w:jc w:val="center"/>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475</w:t>
            </w:r>
          </w:p>
        </w:tc>
      </w:tr>
      <w:tr w:rsidR="004F4FD5" w:rsidRPr="004F299F" w:rsidTr="00967FAB">
        <w:tc>
          <w:tcPr>
            <w:tcW w:w="4249" w:type="dxa"/>
            <w:vAlign w:val="center"/>
            <w:hideMark/>
          </w:tcPr>
          <w:p w:rsidR="004F4FD5" w:rsidRPr="004F299F" w:rsidRDefault="004F4FD5" w:rsidP="00967FAB">
            <w:pPr>
              <w:spacing w:after="0" w:line="240" w:lineRule="auto"/>
              <w:ind w:firstLine="1452"/>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ч.2 ст. 10.6</w:t>
            </w:r>
          </w:p>
        </w:tc>
        <w:tc>
          <w:tcPr>
            <w:tcW w:w="5066" w:type="dxa"/>
            <w:vAlign w:val="center"/>
            <w:hideMark/>
          </w:tcPr>
          <w:p w:rsidR="004F4FD5" w:rsidRPr="004F299F" w:rsidRDefault="004F4FD5" w:rsidP="000F4730">
            <w:pPr>
              <w:spacing w:after="0" w:line="240" w:lineRule="auto"/>
              <w:ind w:firstLine="709"/>
              <w:jc w:val="center"/>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11</w:t>
            </w:r>
          </w:p>
        </w:tc>
      </w:tr>
      <w:tr w:rsidR="004F4FD5" w:rsidRPr="004F299F" w:rsidTr="00967FAB">
        <w:tc>
          <w:tcPr>
            <w:tcW w:w="4249" w:type="dxa"/>
            <w:vAlign w:val="center"/>
            <w:hideMark/>
          </w:tcPr>
          <w:p w:rsidR="004F4FD5" w:rsidRPr="004F299F" w:rsidRDefault="004F4FD5" w:rsidP="00967FAB">
            <w:pPr>
              <w:spacing w:after="0" w:line="240" w:lineRule="auto"/>
              <w:ind w:firstLine="1452"/>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ч. 1 ст. 10.7</w:t>
            </w:r>
          </w:p>
        </w:tc>
        <w:tc>
          <w:tcPr>
            <w:tcW w:w="5066" w:type="dxa"/>
            <w:vAlign w:val="center"/>
            <w:hideMark/>
          </w:tcPr>
          <w:p w:rsidR="004F4FD5" w:rsidRPr="004F299F" w:rsidRDefault="004F4FD5" w:rsidP="000F4730">
            <w:pPr>
              <w:spacing w:after="0" w:line="240" w:lineRule="auto"/>
              <w:ind w:firstLine="709"/>
              <w:jc w:val="center"/>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2</w:t>
            </w:r>
          </w:p>
        </w:tc>
      </w:tr>
      <w:tr w:rsidR="004F4FD5" w:rsidRPr="004F299F" w:rsidTr="00967FAB">
        <w:tc>
          <w:tcPr>
            <w:tcW w:w="4249" w:type="dxa"/>
            <w:vAlign w:val="center"/>
            <w:hideMark/>
          </w:tcPr>
          <w:p w:rsidR="004F4FD5" w:rsidRPr="004F299F" w:rsidRDefault="004F4FD5" w:rsidP="00967FAB">
            <w:pPr>
              <w:spacing w:after="0" w:line="240" w:lineRule="auto"/>
              <w:ind w:firstLine="1452"/>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ч. 1 ст. 10.8</w:t>
            </w:r>
          </w:p>
        </w:tc>
        <w:tc>
          <w:tcPr>
            <w:tcW w:w="5066" w:type="dxa"/>
            <w:vAlign w:val="center"/>
            <w:hideMark/>
          </w:tcPr>
          <w:p w:rsidR="004F4FD5" w:rsidRPr="004F299F" w:rsidRDefault="004F4FD5" w:rsidP="000F4730">
            <w:pPr>
              <w:spacing w:after="0" w:line="240" w:lineRule="auto"/>
              <w:ind w:firstLine="709"/>
              <w:jc w:val="center"/>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16</w:t>
            </w:r>
          </w:p>
        </w:tc>
      </w:tr>
      <w:tr w:rsidR="004F4FD5" w:rsidRPr="004F299F" w:rsidTr="00967FAB">
        <w:tc>
          <w:tcPr>
            <w:tcW w:w="4249" w:type="dxa"/>
            <w:vAlign w:val="center"/>
            <w:hideMark/>
          </w:tcPr>
          <w:p w:rsidR="004F4FD5" w:rsidRPr="004F299F" w:rsidRDefault="004F4FD5" w:rsidP="00967FAB">
            <w:pPr>
              <w:spacing w:after="0" w:line="240" w:lineRule="auto"/>
              <w:ind w:firstLine="1452"/>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ч.2 ст. 10.8</w:t>
            </w:r>
          </w:p>
        </w:tc>
        <w:tc>
          <w:tcPr>
            <w:tcW w:w="5066" w:type="dxa"/>
            <w:vAlign w:val="center"/>
            <w:hideMark/>
          </w:tcPr>
          <w:p w:rsidR="004F4FD5" w:rsidRPr="004F299F" w:rsidRDefault="004F4FD5" w:rsidP="000F4730">
            <w:pPr>
              <w:spacing w:after="0" w:line="240" w:lineRule="auto"/>
              <w:ind w:firstLine="709"/>
              <w:jc w:val="center"/>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1</w:t>
            </w:r>
          </w:p>
        </w:tc>
      </w:tr>
      <w:tr w:rsidR="004F4FD5" w:rsidRPr="004F299F" w:rsidTr="00967FAB">
        <w:tc>
          <w:tcPr>
            <w:tcW w:w="4249" w:type="dxa"/>
            <w:vAlign w:val="center"/>
            <w:hideMark/>
          </w:tcPr>
          <w:p w:rsidR="004F4FD5" w:rsidRPr="004F299F" w:rsidRDefault="004F4FD5" w:rsidP="00967FAB">
            <w:pPr>
              <w:spacing w:after="0" w:line="240" w:lineRule="auto"/>
              <w:ind w:firstLine="1452"/>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ч. 3 ст. 10.8</w:t>
            </w:r>
          </w:p>
        </w:tc>
        <w:tc>
          <w:tcPr>
            <w:tcW w:w="5066" w:type="dxa"/>
            <w:vAlign w:val="center"/>
            <w:hideMark/>
          </w:tcPr>
          <w:p w:rsidR="004F4FD5" w:rsidRPr="004F299F" w:rsidRDefault="004F4FD5" w:rsidP="000F4730">
            <w:pPr>
              <w:spacing w:after="0" w:line="240" w:lineRule="auto"/>
              <w:ind w:firstLine="709"/>
              <w:jc w:val="center"/>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6</w:t>
            </w:r>
          </w:p>
        </w:tc>
      </w:tr>
      <w:tr w:rsidR="004F4FD5" w:rsidRPr="004F299F" w:rsidTr="00967FAB">
        <w:tc>
          <w:tcPr>
            <w:tcW w:w="4249" w:type="dxa"/>
            <w:vAlign w:val="center"/>
            <w:hideMark/>
          </w:tcPr>
          <w:p w:rsidR="004F4FD5" w:rsidRPr="004F299F" w:rsidRDefault="004F4FD5" w:rsidP="00967FAB">
            <w:pPr>
              <w:spacing w:after="0" w:line="240" w:lineRule="auto"/>
              <w:ind w:firstLine="1452"/>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ч. 1 ст. 14.43</w:t>
            </w:r>
          </w:p>
        </w:tc>
        <w:tc>
          <w:tcPr>
            <w:tcW w:w="5066" w:type="dxa"/>
            <w:vAlign w:val="center"/>
            <w:hideMark/>
          </w:tcPr>
          <w:p w:rsidR="004F4FD5" w:rsidRPr="004F299F" w:rsidRDefault="004F4FD5" w:rsidP="000F4730">
            <w:pPr>
              <w:spacing w:after="0" w:line="240" w:lineRule="auto"/>
              <w:ind w:firstLine="709"/>
              <w:jc w:val="center"/>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151</w:t>
            </w:r>
          </w:p>
        </w:tc>
      </w:tr>
      <w:tr w:rsidR="004F4FD5" w:rsidRPr="004F299F" w:rsidTr="00967FAB">
        <w:tc>
          <w:tcPr>
            <w:tcW w:w="4249" w:type="dxa"/>
            <w:vAlign w:val="center"/>
            <w:hideMark/>
          </w:tcPr>
          <w:p w:rsidR="004F4FD5" w:rsidRPr="004F299F" w:rsidRDefault="004F4FD5" w:rsidP="00967FAB">
            <w:pPr>
              <w:spacing w:after="0" w:line="240" w:lineRule="auto"/>
              <w:ind w:firstLine="1452"/>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ч. 2 ст. 14.43</w:t>
            </w:r>
          </w:p>
        </w:tc>
        <w:tc>
          <w:tcPr>
            <w:tcW w:w="5066" w:type="dxa"/>
            <w:vAlign w:val="center"/>
            <w:hideMark/>
          </w:tcPr>
          <w:p w:rsidR="004F4FD5" w:rsidRPr="004F299F" w:rsidRDefault="004F4FD5" w:rsidP="000F4730">
            <w:pPr>
              <w:spacing w:after="0" w:line="240" w:lineRule="auto"/>
              <w:ind w:firstLine="709"/>
              <w:jc w:val="center"/>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68</w:t>
            </w:r>
          </w:p>
        </w:tc>
      </w:tr>
      <w:tr w:rsidR="004F4FD5" w:rsidRPr="004F299F" w:rsidTr="00967FAB">
        <w:tc>
          <w:tcPr>
            <w:tcW w:w="4249" w:type="dxa"/>
            <w:vAlign w:val="center"/>
            <w:hideMark/>
          </w:tcPr>
          <w:p w:rsidR="004F4FD5" w:rsidRPr="004F299F" w:rsidRDefault="004F4FD5" w:rsidP="00967FAB">
            <w:pPr>
              <w:spacing w:after="0" w:line="240" w:lineRule="auto"/>
              <w:ind w:firstLine="1452"/>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ч. 8 ст. 19.5</w:t>
            </w:r>
          </w:p>
        </w:tc>
        <w:tc>
          <w:tcPr>
            <w:tcW w:w="5066" w:type="dxa"/>
            <w:vAlign w:val="center"/>
            <w:hideMark/>
          </w:tcPr>
          <w:p w:rsidR="004F4FD5" w:rsidRPr="004F299F" w:rsidRDefault="004F4FD5" w:rsidP="000F4730">
            <w:pPr>
              <w:spacing w:after="0" w:line="240" w:lineRule="auto"/>
              <w:ind w:firstLine="709"/>
              <w:jc w:val="center"/>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26</w:t>
            </w:r>
          </w:p>
        </w:tc>
      </w:tr>
      <w:tr w:rsidR="004F4FD5" w:rsidRPr="004F299F" w:rsidTr="00967FAB">
        <w:tc>
          <w:tcPr>
            <w:tcW w:w="4249" w:type="dxa"/>
            <w:vAlign w:val="center"/>
            <w:hideMark/>
          </w:tcPr>
          <w:p w:rsidR="004F4FD5" w:rsidRPr="004F299F" w:rsidRDefault="004F4FD5" w:rsidP="00967FAB">
            <w:pPr>
              <w:spacing w:after="0" w:line="240" w:lineRule="auto"/>
              <w:ind w:firstLine="1452"/>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ч. 8.1 ст. 19.5</w:t>
            </w:r>
          </w:p>
        </w:tc>
        <w:tc>
          <w:tcPr>
            <w:tcW w:w="5066" w:type="dxa"/>
            <w:vAlign w:val="center"/>
            <w:hideMark/>
          </w:tcPr>
          <w:p w:rsidR="004F4FD5" w:rsidRPr="004F299F" w:rsidRDefault="004F4FD5" w:rsidP="000F4730">
            <w:pPr>
              <w:spacing w:after="0" w:line="240" w:lineRule="auto"/>
              <w:ind w:firstLine="709"/>
              <w:jc w:val="center"/>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6</w:t>
            </w:r>
          </w:p>
        </w:tc>
      </w:tr>
    </w:tbl>
    <w:p w:rsidR="00D3133F" w:rsidRPr="004F299F" w:rsidRDefault="00D3133F" w:rsidP="00967FAB">
      <w:pPr>
        <w:spacing w:after="0" w:line="240" w:lineRule="auto"/>
        <w:jc w:val="both"/>
        <w:rPr>
          <w:rFonts w:ascii="Times New Roman" w:eastAsia="Calibri" w:hAnsi="Times New Roman" w:cs="Times New Roman"/>
          <w:sz w:val="28"/>
          <w:szCs w:val="28"/>
          <w:lang w:eastAsia="en-US"/>
        </w:rPr>
      </w:pPr>
    </w:p>
    <w:p w:rsidR="004F4FD5" w:rsidRPr="004F299F" w:rsidRDefault="00D3133F" w:rsidP="0050203E">
      <w:pPr>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 xml:space="preserve">Ответственность за большинство правонарушений предусмотрена </w:t>
      </w:r>
      <w:proofErr w:type="gramStart"/>
      <w:r w:rsidRPr="004F299F">
        <w:rPr>
          <w:rFonts w:ascii="Times New Roman" w:eastAsia="Calibri" w:hAnsi="Times New Roman" w:cs="Times New Roman"/>
          <w:sz w:val="28"/>
          <w:szCs w:val="28"/>
          <w:lang w:eastAsia="en-US"/>
        </w:rPr>
        <w:t>ч</w:t>
      </w:r>
      <w:proofErr w:type="gramEnd"/>
      <w:r w:rsidRPr="004F299F">
        <w:rPr>
          <w:rFonts w:ascii="Times New Roman" w:eastAsia="Calibri" w:hAnsi="Times New Roman" w:cs="Times New Roman"/>
          <w:sz w:val="28"/>
          <w:szCs w:val="28"/>
          <w:lang w:eastAsia="en-US"/>
        </w:rPr>
        <w:t>.1 </w:t>
      </w:r>
      <w:r w:rsidR="004F4FD5" w:rsidRPr="004F299F">
        <w:rPr>
          <w:rFonts w:ascii="Times New Roman" w:eastAsia="Calibri" w:hAnsi="Times New Roman" w:cs="Times New Roman"/>
          <w:sz w:val="28"/>
          <w:szCs w:val="28"/>
          <w:lang w:eastAsia="en-US"/>
        </w:rPr>
        <w:t>ст.10.6, ч.1 ст.14.43 КоАП РФ.</w:t>
      </w: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p>
    <w:p w:rsidR="00F63FAF" w:rsidRPr="004F299F" w:rsidRDefault="00F63FA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Статистические данные о проведенных Управлением мероприятиях по контролю (надзору) без взаимодействия с подконтрольными субъектами</w:t>
      </w:r>
    </w:p>
    <w:p w:rsidR="004F4FD5"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sz w:val="28"/>
          <w:szCs w:val="28"/>
        </w:rPr>
        <w:t xml:space="preserve">За 2021 год в Краснодарском крае </w:t>
      </w:r>
      <w:r w:rsidRPr="004F299F">
        <w:rPr>
          <w:rFonts w:ascii="Times New Roman" w:eastAsia="Times New Roman" w:hAnsi="Times New Roman" w:cs="Times New Roman"/>
          <w:sz w:val="28"/>
          <w:szCs w:val="28"/>
        </w:rPr>
        <w:t xml:space="preserve">в части федерального государственного ветеринарного контроля (надзора) </w:t>
      </w:r>
      <w:r w:rsidRPr="004F299F">
        <w:rPr>
          <w:rFonts w:ascii="Times New Roman" w:eastAsia="Times New Roman" w:hAnsi="Times New Roman" w:cs="Times New Roman"/>
          <w:color w:val="000000"/>
          <w:sz w:val="28"/>
          <w:szCs w:val="28"/>
        </w:rPr>
        <w:t xml:space="preserve">проведено </w:t>
      </w:r>
      <w:r w:rsidRPr="004F299F">
        <w:rPr>
          <w:rFonts w:ascii="Times New Roman" w:eastAsia="Times New Roman" w:hAnsi="Times New Roman" w:cs="Times New Roman"/>
          <w:sz w:val="28"/>
          <w:szCs w:val="28"/>
        </w:rPr>
        <w:t xml:space="preserve">182 мероприятия по контролю (надзору) без взаимодействия с подконтрольными субъектами, по окончанию которых были оформлены заключения. На основании полученных данных в соответствии с п.1 ч.1 ст. 57 </w:t>
      </w:r>
      <w:r w:rsidRPr="004F299F">
        <w:rPr>
          <w:rFonts w:ascii="Times New Roman" w:eastAsia="Times New Roman" w:hAnsi="Times New Roman" w:cs="Times New Roman"/>
          <w:bCs/>
          <w:sz w:val="28"/>
          <w:szCs w:val="28"/>
        </w:rPr>
        <w:t>Федерального закона от 31.07.2020 № 248-ФЗ «О государственном контроле (надзоре) и муниципальном контроле в Российской Федерации» проведены контрольные (надзорные) мероприятия.</w:t>
      </w: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Статистика и анализ причиненного в результате нарушения обязательных требований ущер</w:t>
      </w:r>
      <w:r w:rsidR="00785525" w:rsidRPr="004F299F">
        <w:rPr>
          <w:rFonts w:ascii="Times New Roman" w:eastAsia="Times New Roman" w:hAnsi="Times New Roman" w:cs="Times New Roman"/>
          <w:b/>
          <w:sz w:val="28"/>
          <w:szCs w:val="28"/>
        </w:rPr>
        <w:t>ба охраняемым законом ценностям</w:t>
      </w:r>
    </w:p>
    <w:p w:rsidR="004F4FD5"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За истекший период 2021 года </w:t>
      </w:r>
      <w:r w:rsidRPr="004F299F">
        <w:rPr>
          <w:rFonts w:ascii="Times New Roman" w:eastAsia="Times New Roman" w:hAnsi="Times New Roman" w:cs="Times New Roman"/>
          <w:color w:val="000000"/>
          <w:sz w:val="28"/>
          <w:szCs w:val="28"/>
        </w:rPr>
        <w:t xml:space="preserve">в Краснодарском крае </w:t>
      </w:r>
      <w:r w:rsidRPr="004F299F">
        <w:rPr>
          <w:rFonts w:ascii="Times New Roman" w:eastAsia="Times New Roman" w:hAnsi="Times New Roman" w:cs="Times New Roman"/>
          <w:sz w:val="28"/>
          <w:szCs w:val="28"/>
        </w:rPr>
        <w:t xml:space="preserve">в части федерального государственного ветеринарного контроля (надзора) в соответствии с п.1 ч.1 ст. 57 </w:t>
      </w:r>
      <w:r w:rsidRPr="004F299F">
        <w:rPr>
          <w:rFonts w:ascii="Times New Roman" w:eastAsia="Times New Roman" w:hAnsi="Times New Roman" w:cs="Times New Roman"/>
          <w:bCs/>
          <w:sz w:val="28"/>
          <w:szCs w:val="28"/>
        </w:rPr>
        <w:t xml:space="preserve">Федерального закона от 31.07.2020 № 248-ФЗ «О государственном контроле (надзоре) и муниципальном контроле в </w:t>
      </w:r>
      <w:r w:rsidRPr="004F299F">
        <w:rPr>
          <w:rFonts w:ascii="Times New Roman" w:eastAsia="Times New Roman" w:hAnsi="Times New Roman" w:cs="Times New Roman"/>
          <w:bCs/>
          <w:sz w:val="28"/>
          <w:szCs w:val="28"/>
        </w:rPr>
        <w:lastRenderedPageBreak/>
        <w:t>Российской Федерации» проведено 66 конт</w:t>
      </w:r>
      <w:r w:rsidR="00785525" w:rsidRPr="004F299F">
        <w:rPr>
          <w:rFonts w:ascii="Times New Roman" w:eastAsia="Times New Roman" w:hAnsi="Times New Roman" w:cs="Times New Roman"/>
          <w:bCs/>
          <w:sz w:val="28"/>
          <w:szCs w:val="28"/>
        </w:rPr>
        <w:t xml:space="preserve">рольных (надзорных) мероприятий, </w:t>
      </w:r>
      <w:r w:rsidRPr="004F299F">
        <w:rPr>
          <w:rFonts w:ascii="Times New Roman" w:eastAsia="Times New Roman" w:hAnsi="Times New Roman" w:cs="Times New Roman"/>
          <w:bCs/>
          <w:sz w:val="28"/>
          <w:szCs w:val="28"/>
        </w:rPr>
        <w:t>согласованных с прокуратурой Краснодарского к</w:t>
      </w:r>
      <w:r w:rsidR="00EE4877" w:rsidRPr="004F299F">
        <w:rPr>
          <w:rFonts w:ascii="Times New Roman" w:eastAsia="Times New Roman" w:hAnsi="Times New Roman" w:cs="Times New Roman"/>
          <w:bCs/>
          <w:sz w:val="28"/>
          <w:szCs w:val="28"/>
        </w:rPr>
        <w:t xml:space="preserve">рая. </w:t>
      </w:r>
      <w:r w:rsidR="00785525" w:rsidRPr="004F299F">
        <w:rPr>
          <w:rFonts w:ascii="Times New Roman" w:eastAsia="Times New Roman" w:hAnsi="Times New Roman" w:cs="Times New Roman"/>
          <w:bCs/>
          <w:sz w:val="28"/>
          <w:szCs w:val="28"/>
        </w:rPr>
        <w:t>В ходе всех мероприятий выявлены нарушения</w:t>
      </w:r>
      <w:r w:rsidRPr="004F299F">
        <w:rPr>
          <w:rFonts w:ascii="Times New Roman" w:eastAsia="Times New Roman" w:hAnsi="Times New Roman" w:cs="Times New Roman"/>
          <w:bCs/>
          <w:sz w:val="28"/>
          <w:szCs w:val="28"/>
        </w:rPr>
        <w:t xml:space="preserve">. Несоблюдение норм законодательства влечет </w:t>
      </w:r>
      <w:r w:rsidRPr="004F299F">
        <w:rPr>
          <w:rFonts w:ascii="Times New Roman" w:eastAsia="Times New Roman" w:hAnsi="Times New Roman" w:cs="Times New Roman"/>
          <w:sz w:val="28"/>
          <w:szCs w:val="28"/>
        </w:rPr>
        <w:t xml:space="preserve">за собой эпидемические вспышки и </w:t>
      </w:r>
      <w:r w:rsidR="00785525" w:rsidRPr="004F299F">
        <w:rPr>
          <w:rFonts w:ascii="Times New Roman" w:eastAsia="Times New Roman" w:hAnsi="Times New Roman" w:cs="Times New Roman"/>
          <w:sz w:val="28"/>
          <w:szCs w:val="28"/>
        </w:rPr>
        <w:t xml:space="preserve">распространение </w:t>
      </w:r>
      <w:r w:rsidR="00BF31AC" w:rsidRPr="004F299F">
        <w:rPr>
          <w:rFonts w:ascii="Times New Roman" w:eastAsia="Times New Roman" w:hAnsi="Times New Roman" w:cs="Times New Roman"/>
          <w:sz w:val="28"/>
          <w:szCs w:val="28"/>
        </w:rPr>
        <w:t xml:space="preserve">заразных, в том числе </w:t>
      </w:r>
      <w:r w:rsidR="00785525" w:rsidRPr="004F299F">
        <w:rPr>
          <w:rFonts w:ascii="Times New Roman" w:eastAsia="Times New Roman" w:hAnsi="Times New Roman" w:cs="Times New Roman"/>
          <w:sz w:val="28"/>
          <w:szCs w:val="28"/>
        </w:rPr>
        <w:t>особо опасных</w:t>
      </w:r>
      <w:r w:rsidR="00BF31AC"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болезней животных, </w:t>
      </w:r>
      <w:r w:rsidR="00BF31AC" w:rsidRPr="004F299F">
        <w:rPr>
          <w:rFonts w:ascii="Times New Roman" w:eastAsia="Times New Roman" w:hAnsi="Times New Roman" w:cs="Times New Roman"/>
          <w:sz w:val="28"/>
          <w:szCs w:val="28"/>
        </w:rPr>
        <w:t>по которым</w:t>
      </w:r>
      <w:r w:rsidRPr="004F299F">
        <w:rPr>
          <w:rFonts w:ascii="Times New Roman" w:eastAsia="Times New Roman" w:hAnsi="Times New Roman" w:cs="Times New Roman"/>
          <w:sz w:val="28"/>
          <w:szCs w:val="28"/>
        </w:rPr>
        <w:t xml:space="preserve"> могут устанавливаться ограничительные мероприятия (карантин).</w:t>
      </w:r>
    </w:p>
    <w:p w:rsidR="00EE4877" w:rsidRPr="004F299F" w:rsidRDefault="00EE4877" w:rsidP="0050203E">
      <w:pPr>
        <w:spacing w:after="0" w:line="240" w:lineRule="auto"/>
        <w:ind w:firstLine="709"/>
        <w:jc w:val="both"/>
        <w:rPr>
          <w:rFonts w:ascii="Times New Roman" w:eastAsia="Times New Roman" w:hAnsi="Times New Roman" w:cs="Times New Roman"/>
          <w:sz w:val="28"/>
          <w:szCs w:val="28"/>
        </w:rPr>
      </w:pP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 xml:space="preserve">Перечень типовых нарушений обязательных требований, совершенных </w:t>
      </w:r>
      <w:r w:rsidR="00FD6917" w:rsidRPr="004F299F">
        <w:rPr>
          <w:rFonts w:ascii="Times New Roman" w:eastAsia="Times New Roman" w:hAnsi="Times New Roman" w:cs="Times New Roman"/>
          <w:b/>
          <w:sz w:val="28"/>
          <w:szCs w:val="28"/>
        </w:rPr>
        <w:t>в</w:t>
      </w:r>
      <w:r w:rsidR="00BF31AC" w:rsidRPr="004F299F">
        <w:rPr>
          <w:rFonts w:ascii="Times New Roman" w:eastAsia="Times New Roman" w:hAnsi="Times New Roman" w:cs="Times New Roman"/>
          <w:b/>
          <w:sz w:val="28"/>
          <w:szCs w:val="28"/>
        </w:rPr>
        <w:t xml:space="preserve"> 2021 год</w:t>
      </w:r>
      <w:r w:rsidR="00FD6917" w:rsidRPr="004F299F">
        <w:rPr>
          <w:rFonts w:ascii="Times New Roman" w:eastAsia="Times New Roman" w:hAnsi="Times New Roman" w:cs="Times New Roman"/>
          <w:b/>
          <w:sz w:val="28"/>
          <w:szCs w:val="28"/>
        </w:rPr>
        <w:t>у</w:t>
      </w:r>
      <w:r w:rsidRPr="004F299F">
        <w:rPr>
          <w:rFonts w:ascii="Times New Roman" w:eastAsia="Times New Roman" w:hAnsi="Times New Roman" w:cs="Times New Roman"/>
          <w:b/>
          <w:sz w:val="28"/>
          <w:szCs w:val="28"/>
        </w:rPr>
        <w:t>, с их классификацией (дифференциацией) по степени риска причинения вреда, возникающего вследствие нарушения обязательных требований, и тяже</w:t>
      </w:r>
      <w:r w:rsidR="00BF31AC" w:rsidRPr="004F299F">
        <w:rPr>
          <w:rFonts w:ascii="Times New Roman" w:eastAsia="Times New Roman" w:hAnsi="Times New Roman" w:cs="Times New Roman"/>
          <w:b/>
          <w:sz w:val="28"/>
          <w:szCs w:val="28"/>
        </w:rPr>
        <w:t>сти последствий таких нарушений</w:t>
      </w:r>
    </w:p>
    <w:p w:rsidR="004F4FD5"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не оборудованы изолированные поме</w:t>
      </w:r>
      <w:r w:rsidR="00BF31AC" w:rsidRPr="004F299F">
        <w:rPr>
          <w:rFonts w:ascii="Times New Roman" w:eastAsia="Times New Roman" w:hAnsi="Times New Roman" w:cs="Times New Roman"/>
          <w:sz w:val="28"/>
          <w:szCs w:val="28"/>
        </w:rPr>
        <w:t>щения (станки) вместимостью до одного</w:t>
      </w:r>
      <w:r w:rsidRPr="004F299F">
        <w:rPr>
          <w:rFonts w:ascii="Times New Roman" w:eastAsia="Times New Roman" w:hAnsi="Times New Roman" w:cs="Times New Roman"/>
          <w:sz w:val="28"/>
          <w:szCs w:val="28"/>
        </w:rPr>
        <w:t xml:space="preserve"> процента от общего поголовья, для содержания слабых, больных, отстающих в росте и развитии свиней и оказания соответствующей ветеринарной помощи;</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не установлены дезинфекционные коврики (кюветы) для дезинфекции обуви при входе в животноводческое помещение;</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 xml:space="preserve">осуществляется реализация </w:t>
      </w:r>
      <w:r w:rsidRPr="004F299F">
        <w:rPr>
          <w:rFonts w:ascii="Times New Roman" w:eastAsia="Calibri" w:hAnsi="Times New Roman" w:cs="Times New Roman"/>
          <w:bCs/>
          <w:sz w:val="28"/>
          <w:szCs w:val="28"/>
          <w:lang w:eastAsia="en-US"/>
        </w:rPr>
        <w:t>яйца инкубационного без оформления ветеринарных сопроводительных документов</w:t>
      </w:r>
      <w:r w:rsidRPr="004F299F">
        <w:rPr>
          <w:rFonts w:ascii="Times New Roman" w:eastAsia="Times New Roman" w:hAnsi="Times New Roman" w:cs="Times New Roman"/>
          <w:sz w:val="28"/>
          <w:szCs w:val="28"/>
        </w:rPr>
        <w:t>;</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ahoma" w:hAnsi="Times New Roman" w:cs="Times New Roman"/>
          <w:kern w:val="3"/>
          <w:sz w:val="28"/>
          <w:szCs w:val="28"/>
          <w:lang w:eastAsia="zh-CN" w:bidi="hi-IN"/>
        </w:rPr>
        <w:t>не осуществляется гашение ВСД на транспортную партию подконтрольных товаров в течение 1 рабочего дня после доставки и приемке подконтрольного товара в месте назначения;</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bCs/>
          <w:sz w:val="28"/>
          <w:szCs w:val="28"/>
        </w:rPr>
        <w:t xml:space="preserve">не выполняются правила борьбы с карантинными и особо опасными </w:t>
      </w:r>
      <w:hyperlink r:id="rId8" w:history="1">
        <w:r w:rsidRPr="004F299F">
          <w:rPr>
            <w:rFonts w:ascii="Times New Roman" w:eastAsia="Times New Roman" w:hAnsi="Times New Roman" w:cs="Times New Roman"/>
            <w:bCs/>
            <w:sz w:val="28"/>
            <w:szCs w:val="28"/>
          </w:rPr>
          <w:t>болезнями</w:t>
        </w:r>
      </w:hyperlink>
      <w:r w:rsidRPr="004F299F">
        <w:rPr>
          <w:rFonts w:ascii="Times New Roman" w:eastAsia="Times New Roman" w:hAnsi="Times New Roman" w:cs="Times New Roman"/>
          <w:bCs/>
          <w:sz w:val="28"/>
          <w:szCs w:val="28"/>
        </w:rPr>
        <w:t xml:space="preserve"> животных в ЛПХ граждан, на которые наложены ограничительные мероприятия (карантин), в том числе:</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bCs/>
          <w:sz w:val="28"/>
          <w:szCs w:val="28"/>
        </w:rPr>
        <w:t>в установленный срок сельскохозяйственные животные (крупный рогатый скот) не сдаются на убой;</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не проводится изоляция инфицированного вирусом лейкоза крупного рогатого скота от общего стада в отдельную группу;</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отсутствует ограждение, обеспечивающее недопущение проникновения диких животных (за исключением птиц и мелких грызунов) на их территорию;</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shd w:val="clear" w:color="auto" w:fill="FFFFFF"/>
        </w:rPr>
        <w:t>не соблюдается минимальное расстояние от конструкции стены или угла помещения для содержания КРС (</w:t>
      </w:r>
      <w:proofErr w:type="gramStart"/>
      <w:r w:rsidRPr="004F299F">
        <w:rPr>
          <w:rFonts w:ascii="Times New Roman" w:eastAsia="Times New Roman" w:hAnsi="Times New Roman" w:cs="Times New Roman"/>
          <w:sz w:val="28"/>
          <w:szCs w:val="28"/>
          <w:shd w:val="clear" w:color="auto" w:fill="FFFFFF"/>
        </w:rPr>
        <w:t>ближайших</w:t>
      </w:r>
      <w:proofErr w:type="gramEnd"/>
      <w:r w:rsidRPr="004F299F">
        <w:rPr>
          <w:rFonts w:ascii="Times New Roman" w:eastAsia="Times New Roman" w:hAnsi="Times New Roman" w:cs="Times New Roman"/>
          <w:sz w:val="28"/>
          <w:szCs w:val="28"/>
          <w:shd w:val="clear" w:color="auto" w:fill="FFFFFF"/>
        </w:rPr>
        <w:t xml:space="preserve"> по направлению к жилому помещению, расположенному на соседнем участке) до границы соседнего участка;</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отсутствуют условия для обеззараживания навоза;</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для дезинфекции обуви при входе в животноводческое (птицеводческое) помещение не установлены дезинфекционные коврики (кюветы);</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отсутствует чистая продезинфицированная рабочая одежда и обувь;</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lastRenderedPageBreak/>
        <w:t>хранение биологических отходов осуществляется в открытом пластиковом контейнере без соответствующей маркировки, вне помещения, на площадке совместно с контейнерами для сбора ТБО;</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не осуществляется утилизация умеренно опасных биологических отходов, для временного хранения биологических отходов, образовавшихся на территории личных подсобных хозяйств, отсутствуют емкости и площадки для временного </w:t>
      </w:r>
      <w:r w:rsidR="00BF31AC" w:rsidRPr="004F299F">
        <w:rPr>
          <w:rFonts w:ascii="Times New Roman" w:eastAsia="Times New Roman" w:hAnsi="Times New Roman" w:cs="Times New Roman"/>
          <w:sz w:val="28"/>
          <w:szCs w:val="28"/>
        </w:rPr>
        <w:t>хранения биологических отходов;</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bCs/>
          <w:sz w:val="28"/>
          <w:szCs w:val="28"/>
        </w:rPr>
        <w:t>сокрытие и несвоевременное извещение органов, осуществляющих федеральный государственный ветеринарный надзор сведений о внезапном падеже и об одновременном массовом заболевании сельскохозяйственной птицы;</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bCs/>
          <w:sz w:val="28"/>
          <w:szCs w:val="28"/>
        </w:rPr>
        <w:t>не выполняются правила по борьбе с гриппом птиц, при проведении мероприятий по ликвидации гриппа птиц, в хозяйстве, на которое наложены ограничительные мероприятия (карантин);</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 xml:space="preserve">не выполняются правила борьбы с карантинными и особо опасными </w:t>
      </w:r>
      <w:hyperlink r:id="rId9" w:history="1">
        <w:r w:rsidRPr="004F299F">
          <w:rPr>
            <w:rFonts w:ascii="Times New Roman" w:eastAsia="Times New Roman" w:hAnsi="Times New Roman" w:cs="Times New Roman"/>
            <w:sz w:val="28"/>
            <w:szCs w:val="28"/>
          </w:rPr>
          <w:t>болезнями</w:t>
        </w:r>
      </w:hyperlink>
      <w:r w:rsidRPr="004F299F">
        <w:rPr>
          <w:rFonts w:ascii="Times New Roman" w:eastAsia="Times New Roman" w:hAnsi="Times New Roman" w:cs="Times New Roman"/>
          <w:sz w:val="28"/>
          <w:szCs w:val="28"/>
        </w:rPr>
        <w:t xml:space="preserve"> животных в ЛПХ граждан, на которые наложены ограничительные мероприятия (карантин), в том числе:</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в установленный срок сельскохозяйственные животные (крупный рогатый скот) не сдаются на убой;</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не проводится изоляция инфицированного вирусом лейкоза крупного рогатого скота от общего стада в отдельную группу;</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отсутствует ограждение, обеспечивающее недопущение проникновения диких животных (за исключением птиц и мелких грызунов) на их территорию;</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не соблюдается минимальное расстояние от конструкции стены или угла помещения для содержания КРС (</w:t>
      </w:r>
      <w:proofErr w:type="gramStart"/>
      <w:r w:rsidRPr="004F299F">
        <w:rPr>
          <w:rFonts w:ascii="Times New Roman" w:eastAsia="Times New Roman" w:hAnsi="Times New Roman" w:cs="Times New Roman"/>
          <w:sz w:val="28"/>
          <w:szCs w:val="28"/>
        </w:rPr>
        <w:t>ближайших</w:t>
      </w:r>
      <w:proofErr w:type="gramEnd"/>
      <w:r w:rsidRPr="004F299F">
        <w:rPr>
          <w:rFonts w:ascii="Times New Roman" w:eastAsia="Times New Roman" w:hAnsi="Times New Roman" w:cs="Times New Roman"/>
          <w:sz w:val="28"/>
          <w:szCs w:val="28"/>
        </w:rPr>
        <w:t xml:space="preserve"> по направлению к жилому помещению, расположенному на соседнем участке</w:t>
      </w:r>
      <w:r w:rsidR="00BF31AC" w:rsidRPr="004F299F">
        <w:rPr>
          <w:rFonts w:ascii="Times New Roman" w:eastAsia="Times New Roman" w:hAnsi="Times New Roman" w:cs="Times New Roman"/>
          <w:sz w:val="28"/>
          <w:szCs w:val="28"/>
        </w:rPr>
        <w:t>) до границы соседнего участка;</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отсутствуют условия для обеззараживания навоза;</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для дезинфекции обуви при входе в животноводческое (птицеводческое) помещение не установлены дезинфекционные коврики (кюветы);</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отсутствует чистая продезинфицированная рабочая одежда и обувь;</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гашение ветеринарных сопроводительных документов, осуществляется по истечению 1 рабочего дня, с момента получения подконтрольного товара, а также гашения ветеринарных сопроводительных документов до окончания п</w:t>
      </w:r>
      <w:r w:rsidR="00BF31AC" w:rsidRPr="004F299F">
        <w:rPr>
          <w:rFonts w:ascii="Times New Roman" w:eastAsia="Times New Roman" w:hAnsi="Times New Roman" w:cs="Times New Roman"/>
          <w:sz w:val="28"/>
          <w:szCs w:val="28"/>
        </w:rPr>
        <w:t>еревозки подконтрольного товара;</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заготовка и хранение подконтрольных товаров без ветеринарных сопроводительных документов;</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перевозка подконтрольных товаров, без ветеринарных сопроводительных документов;</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 xml:space="preserve">контролируемыми лицами при осуществлении процессов производства (изготовления) пищевой продукции, связанных с требованиями безопасности такой продукции, не внедрены и не поддерживаются </w:t>
      </w:r>
      <w:r w:rsidRPr="004F299F">
        <w:rPr>
          <w:rFonts w:ascii="Times New Roman" w:eastAsia="Times New Roman" w:hAnsi="Times New Roman" w:cs="Times New Roman"/>
          <w:sz w:val="28"/>
          <w:szCs w:val="28"/>
        </w:rPr>
        <w:lastRenderedPageBreak/>
        <w:t xml:space="preserve">процедуры, основанные на принципах ХАССП (не определен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w:t>
      </w:r>
      <w:r w:rsidR="005D5E70" w:rsidRPr="004F299F">
        <w:rPr>
          <w:rFonts w:ascii="Times New Roman" w:eastAsia="Times New Roman" w:hAnsi="Times New Roman" w:cs="Times New Roman"/>
          <w:sz w:val="28"/>
          <w:szCs w:val="28"/>
        </w:rPr>
        <w:t xml:space="preserve">Технического регламента Таможенного союза </w:t>
      </w:r>
      <w:proofErr w:type="gramStart"/>
      <w:r w:rsidR="005D5E70" w:rsidRPr="004F299F">
        <w:rPr>
          <w:rFonts w:ascii="Times New Roman" w:eastAsia="Times New Roman" w:hAnsi="Times New Roman" w:cs="Times New Roman"/>
          <w:sz w:val="28"/>
          <w:szCs w:val="28"/>
        </w:rPr>
        <w:t>ТР</w:t>
      </w:r>
      <w:proofErr w:type="gramEnd"/>
      <w:r w:rsidR="005D5E70" w:rsidRPr="004F299F">
        <w:rPr>
          <w:rFonts w:ascii="Times New Roman" w:eastAsia="Times New Roman" w:hAnsi="Times New Roman" w:cs="Times New Roman"/>
          <w:sz w:val="28"/>
          <w:szCs w:val="28"/>
        </w:rPr>
        <w:t xml:space="preserve"> ТС 021/2011 «О безопасности пищевой продукции»</w:t>
      </w:r>
      <w:r w:rsidRPr="004F299F">
        <w:rPr>
          <w:rFonts w:ascii="Times New Roman" w:eastAsia="Times New Roman" w:hAnsi="Times New Roman" w:cs="Times New Roman"/>
          <w:sz w:val="28"/>
          <w:szCs w:val="28"/>
        </w:rPr>
        <w:t>);</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нарушения при хранении и в реализации подконтрольных товаров, без маркировки содержащей сведения о дате выработки и сроках годности;</w:t>
      </w:r>
    </w:p>
    <w:p w:rsidR="00BF31AC"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 xml:space="preserve">нарушение периодичности проведения лабораторного контроля, </w:t>
      </w:r>
      <w:proofErr w:type="gramStart"/>
      <w:r w:rsidRPr="004F299F">
        <w:rPr>
          <w:rFonts w:ascii="Times New Roman" w:eastAsia="Times New Roman" w:hAnsi="Times New Roman" w:cs="Times New Roman"/>
          <w:sz w:val="28"/>
          <w:szCs w:val="28"/>
        </w:rPr>
        <w:t>согласно программы</w:t>
      </w:r>
      <w:proofErr w:type="gramEnd"/>
      <w:r w:rsidRPr="004F299F">
        <w:rPr>
          <w:rFonts w:ascii="Times New Roman" w:eastAsia="Times New Roman" w:hAnsi="Times New Roman" w:cs="Times New Roman"/>
          <w:sz w:val="28"/>
          <w:szCs w:val="28"/>
        </w:rPr>
        <w:t xml:space="preserve"> производственного контроля;</w:t>
      </w:r>
    </w:p>
    <w:p w:rsidR="004F4FD5" w:rsidRPr="004F299F" w:rsidRDefault="004F4FD5" w:rsidP="0050203E">
      <w:pPr>
        <w:pStyle w:val="a3"/>
        <w:numPr>
          <w:ilvl w:val="0"/>
          <w:numId w:val="5"/>
        </w:numPr>
        <w:tabs>
          <w:tab w:val="left" w:pos="993"/>
        </w:tabs>
        <w:spacing w:after="0" w:line="240" w:lineRule="auto"/>
        <w:ind w:left="0" w:firstLine="709"/>
        <w:jc w:val="both"/>
        <w:rPr>
          <w:rFonts w:ascii="Times New Roman" w:eastAsia="Times New Roman" w:hAnsi="Times New Roman" w:cs="Times New Roman"/>
          <w:color w:val="2D2D2D"/>
          <w:sz w:val="28"/>
          <w:szCs w:val="28"/>
          <w:shd w:val="clear" w:color="auto" w:fill="FFFFFF"/>
        </w:rPr>
      </w:pPr>
      <w:r w:rsidRPr="004F299F">
        <w:rPr>
          <w:rFonts w:ascii="Times New Roman" w:eastAsia="Times New Roman" w:hAnsi="Times New Roman" w:cs="Times New Roman"/>
          <w:sz w:val="28"/>
          <w:szCs w:val="28"/>
        </w:rPr>
        <w:t>нарушение требований</w:t>
      </w:r>
      <w:r w:rsidR="005D5E70" w:rsidRPr="004F299F">
        <w:rPr>
          <w:rFonts w:ascii="Times New Roman" w:eastAsia="Times New Roman" w:hAnsi="Times New Roman" w:cs="Times New Roman"/>
          <w:sz w:val="28"/>
          <w:szCs w:val="28"/>
        </w:rPr>
        <w:t xml:space="preserve"> Технического регламента Таможенного союза</w:t>
      </w:r>
      <w:r w:rsidRPr="004F299F">
        <w:rPr>
          <w:rFonts w:ascii="Times New Roman" w:eastAsia="Times New Roman" w:hAnsi="Times New Roman" w:cs="Times New Roman"/>
          <w:sz w:val="28"/>
          <w:szCs w:val="28"/>
        </w:rPr>
        <w:t xml:space="preserve"> </w:t>
      </w:r>
      <w:proofErr w:type="gramStart"/>
      <w:r w:rsidRPr="004F299F">
        <w:rPr>
          <w:rFonts w:ascii="Times New Roman" w:eastAsia="Times New Roman" w:hAnsi="Times New Roman" w:cs="Times New Roman"/>
          <w:sz w:val="28"/>
          <w:szCs w:val="28"/>
        </w:rPr>
        <w:t>ТР</w:t>
      </w:r>
      <w:proofErr w:type="gramEnd"/>
      <w:r w:rsidRPr="004F299F">
        <w:rPr>
          <w:rFonts w:ascii="Times New Roman" w:eastAsia="Times New Roman" w:hAnsi="Times New Roman" w:cs="Times New Roman"/>
          <w:sz w:val="28"/>
          <w:szCs w:val="28"/>
        </w:rPr>
        <w:t xml:space="preserve"> ТС</w:t>
      </w:r>
      <w:r w:rsidR="005D5E70" w:rsidRPr="004F299F">
        <w:rPr>
          <w:rFonts w:ascii="Times New Roman" w:eastAsia="Times New Roman" w:hAnsi="Times New Roman" w:cs="Times New Roman"/>
          <w:sz w:val="28"/>
          <w:szCs w:val="28"/>
        </w:rPr>
        <w:t xml:space="preserve"> 034/2013 «О безопасности мяса и мясной продукции» </w:t>
      </w:r>
      <w:r w:rsidRPr="004F299F">
        <w:rPr>
          <w:rFonts w:ascii="Times New Roman" w:eastAsia="Times New Roman" w:hAnsi="Times New Roman" w:cs="Times New Roman"/>
          <w:sz w:val="28"/>
          <w:szCs w:val="28"/>
        </w:rPr>
        <w:t>при размещении подконтрольных товаров в холодильных камерах.</w:t>
      </w: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Анализ выявленных и возможных причин возникновения типовых и массовых на</w:t>
      </w:r>
      <w:r w:rsidR="00BF31AC" w:rsidRPr="004F299F">
        <w:rPr>
          <w:rFonts w:ascii="Times New Roman" w:eastAsia="Times New Roman" w:hAnsi="Times New Roman" w:cs="Times New Roman"/>
          <w:b/>
          <w:sz w:val="28"/>
          <w:szCs w:val="28"/>
        </w:rPr>
        <w:t>рушений обязательных требований</w:t>
      </w:r>
    </w:p>
    <w:p w:rsidR="004F4FD5"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Проведенный анализ возможных причин возникновения типовых нарушений обязательных требований показал, что основными причинами нарушений являются:</w:t>
      </w:r>
    </w:p>
    <w:p w:rsidR="004F4FD5" w:rsidRPr="004F299F" w:rsidRDefault="004F4FD5" w:rsidP="0050203E">
      <w:pPr>
        <w:pStyle w:val="a3"/>
        <w:numPr>
          <w:ilvl w:val="0"/>
          <w:numId w:val="6"/>
        </w:numPr>
        <w:tabs>
          <w:tab w:val="left" w:pos="993"/>
        </w:tabs>
        <w:spacing w:after="0" w:line="240" w:lineRule="auto"/>
        <w:ind w:left="0"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 xml:space="preserve">неисполнение или игнорирование требований ветеринарного законодательства </w:t>
      </w:r>
      <w:r w:rsidR="00BF31AC" w:rsidRPr="004F299F">
        <w:rPr>
          <w:rFonts w:ascii="Times New Roman" w:eastAsia="Calibri" w:hAnsi="Times New Roman" w:cs="Times New Roman"/>
          <w:sz w:val="28"/>
          <w:szCs w:val="28"/>
          <w:lang w:eastAsia="en-US"/>
        </w:rPr>
        <w:t>Российской Федерации</w:t>
      </w:r>
      <w:r w:rsidRPr="004F299F">
        <w:rPr>
          <w:rFonts w:ascii="Times New Roman" w:eastAsia="Calibri" w:hAnsi="Times New Roman" w:cs="Times New Roman"/>
          <w:sz w:val="28"/>
          <w:szCs w:val="28"/>
          <w:lang w:eastAsia="en-US"/>
        </w:rPr>
        <w:t>;</w:t>
      </w:r>
    </w:p>
    <w:p w:rsidR="004F4FD5" w:rsidRPr="004F299F" w:rsidRDefault="004F4FD5" w:rsidP="0050203E">
      <w:pPr>
        <w:pStyle w:val="a3"/>
        <w:numPr>
          <w:ilvl w:val="0"/>
          <w:numId w:val="6"/>
        </w:numPr>
        <w:tabs>
          <w:tab w:val="left" w:pos="993"/>
        </w:tabs>
        <w:spacing w:after="0" w:line="240" w:lineRule="auto"/>
        <w:ind w:left="0"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недобросовестное исполнение должностных обязанностей сотрудниками объектов;</w:t>
      </w:r>
    </w:p>
    <w:p w:rsidR="004F4FD5" w:rsidRPr="004F299F" w:rsidRDefault="004F4FD5" w:rsidP="0050203E">
      <w:pPr>
        <w:pStyle w:val="a3"/>
        <w:numPr>
          <w:ilvl w:val="0"/>
          <w:numId w:val="6"/>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оптимизация расходов с целью извлечения максимальной прибыли;</w:t>
      </w:r>
    </w:p>
    <w:p w:rsidR="004F4FD5" w:rsidRPr="004F299F" w:rsidRDefault="004F4FD5" w:rsidP="0050203E">
      <w:pPr>
        <w:pStyle w:val="a3"/>
        <w:numPr>
          <w:ilvl w:val="0"/>
          <w:numId w:val="6"/>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небольшой размер штрафных санкций по сравнению с расходами на обеспечение выполнения обязательных требований.</w:t>
      </w:r>
    </w:p>
    <w:p w:rsidR="004F4FD5"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Причинами совершения правонарушений для всех групп поднадзорных субъектов являются недостаточные знания обязательных требований, а также (в отдельных случаях) пренебрежение исполнением обязанностей, предусмотренных законодательством Р</w:t>
      </w:r>
      <w:r w:rsidR="00EE4877" w:rsidRPr="004F299F">
        <w:rPr>
          <w:rFonts w:ascii="Times New Roman" w:eastAsia="Times New Roman" w:hAnsi="Times New Roman" w:cs="Times New Roman"/>
          <w:sz w:val="28"/>
          <w:szCs w:val="28"/>
        </w:rPr>
        <w:t xml:space="preserve">оссийской </w:t>
      </w:r>
      <w:r w:rsidRPr="004F299F">
        <w:rPr>
          <w:rFonts w:ascii="Times New Roman" w:eastAsia="Times New Roman" w:hAnsi="Times New Roman" w:cs="Times New Roman"/>
          <w:sz w:val="28"/>
          <w:szCs w:val="28"/>
        </w:rPr>
        <w:t>Ф</w:t>
      </w:r>
      <w:r w:rsidR="00EE4877" w:rsidRPr="004F299F">
        <w:rPr>
          <w:rFonts w:ascii="Times New Roman" w:eastAsia="Times New Roman" w:hAnsi="Times New Roman" w:cs="Times New Roman"/>
          <w:sz w:val="28"/>
          <w:szCs w:val="28"/>
        </w:rPr>
        <w:t>едерации</w:t>
      </w:r>
      <w:r w:rsidRPr="004F299F">
        <w:rPr>
          <w:rFonts w:ascii="Times New Roman" w:eastAsia="Times New Roman" w:hAnsi="Times New Roman" w:cs="Times New Roman"/>
          <w:sz w:val="28"/>
          <w:szCs w:val="28"/>
        </w:rPr>
        <w:t>.</w:t>
      </w:r>
    </w:p>
    <w:p w:rsidR="004F4FD5" w:rsidRPr="004F299F" w:rsidRDefault="004F4FD5" w:rsidP="0050203E">
      <w:pPr>
        <w:spacing w:after="0" w:line="240" w:lineRule="auto"/>
        <w:ind w:firstLine="709"/>
        <w:jc w:val="both"/>
        <w:rPr>
          <w:rFonts w:ascii="Times New Roman" w:eastAsia="Times New Roman" w:hAnsi="Times New Roman" w:cs="Times New Roman"/>
          <w:sz w:val="28"/>
          <w:szCs w:val="28"/>
        </w:rPr>
      </w:pP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w:t>
      </w:r>
      <w:r w:rsidR="005D5E70" w:rsidRPr="004F299F">
        <w:rPr>
          <w:rFonts w:ascii="Times New Roman" w:eastAsia="Times New Roman" w:hAnsi="Times New Roman" w:cs="Times New Roman"/>
          <w:b/>
          <w:sz w:val="28"/>
          <w:szCs w:val="28"/>
        </w:rPr>
        <w:t>рушений обязательных требований</w:t>
      </w:r>
    </w:p>
    <w:p w:rsidR="004F4FD5"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 требования которых были ими нарушены.</w:t>
      </w:r>
    </w:p>
    <w:p w:rsidR="004F4FD5"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целях снижения количества нарушений поднадзорным субъектам необходимо выполнять:</w:t>
      </w:r>
    </w:p>
    <w:p w:rsidR="004F4FD5" w:rsidRPr="004F299F" w:rsidRDefault="004F4FD5" w:rsidP="0050203E">
      <w:pPr>
        <w:pStyle w:val="a3"/>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ветеринарные правила </w:t>
      </w:r>
      <w:r w:rsidRPr="004F299F">
        <w:rPr>
          <w:rFonts w:ascii="Times New Roman" w:eastAsia="Calibri" w:hAnsi="Times New Roman" w:cs="Times New Roman"/>
          <w:sz w:val="28"/>
          <w:szCs w:val="28"/>
        </w:rPr>
        <w:t>(правила в области ветеринарии)</w:t>
      </w:r>
      <w:r w:rsidRPr="004F299F">
        <w:rPr>
          <w:rFonts w:ascii="Times New Roman" w:eastAsia="Times New Roman" w:hAnsi="Times New Roman" w:cs="Times New Roman"/>
          <w:sz w:val="28"/>
          <w:szCs w:val="28"/>
        </w:rPr>
        <w:t>;</w:t>
      </w:r>
    </w:p>
    <w:p w:rsidR="005D5E70" w:rsidRPr="004F299F" w:rsidRDefault="004F4FD5" w:rsidP="0050203E">
      <w:pPr>
        <w:pStyle w:val="a3"/>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w:t>
      </w:r>
      <w:r w:rsidR="005D5E70" w:rsidRPr="004F299F">
        <w:rPr>
          <w:rFonts w:ascii="Times New Roman" w:eastAsia="Times New Roman" w:hAnsi="Times New Roman" w:cs="Times New Roman"/>
          <w:sz w:val="28"/>
          <w:szCs w:val="28"/>
        </w:rPr>
        <w:t>;</w:t>
      </w:r>
    </w:p>
    <w:p w:rsidR="004F4FD5" w:rsidRPr="004F299F" w:rsidRDefault="004F4FD5" w:rsidP="0050203E">
      <w:pPr>
        <w:pStyle w:val="a3"/>
        <w:numPr>
          <w:ilvl w:val="0"/>
          <w:numId w:val="7"/>
        </w:numP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lastRenderedPageBreak/>
        <w:t>предписания должностных лиц органов государственного надзора, в установленные сроки.</w:t>
      </w:r>
    </w:p>
    <w:p w:rsidR="004F4FD5"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случае возникновения вопросов обращаться в Управление, как письменно, так и по телефону, указанному на официальном сайте Управления.</w:t>
      </w: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 xml:space="preserve">Статистика и анализ примененных к подконтрольным субъектам </w:t>
      </w:r>
      <w:r w:rsidR="005D5E70" w:rsidRPr="004F299F">
        <w:rPr>
          <w:rFonts w:ascii="Times New Roman" w:eastAsia="Times New Roman" w:hAnsi="Times New Roman" w:cs="Times New Roman"/>
          <w:b/>
          <w:sz w:val="28"/>
          <w:szCs w:val="28"/>
        </w:rPr>
        <w:t>мер юридической ответственности</w:t>
      </w:r>
    </w:p>
    <w:p w:rsidR="004F4FD5"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sz w:val="28"/>
          <w:szCs w:val="28"/>
        </w:rPr>
        <w:t xml:space="preserve">За 2021 год Управлением в Краснодарском крае </w:t>
      </w:r>
      <w:r w:rsidRPr="004F299F">
        <w:rPr>
          <w:rFonts w:ascii="Times New Roman" w:eastAsia="Times New Roman" w:hAnsi="Times New Roman" w:cs="Times New Roman"/>
          <w:sz w:val="28"/>
          <w:szCs w:val="28"/>
        </w:rPr>
        <w:t xml:space="preserve">в части федерального государственного ветеринарного контроля (надзора) </w:t>
      </w:r>
      <w:r w:rsidRPr="004F299F">
        <w:rPr>
          <w:rFonts w:ascii="Times New Roman" w:eastAsia="Times New Roman" w:hAnsi="Times New Roman" w:cs="Times New Roman"/>
          <w:color w:val="000000"/>
          <w:sz w:val="28"/>
          <w:szCs w:val="28"/>
        </w:rPr>
        <w:t xml:space="preserve">проведено </w:t>
      </w:r>
      <w:r w:rsidRPr="004F299F">
        <w:rPr>
          <w:rFonts w:ascii="Times New Roman" w:eastAsia="Times New Roman" w:hAnsi="Times New Roman" w:cs="Times New Roman"/>
          <w:sz w:val="28"/>
          <w:szCs w:val="28"/>
        </w:rPr>
        <w:t>1</w:t>
      </w:r>
      <w:r w:rsidR="005D5E70" w:rsidRPr="004F299F">
        <w:rPr>
          <w:rFonts w:ascii="Times New Roman" w:eastAsia="Times New Roman" w:hAnsi="Times New Roman" w:cs="Times New Roman"/>
          <w:sz w:val="28"/>
          <w:szCs w:val="28"/>
        </w:rPr>
        <w:t> </w:t>
      </w:r>
      <w:r w:rsidRPr="004F299F">
        <w:rPr>
          <w:rFonts w:ascii="Times New Roman" w:eastAsia="Times New Roman" w:hAnsi="Times New Roman" w:cs="Times New Roman"/>
          <w:sz w:val="28"/>
          <w:szCs w:val="28"/>
        </w:rPr>
        <w:t>290 контрольных (надзорных) мероприятий, по резу</w:t>
      </w:r>
      <w:r w:rsidR="005D5E70" w:rsidRPr="004F299F">
        <w:rPr>
          <w:rFonts w:ascii="Times New Roman" w:eastAsia="Times New Roman" w:hAnsi="Times New Roman" w:cs="Times New Roman"/>
          <w:sz w:val="28"/>
          <w:szCs w:val="28"/>
        </w:rPr>
        <w:t xml:space="preserve">льтатам проведенных мероприятий, </w:t>
      </w:r>
      <w:r w:rsidRPr="004F299F">
        <w:rPr>
          <w:rFonts w:ascii="Times New Roman" w:eastAsia="Times New Roman" w:hAnsi="Times New Roman" w:cs="Times New Roman"/>
          <w:sz w:val="28"/>
          <w:szCs w:val="28"/>
        </w:rPr>
        <w:t>в 563 случаях выявлены нарушения требований ветеринарного законодательства, вынесено 764 постановления о привлечении</w:t>
      </w:r>
      <w:r w:rsidRPr="004F299F">
        <w:rPr>
          <w:rFonts w:ascii="Times New Roman" w:eastAsia="Times New Roman" w:hAnsi="Times New Roman" w:cs="Times New Roman"/>
          <w:color w:val="000000"/>
          <w:sz w:val="28"/>
          <w:szCs w:val="28"/>
        </w:rPr>
        <w:t xml:space="preserve"> к административной ответственности.</w:t>
      </w: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4F4FD5" w:rsidRPr="004F299F" w:rsidRDefault="004F4FD5" w:rsidP="0050203E">
      <w:pPr>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Times New Roman" w:hAnsi="Times New Roman" w:cs="Times New Roman"/>
          <w:sz w:val="28"/>
          <w:szCs w:val="28"/>
        </w:rPr>
        <w:t>За отчетный период составлено</w:t>
      </w:r>
      <w:r w:rsidR="00967FAB">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1336 протоколов об административных правонарушениях. Вынесено 1336 постановлений о наложении административных штрафов на юридических и должностных лиц на сумму 29</w:t>
      </w:r>
      <w:r w:rsidR="005D5E70" w:rsidRPr="004F299F">
        <w:rPr>
          <w:rFonts w:ascii="Times New Roman" w:eastAsia="Times New Roman" w:hAnsi="Times New Roman" w:cs="Times New Roman"/>
          <w:sz w:val="28"/>
          <w:szCs w:val="28"/>
        </w:rPr>
        <w:t> </w:t>
      </w:r>
      <w:r w:rsidRPr="004F299F">
        <w:rPr>
          <w:rFonts w:ascii="Times New Roman" w:eastAsia="Times New Roman" w:hAnsi="Times New Roman" w:cs="Times New Roman"/>
          <w:sz w:val="28"/>
          <w:szCs w:val="28"/>
        </w:rPr>
        <w:t xml:space="preserve">284,8 тыс. руб. Прекращено 14 дел об </w:t>
      </w:r>
      <w:r w:rsidR="00A87EF1" w:rsidRPr="004F299F">
        <w:rPr>
          <w:rFonts w:ascii="Times New Roman" w:eastAsia="Times New Roman" w:hAnsi="Times New Roman" w:cs="Times New Roman"/>
          <w:sz w:val="28"/>
          <w:szCs w:val="28"/>
        </w:rPr>
        <w:t>административных правонарушениях</w:t>
      </w:r>
      <w:r w:rsidRPr="004F299F">
        <w:rPr>
          <w:rFonts w:ascii="Times New Roman" w:eastAsia="Times New Roman" w:hAnsi="Times New Roman" w:cs="Times New Roman"/>
          <w:sz w:val="28"/>
          <w:szCs w:val="28"/>
        </w:rPr>
        <w:t xml:space="preserve"> в связи с истечением срока привлечения к административной ответственности. По делам об административн</w:t>
      </w:r>
      <w:r w:rsidR="00A87EF1" w:rsidRPr="004F299F">
        <w:rPr>
          <w:rFonts w:ascii="Times New Roman" w:eastAsia="Times New Roman" w:hAnsi="Times New Roman" w:cs="Times New Roman"/>
          <w:sz w:val="28"/>
          <w:szCs w:val="28"/>
        </w:rPr>
        <w:t>ых правонарушениях</w:t>
      </w:r>
      <w:r w:rsidRPr="004F299F">
        <w:rPr>
          <w:rFonts w:ascii="Times New Roman" w:eastAsia="Times New Roman" w:hAnsi="Times New Roman" w:cs="Times New Roman"/>
          <w:sz w:val="28"/>
          <w:szCs w:val="28"/>
        </w:rPr>
        <w:t xml:space="preserve"> вынесено 172</w:t>
      </w:r>
      <w:r w:rsidR="0091138C"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предупреждения.</w:t>
      </w:r>
    </w:p>
    <w:p w:rsidR="004F4FD5" w:rsidRPr="004F299F" w:rsidRDefault="004F4FD5" w:rsidP="0050203E">
      <w:pPr>
        <w:spacing w:after="0" w:line="240" w:lineRule="auto"/>
        <w:ind w:firstLine="709"/>
        <w:jc w:val="both"/>
        <w:rPr>
          <w:rFonts w:ascii="Times New Roman" w:eastAsia="Calibri" w:hAnsi="Times New Roman" w:cs="Times New Roman"/>
          <w:b/>
          <w:sz w:val="28"/>
          <w:szCs w:val="28"/>
          <w:lang w:eastAsia="en-US"/>
        </w:rPr>
      </w:pP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Calibri" w:hAnsi="Times New Roman" w:cs="Times New Roman"/>
          <w:b/>
          <w:sz w:val="28"/>
          <w:szCs w:val="28"/>
          <w:lang w:eastAsia="en-US"/>
        </w:rPr>
        <w:t>Анализ практики обжалования решения, действий (бездействия) контрольно-надзорных органов и (или) его должностных лиц в досудебном (</w:t>
      </w:r>
      <w:r w:rsidR="00A87EF1" w:rsidRPr="004F299F">
        <w:rPr>
          <w:rFonts w:ascii="Times New Roman" w:eastAsia="Calibri" w:hAnsi="Times New Roman" w:cs="Times New Roman"/>
          <w:b/>
          <w:sz w:val="28"/>
          <w:szCs w:val="28"/>
          <w:lang w:eastAsia="en-US"/>
        </w:rPr>
        <w:t>внесудебном) и судебном порядке</w:t>
      </w:r>
    </w:p>
    <w:p w:rsidR="00A87EF1" w:rsidRPr="004F299F" w:rsidRDefault="004F4FD5"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За 2021 год в судебных органах рассмотрено 101 дел</w:t>
      </w:r>
      <w:r w:rsidR="001E161B" w:rsidRPr="004F299F">
        <w:rPr>
          <w:rFonts w:ascii="Times New Roman" w:eastAsia="Times New Roman" w:hAnsi="Times New Roman" w:cs="Times New Roman"/>
          <w:sz w:val="28"/>
          <w:szCs w:val="28"/>
        </w:rPr>
        <w:t>о</w:t>
      </w:r>
      <w:r w:rsidRPr="004F299F">
        <w:rPr>
          <w:rFonts w:ascii="Times New Roman" w:eastAsia="Times New Roman" w:hAnsi="Times New Roman" w:cs="Times New Roman"/>
          <w:sz w:val="28"/>
          <w:szCs w:val="28"/>
        </w:rPr>
        <w:t xml:space="preserve"> об ад</w:t>
      </w:r>
      <w:r w:rsidR="00A87EF1" w:rsidRPr="004F299F">
        <w:rPr>
          <w:rFonts w:ascii="Times New Roman" w:eastAsia="Times New Roman" w:hAnsi="Times New Roman" w:cs="Times New Roman"/>
          <w:sz w:val="28"/>
          <w:szCs w:val="28"/>
        </w:rPr>
        <w:t>министративных правонарушениях.</w:t>
      </w:r>
    </w:p>
    <w:p w:rsidR="004F4FD5" w:rsidRPr="004F299F" w:rsidRDefault="00A87EF1"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пользу Управления принято 93 р</w:t>
      </w:r>
      <w:r w:rsidR="004F4FD5" w:rsidRPr="004F299F">
        <w:rPr>
          <w:rFonts w:ascii="Times New Roman" w:eastAsia="Times New Roman" w:hAnsi="Times New Roman" w:cs="Times New Roman"/>
          <w:sz w:val="28"/>
          <w:szCs w:val="28"/>
        </w:rPr>
        <w:t>ешения:</w:t>
      </w:r>
    </w:p>
    <w:p w:rsidR="004F4FD5" w:rsidRPr="004F299F" w:rsidRDefault="00FB63AA" w:rsidP="0050203E">
      <w:pPr>
        <w:tabs>
          <w:tab w:val="left" w:pos="993"/>
        </w:tabs>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4F4FD5" w:rsidRPr="004F299F">
        <w:rPr>
          <w:rFonts w:ascii="Times New Roman" w:eastAsia="Times New Roman" w:hAnsi="Times New Roman" w:cs="Times New Roman"/>
          <w:sz w:val="28"/>
          <w:szCs w:val="28"/>
        </w:rPr>
        <w:t xml:space="preserve"> по заявлениям Управления о привлечении к административной ответственности – 27 дел (3 дела рассмотрено судом апелляционной инстанции);</w:t>
      </w:r>
    </w:p>
    <w:p w:rsidR="004D3B9E" w:rsidRPr="004F299F" w:rsidRDefault="00FB63AA" w:rsidP="0050203E">
      <w:pPr>
        <w:tabs>
          <w:tab w:val="left" w:pos="993"/>
        </w:tabs>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4F4FD5" w:rsidRPr="004F299F">
        <w:rPr>
          <w:rFonts w:ascii="Times New Roman" w:eastAsia="Times New Roman" w:hAnsi="Times New Roman" w:cs="Times New Roman"/>
          <w:sz w:val="28"/>
          <w:szCs w:val="28"/>
        </w:rPr>
        <w:t xml:space="preserve"> об оспаривании постановлений по делам об административных правонарушениях – 64 дела (6 дел рассмотрено судом апелляционной инстанции, 6 дел рассмотрено</w:t>
      </w:r>
      <w:r w:rsidR="004D3B9E" w:rsidRPr="004F299F">
        <w:rPr>
          <w:rFonts w:ascii="Times New Roman" w:eastAsia="Times New Roman" w:hAnsi="Times New Roman" w:cs="Times New Roman"/>
          <w:sz w:val="28"/>
          <w:szCs w:val="28"/>
        </w:rPr>
        <w:t xml:space="preserve"> судом кассационной инстанции).</w:t>
      </w:r>
    </w:p>
    <w:p w:rsidR="004D3B9E" w:rsidRPr="004F299F" w:rsidRDefault="00FB63AA" w:rsidP="0050203E">
      <w:pPr>
        <w:tabs>
          <w:tab w:val="left" w:pos="993"/>
        </w:tabs>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376053" w:rsidRPr="004F299F">
        <w:rPr>
          <w:rFonts w:ascii="Times New Roman" w:eastAsia="Times New Roman" w:hAnsi="Times New Roman" w:cs="Times New Roman"/>
          <w:sz w:val="28"/>
          <w:szCs w:val="28"/>
        </w:rPr>
        <w:t xml:space="preserve"> </w:t>
      </w:r>
      <w:r w:rsidR="004D3B9E" w:rsidRPr="004F299F">
        <w:rPr>
          <w:rFonts w:ascii="Times New Roman" w:eastAsia="Times New Roman" w:hAnsi="Times New Roman" w:cs="Times New Roman"/>
          <w:sz w:val="28"/>
          <w:szCs w:val="28"/>
        </w:rPr>
        <w:t xml:space="preserve">об оспаривании решений, </w:t>
      </w:r>
      <w:r w:rsidR="004F4FD5" w:rsidRPr="004F299F">
        <w:rPr>
          <w:rFonts w:ascii="Times New Roman" w:eastAsia="Times New Roman" w:hAnsi="Times New Roman" w:cs="Times New Roman"/>
          <w:sz w:val="28"/>
          <w:szCs w:val="28"/>
        </w:rPr>
        <w:t>действий, бездей</w:t>
      </w:r>
      <w:r w:rsidR="004D3B9E" w:rsidRPr="004F299F">
        <w:rPr>
          <w:rFonts w:ascii="Times New Roman" w:eastAsia="Times New Roman" w:hAnsi="Times New Roman" w:cs="Times New Roman"/>
          <w:sz w:val="28"/>
          <w:szCs w:val="28"/>
        </w:rPr>
        <w:t>ствия органов власти – 1 дело;</w:t>
      </w:r>
    </w:p>
    <w:p w:rsidR="004F4FD5" w:rsidRPr="004F299F" w:rsidRDefault="00FB63AA" w:rsidP="0050203E">
      <w:pPr>
        <w:tabs>
          <w:tab w:val="left" w:pos="993"/>
        </w:tabs>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4F4FD5" w:rsidRPr="004F299F">
        <w:rPr>
          <w:rFonts w:ascii="Times New Roman" w:eastAsia="Times New Roman" w:hAnsi="Times New Roman" w:cs="Times New Roman"/>
          <w:sz w:val="28"/>
          <w:szCs w:val="28"/>
        </w:rPr>
        <w:t xml:space="preserve"> об оспаривании акта проверки – 1 дело (производство</w:t>
      </w:r>
      <w:r w:rsidR="004D3B9E" w:rsidRPr="004F299F">
        <w:rPr>
          <w:rFonts w:ascii="Times New Roman" w:eastAsia="Times New Roman" w:hAnsi="Times New Roman" w:cs="Times New Roman"/>
          <w:sz w:val="28"/>
          <w:szCs w:val="28"/>
        </w:rPr>
        <w:t xml:space="preserve"> по делу</w:t>
      </w:r>
      <w:r w:rsidR="004F4FD5" w:rsidRPr="004F299F">
        <w:rPr>
          <w:rFonts w:ascii="Times New Roman" w:eastAsia="Times New Roman" w:hAnsi="Times New Roman" w:cs="Times New Roman"/>
          <w:sz w:val="28"/>
          <w:szCs w:val="28"/>
        </w:rPr>
        <w:t xml:space="preserve"> прекращено).</w:t>
      </w:r>
    </w:p>
    <w:p w:rsidR="004F4FD5" w:rsidRPr="004F299F" w:rsidRDefault="004D3B9E" w:rsidP="0050203E">
      <w:pPr>
        <w:tabs>
          <w:tab w:val="left" w:pos="993"/>
        </w:tabs>
        <w:spacing w:after="0" w:line="240" w:lineRule="auto"/>
        <w:ind w:firstLine="709"/>
        <w:jc w:val="both"/>
        <w:rPr>
          <w:rFonts w:ascii="Times New Roman" w:eastAsia="Times New Roman" w:hAnsi="Times New Roman" w:cs="Times New Roman"/>
          <w:sz w:val="28"/>
          <w:szCs w:val="28"/>
          <w:u w:val="single"/>
        </w:rPr>
      </w:pPr>
      <w:r w:rsidRPr="004F299F">
        <w:rPr>
          <w:rFonts w:ascii="Times New Roman" w:eastAsia="Times New Roman" w:hAnsi="Times New Roman" w:cs="Times New Roman"/>
          <w:sz w:val="28"/>
          <w:szCs w:val="28"/>
        </w:rPr>
        <w:lastRenderedPageBreak/>
        <w:t>Н</w:t>
      </w:r>
      <w:r w:rsidR="004F4FD5" w:rsidRPr="004F299F">
        <w:rPr>
          <w:rFonts w:ascii="Times New Roman" w:eastAsia="Times New Roman" w:hAnsi="Times New Roman" w:cs="Times New Roman"/>
          <w:sz w:val="28"/>
          <w:szCs w:val="28"/>
        </w:rPr>
        <w:t xml:space="preserve">е в пользу Управления </w:t>
      </w:r>
      <w:r w:rsidRPr="004F299F">
        <w:rPr>
          <w:rFonts w:ascii="Times New Roman" w:eastAsia="Times New Roman" w:hAnsi="Times New Roman" w:cs="Times New Roman"/>
          <w:sz w:val="28"/>
          <w:szCs w:val="28"/>
        </w:rPr>
        <w:t>принято 8 решений</w:t>
      </w:r>
      <w:r w:rsidR="004F4FD5" w:rsidRPr="004F299F">
        <w:rPr>
          <w:rFonts w:ascii="Times New Roman" w:eastAsia="Times New Roman" w:hAnsi="Times New Roman" w:cs="Times New Roman"/>
          <w:sz w:val="28"/>
          <w:szCs w:val="28"/>
        </w:rPr>
        <w:t>:</w:t>
      </w:r>
    </w:p>
    <w:p w:rsidR="004F4FD5" w:rsidRPr="004F299F" w:rsidRDefault="00FB63AA" w:rsidP="0050203E">
      <w:pPr>
        <w:tabs>
          <w:tab w:val="left" w:pos="993"/>
        </w:tabs>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4F4FD5" w:rsidRPr="004F299F">
        <w:rPr>
          <w:rFonts w:ascii="Times New Roman" w:eastAsia="Times New Roman" w:hAnsi="Times New Roman" w:cs="Times New Roman"/>
          <w:sz w:val="28"/>
          <w:szCs w:val="28"/>
        </w:rPr>
        <w:t xml:space="preserve"> об оспаривании постановлений по делам об административных правонарушениях – 3 дела;</w:t>
      </w:r>
    </w:p>
    <w:p w:rsidR="004F4FD5" w:rsidRPr="004F299F" w:rsidRDefault="00FB63AA" w:rsidP="0050203E">
      <w:pPr>
        <w:tabs>
          <w:tab w:val="left" w:pos="993"/>
        </w:tabs>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4F4FD5" w:rsidRPr="004F299F">
        <w:rPr>
          <w:rFonts w:ascii="Times New Roman" w:eastAsia="Times New Roman" w:hAnsi="Times New Roman" w:cs="Times New Roman"/>
          <w:sz w:val="28"/>
          <w:szCs w:val="28"/>
        </w:rPr>
        <w:t xml:space="preserve"> по заявлениям Управления о привлечении к административной ответственности – 3</w:t>
      </w:r>
      <w:r w:rsidR="004D3B9E" w:rsidRPr="004F299F">
        <w:rPr>
          <w:rFonts w:ascii="Times New Roman" w:eastAsia="Times New Roman" w:hAnsi="Times New Roman" w:cs="Times New Roman"/>
          <w:sz w:val="28"/>
          <w:szCs w:val="28"/>
        </w:rPr>
        <w:t xml:space="preserve"> дела (процессуальные нарушения</w:t>
      </w:r>
      <w:r w:rsidR="004F4FD5" w:rsidRPr="004F299F">
        <w:rPr>
          <w:rFonts w:ascii="Times New Roman" w:eastAsia="Times New Roman" w:hAnsi="Times New Roman" w:cs="Times New Roman"/>
          <w:sz w:val="28"/>
          <w:szCs w:val="28"/>
        </w:rPr>
        <w:t xml:space="preserve"> в связи с истечением срока давности привлечения к административной ответственности);</w:t>
      </w:r>
    </w:p>
    <w:p w:rsidR="004F4FD5" w:rsidRPr="004F299F" w:rsidRDefault="00FB63AA" w:rsidP="0050203E">
      <w:pPr>
        <w:tabs>
          <w:tab w:val="left" w:pos="993"/>
        </w:tabs>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4F4FD5" w:rsidRPr="004F299F">
        <w:rPr>
          <w:rFonts w:ascii="Times New Roman" w:eastAsia="Times New Roman" w:hAnsi="Times New Roman" w:cs="Times New Roman"/>
          <w:sz w:val="28"/>
          <w:szCs w:val="28"/>
        </w:rPr>
        <w:t xml:space="preserve"> об оспаривании</w:t>
      </w:r>
      <w:r w:rsidR="004D3B9E" w:rsidRPr="004F299F">
        <w:rPr>
          <w:rFonts w:ascii="Times New Roman" w:eastAsia="Times New Roman" w:hAnsi="Times New Roman" w:cs="Times New Roman"/>
          <w:sz w:val="28"/>
          <w:szCs w:val="28"/>
        </w:rPr>
        <w:t xml:space="preserve"> предписания Управления – 2 дела</w:t>
      </w:r>
      <w:r w:rsidR="004F4FD5" w:rsidRPr="004F299F">
        <w:rPr>
          <w:rFonts w:ascii="Times New Roman" w:eastAsia="Times New Roman" w:hAnsi="Times New Roman" w:cs="Times New Roman"/>
          <w:sz w:val="28"/>
          <w:szCs w:val="28"/>
        </w:rPr>
        <w:t>;</w:t>
      </w:r>
    </w:p>
    <w:p w:rsidR="004F4FD5" w:rsidRPr="004F299F" w:rsidRDefault="004F4FD5" w:rsidP="0050203E">
      <w:pPr>
        <w:tabs>
          <w:tab w:val="left" w:pos="284"/>
          <w:tab w:val="left" w:pos="2268"/>
        </w:tabs>
        <w:snapToGri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Общая сумма наложенных судебными органами ш</w:t>
      </w:r>
      <w:r w:rsidR="00FB63AA" w:rsidRPr="004F299F">
        <w:rPr>
          <w:rFonts w:ascii="Times New Roman" w:eastAsia="Times New Roman" w:hAnsi="Times New Roman" w:cs="Times New Roman"/>
          <w:sz w:val="28"/>
          <w:szCs w:val="28"/>
        </w:rPr>
        <w:t>трафов составляет             2 </w:t>
      </w:r>
      <w:r w:rsidRPr="004F299F">
        <w:rPr>
          <w:rFonts w:ascii="Times New Roman" w:eastAsia="Times New Roman" w:hAnsi="Times New Roman" w:cs="Times New Roman"/>
          <w:sz w:val="28"/>
          <w:szCs w:val="28"/>
        </w:rPr>
        <w:t>331</w:t>
      </w:r>
      <w:r w:rsidR="00FB63AA" w:rsidRPr="004F299F">
        <w:rPr>
          <w:rFonts w:ascii="Times New Roman" w:eastAsia="Times New Roman" w:hAnsi="Times New Roman" w:cs="Times New Roman"/>
          <w:sz w:val="28"/>
          <w:szCs w:val="28"/>
        </w:rPr>
        <w:t xml:space="preserve"> тыс.</w:t>
      </w:r>
      <w:r w:rsidRPr="004F299F">
        <w:rPr>
          <w:rFonts w:ascii="Times New Roman" w:eastAsia="Times New Roman" w:hAnsi="Times New Roman" w:cs="Times New Roman"/>
          <w:sz w:val="28"/>
          <w:szCs w:val="28"/>
        </w:rPr>
        <w:t xml:space="preserve"> рублей</w:t>
      </w:r>
      <w:r w:rsidRPr="004F299F">
        <w:rPr>
          <w:rFonts w:ascii="Times New Roman" w:eastAsia="Calibri" w:hAnsi="Times New Roman" w:cs="Times New Roman"/>
          <w:i/>
          <w:iCs/>
          <w:sz w:val="28"/>
          <w:szCs w:val="28"/>
        </w:rPr>
        <w:t xml:space="preserve">. </w:t>
      </w:r>
      <w:r w:rsidRPr="004F299F">
        <w:rPr>
          <w:rFonts w:ascii="Times New Roman" w:eastAsia="Calibri" w:hAnsi="Times New Roman" w:cs="Times New Roman"/>
          <w:iCs/>
          <w:sz w:val="28"/>
          <w:szCs w:val="28"/>
        </w:rPr>
        <w:t>Кроме того,</w:t>
      </w:r>
      <w:r w:rsidRPr="004F299F">
        <w:rPr>
          <w:rFonts w:ascii="Times New Roman" w:eastAsia="Times New Roman" w:hAnsi="Times New Roman" w:cs="Times New Roman"/>
          <w:sz w:val="28"/>
          <w:szCs w:val="28"/>
        </w:rPr>
        <w:t xml:space="preserve"> по заявлению Управления было привлечено юридическое лицо к административной ответственности в виде приостановления деятельности на 30 суток.</w:t>
      </w: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Calibri" w:hAnsi="Times New Roman" w:cs="Times New Roman"/>
          <w:b/>
          <w:sz w:val="28"/>
          <w:szCs w:val="28"/>
          <w:lang w:eastAsia="en-US"/>
        </w:rPr>
        <w:t>Статистика и анализ исполнимости предписаний, выданных подконтрольным субъектам по результатам к</w:t>
      </w:r>
      <w:r w:rsidR="004D3B9E" w:rsidRPr="004F299F">
        <w:rPr>
          <w:rFonts w:ascii="Times New Roman" w:eastAsia="Calibri" w:hAnsi="Times New Roman" w:cs="Times New Roman"/>
          <w:b/>
          <w:sz w:val="28"/>
          <w:szCs w:val="28"/>
          <w:lang w:eastAsia="en-US"/>
        </w:rPr>
        <w:t>онтрольно-надзорных мероприятий</w:t>
      </w:r>
    </w:p>
    <w:p w:rsidR="00EE4877" w:rsidRPr="004F299F" w:rsidRDefault="004F4FD5" w:rsidP="0050203E">
      <w:pPr>
        <w:widowControl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За 2021 год руководителям предприятий, владельцам личных подсобных хозяйств</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выдано 440 предписаний об устранении выявленных нарушений законодательства </w:t>
      </w:r>
      <w:r w:rsidR="004D3B9E" w:rsidRPr="004F299F">
        <w:rPr>
          <w:rFonts w:ascii="Times New Roman" w:eastAsia="Times New Roman" w:hAnsi="Times New Roman" w:cs="Times New Roman"/>
          <w:sz w:val="28"/>
          <w:szCs w:val="28"/>
        </w:rPr>
        <w:t>Российской Федерации</w:t>
      </w:r>
      <w:r w:rsidRPr="004F299F">
        <w:rPr>
          <w:rFonts w:ascii="Times New Roman" w:eastAsia="Times New Roman" w:hAnsi="Times New Roman" w:cs="Times New Roman"/>
          <w:sz w:val="28"/>
          <w:szCs w:val="28"/>
        </w:rPr>
        <w:t xml:space="preserve"> в области ветеринарии.</w:t>
      </w:r>
    </w:p>
    <w:p w:rsidR="004F4FD5" w:rsidRPr="004F299F" w:rsidRDefault="004F4FD5" w:rsidP="0050203E">
      <w:pPr>
        <w:widowControl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Управлением проведено 326</w:t>
      </w:r>
      <w:r w:rsidR="00967FAB">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проверок выполн</w:t>
      </w:r>
      <w:r w:rsidR="00EE4877" w:rsidRPr="004F299F">
        <w:rPr>
          <w:rFonts w:ascii="Times New Roman" w:eastAsia="Times New Roman" w:hAnsi="Times New Roman" w:cs="Times New Roman"/>
          <w:sz w:val="28"/>
          <w:szCs w:val="28"/>
        </w:rPr>
        <w:t xml:space="preserve">ения ранее выданных предписаний </w:t>
      </w:r>
      <w:r w:rsidRPr="004F299F">
        <w:rPr>
          <w:rFonts w:ascii="Times New Roman" w:eastAsia="Times New Roman" w:hAnsi="Times New Roman" w:cs="Times New Roman"/>
          <w:sz w:val="28"/>
          <w:szCs w:val="28"/>
        </w:rPr>
        <w:t>–</w:t>
      </w:r>
      <w:r w:rsidR="00A256FC">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выполнение ранее выданных предписаний составило 91,1%.</w:t>
      </w: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w:t>
      </w:r>
      <w:r w:rsidR="004D3B9E" w:rsidRPr="004F299F">
        <w:rPr>
          <w:rFonts w:ascii="Times New Roman" w:eastAsia="Calibri" w:hAnsi="Times New Roman" w:cs="Times New Roman"/>
          <w:b/>
          <w:sz w:val="28"/>
          <w:szCs w:val="28"/>
          <w:lang w:eastAsia="en-US"/>
        </w:rPr>
        <w:t>убъектам, а также их исполнения</w:t>
      </w:r>
    </w:p>
    <w:p w:rsidR="004F4FD5" w:rsidRPr="004F299F" w:rsidRDefault="004F4FD5" w:rsidP="0050203E">
      <w:pPr>
        <w:suppressAutoHyphens/>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В период сначала 2021 года по 01.07.2021 случаев объявления предостережений подконтрольным субъектам </w:t>
      </w:r>
      <w:r w:rsidRPr="004F299F">
        <w:rPr>
          <w:rFonts w:ascii="Times New Roman" w:eastAsia="Times New Roman" w:hAnsi="Times New Roman" w:cs="Times New Roman"/>
          <w:sz w:val="28"/>
          <w:szCs w:val="28"/>
          <w:lang w:eastAsia="en-US"/>
        </w:rPr>
        <w:t xml:space="preserve">о недопустимости нарушения обязательных требований, </w:t>
      </w:r>
      <w:r w:rsidRPr="004F299F">
        <w:rPr>
          <w:rFonts w:ascii="Times New Roman" w:eastAsia="Times New Roman" w:hAnsi="Times New Roman" w:cs="Times New Roman"/>
          <w:sz w:val="28"/>
          <w:szCs w:val="28"/>
        </w:rPr>
        <w:t>в соответствии со ст.8.3 Федерального закона от 26</w:t>
      </w:r>
      <w:r w:rsidR="00EE4877" w:rsidRPr="004F299F">
        <w:rPr>
          <w:rFonts w:ascii="Times New Roman" w:eastAsia="Times New Roman" w:hAnsi="Times New Roman" w:cs="Times New Roman"/>
          <w:sz w:val="28"/>
          <w:szCs w:val="28"/>
        </w:rPr>
        <w:t>.12.</w:t>
      </w:r>
      <w:r w:rsidRPr="004F299F">
        <w:rPr>
          <w:rFonts w:ascii="Times New Roman" w:eastAsia="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было.</w:t>
      </w:r>
    </w:p>
    <w:p w:rsidR="004F4FD5" w:rsidRDefault="004F4FD5" w:rsidP="0050203E">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4F299F">
        <w:rPr>
          <w:rFonts w:ascii="Times New Roman" w:eastAsia="Times New Roman" w:hAnsi="Times New Roman" w:cs="Times New Roman"/>
          <w:bCs/>
          <w:sz w:val="28"/>
          <w:szCs w:val="28"/>
        </w:rPr>
        <w:t xml:space="preserve">В связи с вступлением в силу с 01.07.2021 Федерального закона от 31.07.2020 № 248-ФЗ «О государственном контроле (надзоре) и муниципальном контроле в Российской Федерации», Управлением, </w:t>
      </w:r>
      <w:r w:rsidR="004D3B9E" w:rsidRPr="004F299F">
        <w:rPr>
          <w:rFonts w:ascii="Times New Roman" w:eastAsia="Times New Roman" w:hAnsi="Times New Roman" w:cs="Times New Roman"/>
          <w:sz w:val="28"/>
          <w:szCs w:val="28"/>
        </w:rPr>
        <w:t>на основании з</w:t>
      </w:r>
      <w:r w:rsidRPr="004F299F">
        <w:rPr>
          <w:rFonts w:ascii="Times New Roman" w:eastAsia="Times New Roman" w:hAnsi="Times New Roman" w:cs="Times New Roman"/>
          <w:sz w:val="28"/>
          <w:szCs w:val="28"/>
        </w:rPr>
        <w:t xml:space="preserve">аданий на проведение контрольных (надзорных) мероприятий, </w:t>
      </w:r>
      <w:r w:rsidRPr="004F299F">
        <w:rPr>
          <w:rFonts w:ascii="Times New Roman" w:eastAsia="Times New Roman" w:hAnsi="Times New Roman" w:cs="Times New Roman"/>
          <w:sz w:val="28"/>
          <w:szCs w:val="28"/>
          <w:lang w:eastAsia="ar-SA"/>
        </w:rPr>
        <w:t xml:space="preserve">осуществляется </w:t>
      </w:r>
      <w:r w:rsidRPr="004F299F">
        <w:rPr>
          <w:rFonts w:ascii="Times New Roman" w:eastAsia="Times New Roman" w:hAnsi="Times New Roman" w:cs="Times New Roman"/>
          <w:sz w:val="28"/>
          <w:szCs w:val="28"/>
        </w:rPr>
        <w:t xml:space="preserve">наблюдение за соблюдением обязательных требований (мониторинг безопасности). </w:t>
      </w:r>
      <w:r w:rsidR="004D3B9E" w:rsidRPr="004F299F">
        <w:rPr>
          <w:rFonts w:ascii="Times New Roman" w:eastAsia="Times New Roman" w:hAnsi="Times New Roman" w:cs="Times New Roman"/>
          <w:sz w:val="28"/>
          <w:szCs w:val="28"/>
        </w:rPr>
        <w:t xml:space="preserve">С </w:t>
      </w:r>
      <w:r w:rsidR="00380A73" w:rsidRPr="004F299F">
        <w:rPr>
          <w:rFonts w:ascii="Times New Roman" w:eastAsia="Times New Roman" w:hAnsi="Times New Roman" w:cs="Times New Roman"/>
          <w:sz w:val="28"/>
          <w:szCs w:val="28"/>
        </w:rPr>
        <w:t>01.07.2021</w:t>
      </w:r>
      <w:r w:rsidR="00376053" w:rsidRPr="004F299F">
        <w:rPr>
          <w:rFonts w:ascii="Times New Roman" w:eastAsia="Times New Roman" w:hAnsi="Times New Roman" w:cs="Times New Roman"/>
          <w:sz w:val="28"/>
          <w:szCs w:val="28"/>
        </w:rPr>
        <w:t xml:space="preserve"> </w:t>
      </w:r>
      <w:r w:rsidR="00380A73" w:rsidRPr="004F299F">
        <w:rPr>
          <w:rFonts w:ascii="Times New Roman" w:eastAsia="Times New Roman" w:hAnsi="Times New Roman" w:cs="Times New Roman"/>
          <w:sz w:val="28"/>
          <w:szCs w:val="28"/>
        </w:rPr>
        <w:t>проведено</w:t>
      </w:r>
      <w:r w:rsidRPr="004F299F">
        <w:rPr>
          <w:rFonts w:ascii="Times New Roman" w:eastAsia="Times New Roman" w:hAnsi="Times New Roman" w:cs="Times New Roman"/>
          <w:sz w:val="28"/>
          <w:szCs w:val="28"/>
        </w:rPr>
        <w:t xml:space="preserve"> 175 таких мероприятий. По результатам анализа оформления ВСД в компоненте «Меркурий» ФГИС </w:t>
      </w:r>
      <w:proofErr w:type="spellStart"/>
      <w:r w:rsidRPr="004F299F">
        <w:rPr>
          <w:rFonts w:ascii="Times New Roman" w:eastAsia="Times New Roman" w:hAnsi="Times New Roman" w:cs="Times New Roman"/>
          <w:sz w:val="28"/>
          <w:szCs w:val="28"/>
        </w:rPr>
        <w:t>ВетИС</w:t>
      </w:r>
      <w:proofErr w:type="spellEnd"/>
      <w:r w:rsidRPr="004F299F">
        <w:rPr>
          <w:rFonts w:ascii="Times New Roman" w:eastAsia="Times New Roman" w:hAnsi="Times New Roman" w:cs="Times New Roman"/>
          <w:sz w:val="28"/>
          <w:szCs w:val="28"/>
        </w:rPr>
        <w:t xml:space="preserve"> принимаются решения о мерах реагирования в отношении хозяйствующих субъектов. За истекший период выдано 159 предостережений, организовано 23 внеплановые проверки,</w:t>
      </w:r>
      <w:r w:rsidR="004D3B9E" w:rsidRPr="004F299F">
        <w:rPr>
          <w:rFonts w:ascii="Times New Roman" w:eastAsia="Times New Roman" w:hAnsi="Times New Roman" w:cs="Times New Roman"/>
          <w:sz w:val="28"/>
          <w:szCs w:val="28"/>
        </w:rPr>
        <w:t xml:space="preserve"> привлечено к ответственности </w:t>
      </w:r>
      <w:r w:rsidRPr="004F299F">
        <w:rPr>
          <w:rFonts w:ascii="Times New Roman" w:eastAsia="Times New Roman" w:hAnsi="Times New Roman" w:cs="Times New Roman"/>
          <w:sz w:val="28"/>
          <w:szCs w:val="28"/>
        </w:rPr>
        <w:t>27 юридических</w:t>
      </w:r>
      <w:r w:rsidR="005E60B8" w:rsidRPr="004F299F">
        <w:rPr>
          <w:rFonts w:ascii="Times New Roman" w:eastAsia="Times New Roman" w:hAnsi="Times New Roman" w:cs="Times New Roman"/>
          <w:sz w:val="28"/>
          <w:szCs w:val="28"/>
        </w:rPr>
        <w:t xml:space="preserve"> лиц</w:t>
      </w:r>
      <w:r w:rsidRPr="004F299F">
        <w:rPr>
          <w:rFonts w:ascii="Times New Roman" w:eastAsia="Times New Roman" w:hAnsi="Times New Roman" w:cs="Times New Roman"/>
          <w:sz w:val="28"/>
          <w:szCs w:val="28"/>
        </w:rPr>
        <w:t xml:space="preserve"> и должностных ли</w:t>
      </w:r>
      <w:r w:rsidRPr="004F299F">
        <w:rPr>
          <w:rFonts w:ascii="Times New Roman" w:eastAsia="Times New Roman" w:hAnsi="Times New Roman" w:cs="Times New Roman"/>
          <w:color w:val="000000" w:themeColor="text1"/>
          <w:sz w:val="28"/>
          <w:szCs w:val="28"/>
        </w:rPr>
        <w:t>ц</w:t>
      </w:r>
      <w:r w:rsidR="00EE4877" w:rsidRPr="004F299F">
        <w:rPr>
          <w:rFonts w:ascii="Times New Roman" w:eastAsia="Times New Roman" w:hAnsi="Times New Roman" w:cs="Times New Roman"/>
          <w:color w:val="000000" w:themeColor="text1"/>
          <w:sz w:val="28"/>
          <w:szCs w:val="28"/>
        </w:rPr>
        <w:t>.</w:t>
      </w:r>
    </w:p>
    <w:p w:rsidR="004F4FD5" w:rsidRPr="00967FAB" w:rsidRDefault="00967FAB" w:rsidP="00967FAB">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4F4FD5" w:rsidRPr="004F299F" w:rsidRDefault="004F4FD5"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lastRenderedPageBreak/>
        <w:t>Информация о проведённых профилактических мероприятиях в отн</w:t>
      </w:r>
      <w:r w:rsidR="005E60B8" w:rsidRPr="004F299F">
        <w:rPr>
          <w:rFonts w:ascii="Times New Roman" w:eastAsia="Times New Roman" w:hAnsi="Times New Roman" w:cs="Times New Roman"/>
          <w:b/>
          <w:sz w:val="28"/>
          <w:szCs w:val="28"/>
        </w:rPr>
        <w:t>ошении подконтрольных субъектов</w:t>
      </w:r>
    </w:p>
    <w:p w:rsidR="004F4FD5"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4F4FD5" w:rsidRPr="004F299F" w:rsidRDefault="00EE4877"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4F4FD5" w:rsidRPr="004F299F">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4F4FD5" w:rsidRPr="004F299F" w:rsidRDefault="00EE4877"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4F4FD5" w:rsidRPr="004F299F">
        <w:rPr>
          <w:rFonts w:ascii="Times New Roman" w:eastAsia="Times New Roman" w:hAnsi="Times New Roman" w:cs="Times New Roman"/>
          <w:sz w:val="28"/>
          <w:szCs w:val="28"/>
        </w:rPr>
        <w:t xml:space="preserve"> меры административной ответственности за нарушение обязательных требований в сфере ветеринарного надзора.</w:t>
      </w:r>
    </w:p>
    <w:p w:rsidR="004F4FD5" w:rsidRPr="004F299F" w:rsidRDefault="004F4FD5" w:rsidP="0050203E">
      <w:pPr>
        <w:shd w:val="clear" w:color="auto" w:fill="FFFFFF"/>
        <w:tabs>
          <w:tab w:val="left" w:pos="90"/>
        </w:tabs>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Cs/>
          <w:sz w:val="28"/>
          <w:szCs w:val="28"/>
        </w:rPr>
        <w:t xml:space="preserve">Постоянно принимается участие в совещаниях, советах, комиссиях, репортажах на телевидении и других СМИ. </w:t>
      </w:r>
      <w:r w:rsidRPr="004F299F">
        <w:rPr>
          <w:rFonts w:ascii="Times New Roman" w:eastAsia="Times New Roman" w:hAnsi="Times New Roman" w:cs="Times New Roman"/>
          <w:sz w:val="28"/>
          <w:szCs w:val="28"/>
        </w:rPr>
        <w:t xml:space="preserve">За </w:t>
      </w:r>
      <w:r w:rsidRPr="004F299F">
        <w:rPr>
          <w:rFonts w:ascii="Times New Roman" w:eastAsia="Times New Roman" w:hAnsi="Times New Roman" w:cs="Times New Roman"/>
          <w:bCs/>
          <w:sz w:val="28"/>
          <w:szCs w:val="28"/>
        </w:rPr>
        <w:t>2021 год специалистами Управления</w:t>
      </w:r>
      <w:r w:rsidR="003E2D17" w:rsidRPr="004F299F">
        <w:rPr>
          <w:rFonts w:ascii="Times New Roman" w:eastAsia="Times New Roman" w:hAnsi="Times New Roman" w:cs="Times New Roman"/>
          <w:bCs/>
          <w:sz w:val="28"/>
          <w:szCs w:val="28"/>
        </w:rPr>
        <w:t xml:space="preserve"> </w:t>
      </w:r>
      <w:r w:rsidRPr="004F299F">
        <w:rPr>
          <w:rFonts w:ascii="Times New Roman" w:eastAsia="Times New Roman" w:hAnsi="Times New Roman" w:cs="Times New Roman"/>
          <w:sz w:val="28"/>
          <w:szCs w:val="28"/>
        </w:rPr>
        <w:t xml:space="preserve">в отдел делопроизводства и связи с общественностью </w:t>
      </w:r>
      <w:r w:rsidRPr="004F299F">
        <w:rPr>
          <w:rFonts w:ascii="Times New Roman" w:eastAsia="Times New Roman" w:hAnsi="Times New Roman" w:cs="Times New Roman"/>
          <w:bCs/>
          <w:sz w:val="28"/>
          <w:szCs w:val="28"/>
        </w:rPr>
        <w:t xml:space="preserve">для </w:t>
      </w:r>
      <w:r w:rsidRPr="004F299F">
        <w:rPr>
          <w:rFonts w:ascii="Times New Roman" w:eastAsia="Times New Roman" w:hAnsi="Times New Roman" w:cs="Times New Roman"/>
          <w:sz w:val="28"/>
          <w:szCs w:val="28"/>
        </w:rPr>
        <w:t xml:space="preserve">размещения на сайте Управления </w:t>
      </w:r>
      <w:r w:rsidRPr="004F299F">
        <w:rPr>
          <w:rFonts w:ascii="Times New Roman" w:eastAsia="Times New Roman" w:hAnsi="Times New Roman" w:cs="Times New Roman"/>
          <w:bCs/>
          <w:sz w:val="28"/>
          <w:szCs w:val="28"/>
        </w:rPr>
        <w:t>передана</w:t>
      </w:r>
      <w:r w:rsidR="00A256FC">
        <w:rPr>
          <w:rFonts w:ascii="Times New Roman" w:eastAsia="Times New Roman" w:hAnsi="Times New Roman" w:cs="Times New Roman"/>
          <w:bCs/>
          <w:sz w:val="28"/>
          <w:szCs w:val="28"/>
        </w:rPr>
        <w:t xml:space="preserve"> </w:t>
      </w:r>
      <w:r w:rsidRPr="004F299F">
        <w:rPr>
          <w:rFonts w:ascii="Times New Roman" w:eastAsia="Times New Roman" w:hAnsi="Times New Roman" w:cs="Times New Roman"/>
          <w:sz w:val="28"/>
          <w:szCs w:val="28"/>
        </w:rPr>
        <w:t>151 информация различной направленности; принято 15 участий в подготовке сюжетов на ТВ; принято 9 участий в выступлении на радио, размещено 283</w:t>
      </w:r>
      <w:r w:rsidR="005E60B8" w:rsidRPr="004F299F">
        <w:rPr>
          <w:rFonts w:ascii="Times New Roman" w:eastAsia="Times New Roman" w:hAnsi="Times New Roman" w:cs="Times New Roman"/>
          <w:sz w:val="28"/>
          <w:szCs w:val="28"/>
        </w:rPr>
        <w:t xml:space="preserve"> информации в электронных СМИ.</w:t>
      </w:r>
    </w:p>
    <w:p w:rsidR="004F4FD5" w:rsidRPr="004F299F" w:rsidRDefault="004F4FD5" w:rsidP="005020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Работа с обращениями граждан ведётся в соответствии с установленным в Управлении порядком. По поступающей от граждан информации, в установленном законодательством </w:t>
      </w:r>
      <w:r w:rsidR="005E60B8" w:rsidRPr="004F299F">
        <w:rPr>
          <w:rFonts w:ascii="Times New Roman" w:eastAsia="Times New Roman" w:hAnsi="Times New Roman" w:cs="Times New Roman"/>
          <w:sz w:val="28"/>
          <w:szCs w:val="28"/>
        </w:rPr>
        <w:t>Российской Федерации</w:t>
      </w:r>
      <w:r w:rsidRPr="004F299F">
        <w:rPr>
          <w:rFonts w:ascii="Times New Roman" w:eastAsia="Times New Roman" w:hAnsi="Times New Roman" w:cs="Times New Roman"/>
          <w:sz w:val="28"/>
          <w:szCs w:val="28"/>
        </w:rPr>
        <w:t xml:space="preserve"> порядке, организовываются и проводятся внеплановые проверки, по результатам которых принимаются меры, в пределах компетенции Управления. В разрезе курируемых вопросов было рассмотрено 881 обращение.</w:t>
      </w:r>
    </w:p>
    <w:p w:rsidR="004F4FD5" w:rsidRPr="004F299F" w:rsidRDefault="004F4FD5" w:rsidP="0050203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F299F">
        <w:rPr>
          <w:rFonts w:ascii="Times New Roman" w:eastAsia="Times New Roman" w:hAnsi="Times New Roman" w:cs="Times New Roman"/>
          <w:sz w:val="28"/>
          <w:szCs w:val="28"/>
        </w:rPr>
        <w:t>Для профессионального развития государственных гражданских служащих, профилактики коррупционных проявлений, профилактики поступления жалоб на сотрудников отдела, каждым специалистом, разработан индивидуальный план профессионального развития, в соответствии с которым проводится дополнительное профессиональное образование – курсы повышения квалификации на базах различных учебных заведений, а также самообразование.</w:t>
      </w:r>
    </w:p>
    <w:p w:rsidR="004F4FD5" w:rsidRPr="004F299F" w:rsidRDefault="005E60B8" w:rsidP="0050203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4F299F">
        <w:rPr>
          <w:rFonts w:ascii="Times New Roman" w:eastAsia="Calibri" w:hAnsi="Times New Roman" w:cs="Times New Roman"/>
          <w:sz w:val="28"/>
          <w:szCs w:val="28"/>
          <w:lang w:eastAsia="en-US"/>
        </w:rPr>
        <w:t>Необходимо</w:t>
      </w:r>
      <w:r w:rsidR="004F4FD5" w:rsidRPr="004F299F">
        <w:rPr>
          <w:rFonts w:ascii="Times New Roman" w:eastAsia="Calibri" w:hAnsi="Times New Roman" w:cs="Times New Roman"/>
          <w:sz w:val="28"/>
          <w:szCs w:val="28"/>
          <w:lang w:eastAsia="en-US"/>
        </w:rPr>
        <w:t xml:space="preserve"> отметить, </w:t>
      </w:r>
      <w:r w:rsidR="004F4FD5" w:rsidRPr="004F299F">
        <w:rPr>
          <w:rFonts w:ascii="Times New Roman" w:eastAsia="Calibri" w:hAnsi="Times New Roman" w:cs="Times New Roman"/>
          <w:sz w:val="28"/>
          <w:szCs w:val="28"/>
          <w:shd w:val="clear" w:color="auto" w:fill="FFFFFF"/>
          <w:lang w:eastAsia="en-US"/>
        </w:rPr>
        <w:t xml:space="preserve">что результаты проведённых надзорных и профилактических мероприятий характеризуются положительной динамикой в решении основных задач </w:t>
      </w:r>
      <w:r w:rsidR="004F4FD5" w:rsidRPr="004F299F">
        <w:rPr>
          <w:rFonts w:ascii="Times New Roman" w:eastAsia="Times New Roman" w:hAnsi="Times New Roman" w:cs="Times New Roman"/>
          <w:sz w:val="28"/>
          <w:szCs w:val="28"/>
          <w:lang w:eastAsia="en-US"/>
        </w:rPr>
        <w:t>ветеринарии в Российской Федерации</w:t>
      </w:r>
      <w:r w:rsidR="004F4FD5" w:rsidRPr="004F299F">
        <w:rPr>
          <w:rFonts w:ascii="Times New Roman" w:eastAsia="Calibri" w:hAnsi="Times New Roman" w:cs="Times New Roman"/>
          <w:sz w:val="28"/>
          <w:szCs w:val="28"/>
          <w:shd w:val="clear" w:color="auto" w:fill="FFFFFF"/>
          <w:lang w:eastAsia="en-US"/>
        </w:rPr>
        <w:t xml:space="preserve"> – </w:t>
      </w:r>
      <w:r w:rsidR="004F4FD5" w:rsidRPr="004F299F">
        <w:rPr>
          <w:rFonts w:ascii="Times New Roman" w:eastAsia="Times New Roman" w:hAnsi="Times New Roman" w:cs="Times New Roman"/>
          <w:bCs/>
          <w:sz w:val="28"/>
          <w:szCs w:val="28"/>
          <w:lang w:eastAsia="en-US"/>
        </w:rPr>
        <w:t>реализация мероприятий по предупреждению и ликвидации заразных и иных болезней животных,</w:t>
      </w:r>
      <w:r w:rsidR="004F4FD5" w:rsidRPr="004F299F">
        <w:rPr>
          <w:rFonts w:ascii="Times New Roman" w:eastAsia="Times New Roman" w:hAnsi="Times New Roman" w:cs="Times New Roman"/>
          <w:sz w:val="28"/>
          <w:szCs w:val="28"/>
          <w:lang w:eastAsia="en-US"/>
        </w:rPr>
        <w:t xml:space="preserve"> осуществление федерального государственного ветеринарного надзора.</w:t>
      </w:r>
    </w:p>
    <w:p w:rsidR="003E2D17" w:rsidRPr="004F299F" w:rsidRDefault="003E2D17" w:rsidP="0050203E">
      <w:pPr>
        <w:spacing w:after="0" w:line="240" w:lineRule="auto"/>
        <w:ind w:firstLine="709"/>
        <w:jc w:val="both"/>
        <w:rPr>
          <w:rFonts w:ascii="Times New Roman" w:eastAsia="Times New Roman" w:hAnsi="Times New Roman" w:cs="Times New Roman"/>
          <w:b/>
          <w:sz w:val="28"/>
          <w:szCs w:val="28"/>
        </w:rPr>
      </w:pPr>
    </w:p>
    <w:p w:rsidR="003E2D17" w:rsidRPr="004F299F" w:rsidRDefault="003E2D17"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Руководство по соблюдению обязательных требований</w:t>
      </w:r>
    </w:p>
    <w:p w:rsidR="003E2D17" w:rsidRPr="004F299F" w:rsidRDefault="003E2D17" w:rsidP="0050203E">
      <w:pPr>
        <w:spacing w:after="0" w:line="240" w:lineRule="auto"/>
        <w:ind w:firstLine="709"/>
        <w:jc w:val="both"/>
        <w:outlineLvl w:val="2"/>
        <w:rPr>
          <w:rFonts w:ascii="Times New Roman" w:eastAsia="Times New Roman" w:hAnsi="Times New Roman" w:cs="Times New Roman"/>
          <w:b/>
          <w:sz w:val="28"/>
          <w:szCs w:val="28"/>
          <w:lang w:eastAsia="en-US"/>
        </w:rPr>
      </w:pPr>
    </w:p>
    <w:p w:rsidR="003E2D17" w:rsidRPr="004F299F" w:rsidRDefault="003E2D17" w:rsidP="0050203E">
      <w:pPr>
        <w:spacing w:after="0" w:line="240" w:lineRule="auto"/>
        <w:ind w:firstLine="709"/>
        <w:jc w:val="both"/>
        <w:outlineLvl w:val="2"/>
        <w:rPr>
          <w:rFonts w:ascii="Times New Roman" w:eastAsia="Times New Roman" w:hAnsi="Times New Roman" w:cs="Times New Roman"/>
          <w:b/>
          <w:sz w:val="28"/>
          <w:szCs w:val="28"/>
          <w:lang w:eastAsia="en-US"/>
        </w:rPr>
      </w:pPr>
      <w:bookmarkStart w:id="2" w:name="_Toc95902181"/>
      <w:proofErr w:type="gramStart"/>
      <w:r w:rsidRPr="004F299F">
        <w:rPr>
          <w:rFonts w:ascii="Times New Roman" w:eastAsia="Times New Roman" w:hAnsi="Times New Roman" w:cs="Times New Roman"/>
          <w:b/>
          <w:sz w:val="28"/>
          <w:szCs w:val="28"/>
          <w:lang w:eastAsia="en-US"/>
        </w:rPr>
        <w:t>Информация о выявленных в отраслевом нормативном правовом регулировании пробелов и противоречий</w:t>
      </w:r>
      <w:bookmarkEnd w:id="2"/>
      <w:proofErr w:type="gramEnd"/>
    </w:p>
    <w:p w:rsidR="003E2D17" w:rsidRPr="004F299F" w:rsidRDefault="003E2D17" w:rsidP="0050203E">
      <w:pPr>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lang w:eastAsia="en-US"/>
        </w:rPr>
        <w:t xml:space="preserve">В </w:t>
      </w:r>
      <w:r w:rsidR="00A256FC">
        <w:rPr>
          <w:rFonts w:ascii="Times New Roman" w:eastAsia="Calibri" w:hAnsi="Times New Roman" w:cs="Times New Roman"/>
          <w:sz w:val="28"/>
          <w:szCs w:val="28"/>
          <w:lang w:eastAsia="en-US"/>
        </w:rPr>
        <w:t>в</w:t>
      </w:r>
      <w:r w:rsidRPr="004F299F">
        <w:rPr>
          <w:rFonts w:ascii="Times New Roman" w:eastAsia="Calibri" w:hAnsi="Times New Roman" w:cs="Times New Roman"/>
          <w:sz w:val="28"/>
          <w:szCs w:val="28"/>
          <w:lang w:eastAsia="en-US"/>
        </w:rPr>
        <w:t>етеринарных правилах перемещения, хранения, переработки и у</w:t>
      </w:r>
      <w:r w:rsidR="00A256FC">
        <w:rPr>
          <w:rFonts w:ascii="Times New Roman" w:eastAsia="Calibri" w:hAnsi="Times New Roman" w:cs="Times New Roman"/>
          <w:sz w:val="28"/>
          <w:szCs w:val="28"/>
          <w:lang w:eastAsia="en-US"/>
        </w:rPr>
        <w:t>тилизации биологических отходов</w:t>
      </w:r>
      <w:r w:rsidRPr="004F299F">
        <w:rPr>
          <w:rFonts w:ascii="Times New Roman" w:eastAsia="Calibri" w:hAnsi="Times New Roman" w:cs="Times New Roman"/>
          <w:sz w:val="28"/>
          <w:szCs w:val="28"/>
          <w:lang w:eastAsia="en-US"/>
        </w:rPr>
        <w:t>, утв. приказом Минсельхоза России от 26</w:t>
      </w:r>
      <w:r w:rsidR="00275188" w:rsidRPr="004F299F">
        <w:rPr>
          <w:rFonts w:ascii="Times New Roman" w:eastAsia="Calibri" w:hAnsi="Times New Roman" w:cs="Times New Roman"/>
          <w:sz w:val="28"/>
          <w:szCs w:val="28"/>
          <w:lang w:eastAsia="en-US"/>
        </w:rPr>
        <w:t>.10.</w:t>
      </w:r>
      <w:r w:rsidRPr="004F299F">
        <w:rPr>
          <w:rFonts w:ascii="Times New Roman" w:eastAsia="Calibri" w:hAnsi="Times New Roman" w:cs="Times New Roman"/>
          <w:sz w:val="28"/>
          <w:szCs w:val="28"/>
          <w:lang w:eastAsia="en-US"/>
        </w:rPr>
        <w:t>2020 № 626</w:t>
      </w:r>
      <w:r w:rsidRPr="004F299F">
        <w:rPr>
          <w:rFonts w:ascii="Times New Roman" w:eastAsia="Times New Roman" w:hAnsi="Times New Roman" w:cs="Times New Roman"/>
          <w:sz w:val="28"/>
          <w:szCs w:val="28"/>
        </w:rPr>
        <w:t xml:space="preserve"> отсутствуют требования к размещению, строительству и </w:t>
      </w:r>
      <w:r w:rsidRPr="004F299F">
        <w:rPr>
          <w:rFonts w:ascii="Times New Roman" w:eastAsia="Times New Roman" w:hAnsi="Times New Roman" w:cs="Times New Roman"/>
          <w:sz w:val="28"/>
          <w:szCs w:val="28"/>
        </w:rPr>
        <w:lastRenderedPageBreak/>
        <w:t>эксплуатации скотомогильников (биотермических ям), не определен порядок ветеринарного надзора за физической защитой источников особо опасных микроорганизмов – скотомогильниками (биотермическими ямами).</w:t>
      </w:r>
    </w:p>
    <w:p w:rsidR="003E2D17" w:rsidRPr="004F299F" w:rsidRDefault="00A256FC"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w:t>
      </w:r>
      <w:r w:rsidR="003E2D17" w:rsidRPr="004F299F">
        <w:rPr>
          <w:rFonts w:ascii="Times New Roman" w:eastAsia="Times New Roman" w:hAnsi="Times New Roman" w:cs="Times New Roman"/>
          <w:sz w:val="28"/>
          <w:szCs w:val="28"/>
        </w:rPr>
        <w:t>етеринарных правилах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инфекци</w:t>
      </w:r>
      <w:r>
        <w:rPr>
          <w:rFonts w:ascii="Times New Roman" w:eastAsia="Times New Roman" w:hAnsi="Times New Roman" w:cs="Times New Roman"/>
          <w:sz w:val="28"/>
          <w:szCs w:val="28"/>
        </w:rPr>
        <w:t>онный эпидидимит баранов)</w:t>
      </w:r>
      <w:r w:rsidR="00275188" w:rsidRPr="004F299F">
        <w:rPr>
          <w:rFonts w:ascii="Times New Roman" w:eastAsia="Times New Roman" w:hAnsi="Times New Roman" w:cs="Times New Roman"/>
          <w:sz w:val="28"/>
          <w:szCs w:val="28"/>
        </w:rPr>
        <w:t>, утвержденных</w:t>
      </w:r>
      <w:r w:rsidR="003E2D17" w:rsidRPr="004F299F">
        <w:rPr>
          <w:rFonts w:ascii="Times New Roman" w:eastAsia="Times New Roman" w:hAnsi="Times New Roman" w:cs="Times New Roman"/>
          <w:sz w:val="28"/>
          <w:szCs w:val="28"/>
        </w:rPr>
        <w:t xml:space="preserve"> Приказом Минсельхоза РФ от 08.09.2020 № 533 (далее – Правила) в п.34 б) говорится, что вакцинация здоровых животных вакцинами против бруцеллеза (включая инфекционный эпидидимит баранов) в соответствии с инструкциями </w:t>
      </w:r>
      <w:proofErr w:type="gramStart"/>
      <w:r w:rsidR="003E2D17" w:rsidRPr="004F299F">
        <w:rPr>
          <w:rFonts w:ascii="Times New Roman" w:eastAsia="Times New Roman" w:hAnsi="Times New Roman" w:cs="Times New Roman"/>
          <w:sz w:val="28"/>
          <w:szCs w:val="28"/>
        </w:rPr>
        <w:t>по</w:t>
      </w:r>
      <w:proofErr w:type="gramEnd"/>
      <w:r w:rsidR="003E2D17" w:rsidRPr="004F299F">
        <w:rPr>
          <w:rFonts w:ascii="Times New Roman" w:eastAsia="Times New Roman" w:hAnsi="Times New Roman" w:cs="Times New Roman"/>
          <w:sz w:val="28"/>
          <w:szCs w:val="28"/>
        </w:rPr>
        <w:t xml:space="preserve"> </w:t>
      </w:r>
      <w:proofErr w:type="gramStart"/>
      <w:r w:rsidR="003E2D17" w:rsidRPr="004F299F">
        <w:rPr>
          <w:rFonts w:ascii="Times New Roman" w:eastAsia="Times New Roman" w:hAnsi="Times New Roman" w:cs="Times New Roman"/>
          <w:sz w:val="28"/>
          <w:szCs w:val="28"/>
        </w:rPr>
        <w:t>их</w:t>
      </w:r>
      <w:proofErr w:type="gramEnd"/>
      <w:r w:rsidR="003E2D17" w:rsidRPr="004F299F">
        <w:rPr>
          <w:rFonts w:ascii="Times New Roman" w:eastAsia="Times New Roman" w:hAnsi="Times New Roman" w:cs="Times New Roman"/>
          <w:sz w:val="28"/>
          <w:szCs w:val="28"/>
        </w:rPr>
        <w:t xml:space="preserve"> применению. При применении вакцины против бруцеллёза из </w:t>
      </w:r>
      <w:proofErr w:type="spellStart"/>
      <w:r w:rsidR="003E2D17" w:rsidRPr="004F299F">
        <w:rPr>
          <w:rFonts w:ascii="Times New Roman" w:eastAsia="Times New Roman" w:hAnsi="Times New Roman" w:cs="Times New Roman"/>
          <w:sz w:val="28"/>
          <w:szCs w:val="28"/>
        </w:rPr>
        <w:t>слабоагглютиногенного</w:t>
      </w:r>
      <w:proofErr w:type="spellEnd"/>
      <w:r w:rsidR="003E2D17" w:rsidRPr="004F299F">
        <w:rPr>
          <w:rFonts w:ascii="Times New Roman" w:eastAsia="Times New Roman" w:hAnsi="Times New Roman" w:cs="Times New Roman"/>
          <w:sz w:val="28"/>
          <w:szCs w:val="28"/>
        </w:rPr>
        <w:t xml:space="preserve"> штамма </w:t>
      </w:r>
      <w:proofErr w:type="spellStart"/>
      <w:r w:rsidR="003E2D17" w:rsidRPr="004F299F">
        <w:rPr>
          <w:rFonts w:ascii="Times New Roman" w:eastAsia="Times New Roman" w:hAnsi="Times New Roman" w:cs="Times New Roman"/>
          <w:sz w:val="28"/>
          <w:szCs w:val="28"/>
        </w:rPr>
        <w:t>бруцелла</w:t>
      </w:r>
      <w:proofErr w:type="spellEnd"/>
      <w:r w:rsidR="003E2D17" w:rsidRPr="004F299F">
        <w:rPr>
          <w:rFonts w:ascii="Times New Roman" w:eastAsia="Times New Roman" w:hAnsi="Times New Roman" w:cs="Times New Roman"/>
          <w:sz w:val="28"/>
          <w:szCs w:val="28"/>
        </w:rPr>
        <w:t xml:space="preserve"> </w:t>
      </w:r>
      <w:proofErr w:type="spellStart"/>
      <w:r w:rsidR="003E2D17" w:rsidRPr="004F299F">
        <w:rPr>
          <w:rFonts w:ascii="Times New Roman" w:eastAsia="Times New Roman" w:hAnsi="Times New Roman" w:cs="Times New Roman"/>
          <w:sz w:val="28"/>
          <w:szCs w:val="28"/>
        </w:rPr>
        <w:t>абортус</w:t>
      </w:r>
      <w:proofErr w:type="spellEnd"/>
      <w:r w:rsidR="003E2D17" w:rsidRPr="004F29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E2D17" w:rsidRPr="004F299F">
        <w:rPr>
          <w:rFonts w:ascii="Times New Roman" w:eastAsia="Times New Roman" w:hAnsi="Times New Roman" w:cs="Times New Roman"/>
          <w:sz w:val="28"/>
          <w:szCs w:val="28"/>
        </w:rPr>
        <w:t xml:space="preserve">82 живой сухой, разработчик ФКП «Щёлковский </w:t>
      </w:r>
      <w:proofErr w:type="spellStart"/>
      <w:r w:rsidR="003E2D17" w:rsidRPr="004F299F">
        <w:rPr>
          <w:rFonts w:ascii="Times New Roman" w:eastAsia="Times New Roman" w:hAnsi="Times New Roman" w:cs="Times New Roman"/>
          <w:sz w:val="28"/>
          <w:szCs w:val="28"/>
        </w:rPr>
        <w:t>биокомбинат</w:t>
      </w:r>
      <w:proofErr w:type="spellEnd"/>
      <w:r w:rsidR="003E2D17" w:rsidRPr="004F299F">
        <w:rPr>
          <w:rFonts w:ascii="Times New Roman" w:eastAsia="Times New Roman" w:hAnsi="Times New Roman" w:cs="Times New Roman"/>
          <w:sz w:val="28"/>
          <w:szCs w:val="28"/>
        </w:rPr>
        <w:t>» (далее – вакцина), следует руководствоваться п.12 инструкции по ветеринарному применению вакцины. Данный пункт правил предусматривает, в том числе, запрет вакцинации клинически больных животных, в период вспышки в хозяйстве инфекционной болезни.</w:t>
      </w:r>
    </w:p>
    <w:p w:rsidR="003E2D17" w:rsidRPr="004F299F" w:rsidRDefault="003E2D17"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Таким образом, п.12 инструкции по ветеринарному применению используемой вакцины противоречит п.34 б) Правил.</w:t>
      </w:r>
    </w:p>
    <w:p w:rsidR="003E2D17" w:rsidRPr="004F299F" w:rsidRDefault="003E2D17" w:rsidP="0050203E">
      <w:pPr>
        <w:spacing w:after="0" w:line="240" w:lineRule="auto"/>
        <w:ind w:firstLine="709"/>
        <w:jc w:val="both"/>
        <w:rPr>
          <w:rFonts w:ascii="Times New Roman" w:eastAsia="Times New Roman" w:hAnsi="Times New Roman" w:cs="Times New Roman"/>
          <w:sz w:val="28"/>
          <w:szCs w:val="28"/>
        </w:rPr>
      </w:pPr>
    </w:p>
    <w:p w:rsidR="003E2D17" w:rsidRPr="004F299F" w:rsidRDefault="003E2D17" w:rsidP="0050203E">
      <w:pPr>
        <w:spacing w:after="0" w:line="240" w:lineRule="auto"/>
        <w:ind w:firstLine="709"/>
        <w:jc w:val="both"/>
        <w:outlineLvl w:val="2"/>
        <w:rPr>
          <w:rFonts w:ascii="Times New Roman" w:eastAsia="Times New Roman" w:hAnsi="Times New Roman" w:cs="Times New Roman"/>
          <w:b/>
          <w:sz w:val="28"/>
          <w:szCs w:val="28"/>
          <w:lang w:eastAsia="en-US"/>
        </w:rPr>
      </w:pPr>
      <w:bookmarkStart w:id="3" w:name="_Toc95902182"/>
      <w:r w:rsidRPr="004F299F">
        <w:rPr>
          <w:rFonts w:ascii="Times New Roman" w:eastAsia="Times New Roman" w:hAnsi="Times New Roman" w:cs="Times New Roman"/>
          <w:b/>
          <w:sz w:val="28"/>
          <w:szCs w:val="28"/>
          <w:lang w:eastAsia="en-US"/>
        </w:rPr>
        <w:t>Информация о вступивших в юридическую силу (принятых) за истекший период 2021 года нормативных правовых актах в подконтрольной сфере общественных отношений и установленных ими новых обязательных требованиях</w:t>
      </w:r>
      <w:bookmarkEnd w:id="3"/>
    </w:p>
    <w:p w:rsidR="003E2D17" w:rsidRPr="004F299F" w:rsidRDefault="00A256FC"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Вступили</w:t>
      </w:r>
      <w:r w:rsidR="003E2D17" w:rsidRPr="004F299F">
        <w:rPr>
          <w:rFonts w:ascii="Times New Roman" w:eastAsia="Times New Roman" w:hAnsi="Times New Roman" w:cs="Times New Roman"/>
          <w:sz w:val="28"/>
          <w:szCs w:val="28"/>
        </w:rPr>
        <w:t xml:space="preserve"> в законную силу следующие нормативные правовые акты:</w:t>
      </w:r>
    </w:p>
    <w:p w:rsidR="003E2D17" w:rsidRPr="004F299F" w:rsidRDefault="00A256FC" w:rsidP="005020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shd w:val="clear" w:color="auto" w:fill="FFFFFF"/>
        </w:rPr>
        <w:t>- в</w:t>
      </w:r>
      <w:r w:rsidR="003E2D17" w:rsidRPr="004F299F">
        <w:rPr>
          <w:rFonts w:ascii="Times New Roman" w:eastAsia="Times New Roman" w:hAnsi="Times New Roman" w:cs="Times New Roman"/>
          <w:bCs/>
          <w:sz w:val="28"/>
          <w:szCs w:val="28"/>
          <w:shd w:val="clear" w:color="auto" w:fill="FFFFFF"/>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w:t>
      </w:r>
      <w:r>
        <w:rPr>
          <w:rFonts w:ascii="Times New Roman" w:eastAsia="Times New Roman" w:hAnsi="Times New Roman" w:cs="Times New Roman"/>
          <w:bCs/>
          <w:sz w:val="28"/>
          <w:szCs w:val="28"/>
          <w:shd w:val="clear" w:color="auto" w:fill="FFFFFF"/>
        </w:rPr>
        <w:t>нфекционный эпидидимит баранов)</w:t>
      </w:r>
      <w:r w:rsidR="003E2D17" w:rsidRPr="004F299F">
        <w:rPr>
          <w:rFonts w:ascii="Times New Roman" w:eastAsia="Times New Roman" w:hAnsi="Times New Roman" w:cs="Times New Roman"/>
          <w:bCs/>
          <w:sz w:val="28"/>
          <w:szCs w:val="28"/>
          <w:shd w:val="clear" w:color="auto" w:fill="FFFFFF"/>
        </w:rPr>
        <w:t xml:space="preserve">, </w:t>
      </w:r>
      <w:r w:rsidR="003E2D17" w:rsidRPr="004F299F">
        <w:rPr>
          <w:rFonts w:ascii="Times New Roman" w:eastAsia="Times New Roman" w:hAnsi="Times New Roman" w:cs="Times New Roman"/>
          <w:sz w:val="28"/>
          <w:szCs w:val="28"/>
          <w:shd w:val="clear" w:color="auto" w:fill="FFFFFF"/>
        </w:rPr>
        <w:t xml:space="preserve">утв. приказом Минсельхоза России от </w:t>
      </w:r>
      <w:r w:rsidR="00275188" w:rsidRPr="004F299F">
        <w:rPr>
          <w:rFonts w:ascii="Times New Roman" w:eastAsia="Times New Roman" w:hAnsi="Times New Roman" w:cs="Times New Roman"/>
          <w:sz w:val="28"/>
          <w:szCs w:val="28"/>
          <w:shd w:val="clear" w:color="auto" w:fill="FFFFFF"/>
        </w:rPr>
        <w:t>0</w:t>
      </w:r>
      <w:r w:rsidR="003E2D17" w:rsidRPr="004F299F">
        <w:rPr>
          <w:rFonts w:ascii="Times New Roman" w:eastAsia="Times New Roman" w:hAnsi="Times New Roman" w:cs="Times New Roman"/>
          <w:sz w:val="28"/>
          <w:szCs w:val="28"/>
          <w:shd w:val="clear" w:color="auto" w:fill="FFFFFF"/>
        </w:rPr>
        <w:t>8</w:t>
      </w:r>
      <w:r w:rsidR="00275188" w:rsidRPr="004F299F">
        <w:rPr>
          <w:rFonts w:ascii="Times New Roman" w:eastAsia="Times New Roman" w:hAnsi="Times New Roman" w:cs="Times New Roman"/>
          <w:sz w:val="28"/>
          <w:szCs w:val="28"/>
          <w:shd w:val="clear" w:color="auto" w:fill="FFFFFF"/>
        </w:rPr>
        <w:t>.09.</w:t>
      </w:r>
      <w:r w:rsidR="003E2D17" w:rsidRPr="004F299F">
        <w:rPr>
          <w:rFonts w:ascii="Times New Roman" w:eastAsia="Times New Roman" w:hAnsi="Times New Roman" w:cs="Times New Roman"/>
          <w:sz w:val="28"/>
          <w:szCs w:val="28"/>
          <w:shd w:val="clear" w:color="auto" w:fill="FFFFFF"/>
        </w:rPr>
        <w:t>2020 № 533, в</w:t>
      </w:r>
      <w:r w:rsidR="003E2D17" w:rsidRPr="004F299F">
        <w:rPr>
          <w:rFonts w:ascii="Times New Roman" w:eastAsia="Times New Roman" w:hAnsi="Times New Roman" w:cs="Times New Roman"/>
          <w:sz w:val="28"/>
          <w:szCs w:val="28"/>
        </w:rPr>
        <w:t xml:space="preserve">ступили в законную силу с </w:t>
      </w:r>
      <w:r w:rsidR="00275188" w:rsidRPr="004F299F">
        <w:rPr>
          <w:rFonts w:ascii="Times New Roman" w:eastAsia="Times New Roman" w:hAnsi="Times New Roman" w:cs="Times New Roman"/>
          <w:sz w:val="28"/>
          <w:szCs w:val="28"/>
        </w:rPr>
        <w:t>0</w:t>
      </w:r>
      <w:r w:rsidR="003E2D17" w:rsidRPr="004F299F">
        <w:rPr>
          <w:rFonts w:ascii="Times New Roman" w:eastAsia="Times New Roman" w:hAnsi="Times New Roman" w:cs="Times New Roman"/>
          <w:sz w:val="28"/>
          <w:szCs w:val="28"/>
        </w:rPr>
        <w:t>1</w:t>
      </w:r>
      <w:r w:rsidR="00275188" w:rsidRPr="004F299F">
        <w:rPr>
          <w:rFonts w:ascii="Times New Roman" w:eastAsia="Times New Roman" w:hAnsi="Times New Roman" w:cs="Times New Roman"/>
          <w:sz w:val="28"/>
          <w:szCs w:val="28"/>
        </w:rPr>
        <w:t>.03.2021</w:t>
      </w:r>
      <w:r w:rsidR="003E2D17" w:rsidRPr="004F299F">
        <w:rPr>
          <w:rFonts w:ascii="Times New Roman" w:eastAsia="Times New Roman" w:hAnsi="Times New Roman" w:cs="Times New Roman"/>
          <w:sz w:val="28"/>
          <w:szCs w:val="28"/>
        </w:rPr>
        <w:t xml:space="preserve"> и действуют до </w:t>
      </w:r>
      <w:r w:rsidR="00275188" w:rsidRPr="004F299F">
        <w:rPr>
          <w:rFonts w:ascii="Times New Roman" w:eastAsia="Times New Roman" w:hAnsi="Times New Roman" w:cs="Times New Roman"/>
          <w:sz w:val="28"/>
          <w:szCs w:val="28"/>
        </w:rPr>
        <w:t>0</w:t>
      </w:r>
      <w:r w:rsidR="003E2D17" w:rsidRPr="004F299F">
        <w:rPr>
          <w:rFonts w:ascii="Times New Roman" w:eastAsia="Times New Roman" w:hAnsi="Times New Roman" w:cs="Times New Roman"/>
          <w:sz w:val="28"/>
          <w:szCs w:val="28"/>
        </w:rPr>
        <w:t>1</w:t>
      </w:r>
      <w:r w:rsidR="00275188" w:rsidRPr="004F299F">
        <w:rPr>
          <w:rFonts w:ascii="Times New Roman" w:eastAsia="Times New Roman" w:hAnsi="Times New Roman" w:cs="Times New Roman"/>
          <w:sz w:val="28"/>
          <w:szCs w:val="28"/>
        </w:rPr>
        <w:t>.03.</w:t>
      </w:r>
      <w:r w:rsidR="003E2D17" w:rsidRPr="004F299F">
        <w:rPr>
          <w:rFonts w:ascii="Times New Roman" w:eastAsia="Times New Roman" w:hAnsi="Times New Roman" w:cs="Times New Roman"/>
          <w:sz w:val="28"/>
          <w:szCs w:val="28"/>
        </w:rPr>
        <w:t>2027</w:t>
      </w:r>
      <w:r w:rsidR="003E2D17" w:rsidRPr="004F299F">
        <w:rPr>
          <w:rFonts w:ascii="Times New Roman" w:eastAsia="Times New Roman" w:hAnsi="Times New Roman" w:cs="Times New Roman"/>
          <w:sz w:val="28"/>
          <w:szCs w:val="28"/>
          <w:shd w:val="clear" w:color="auto" w:fill="FFFFFF"/>
        </w:rPr>
        <w:t>;</w:t>
      </w:r>
    </w:p>
    <w:p w:rsidR="003E2D17" w:rsidRPr="004F299F" w:rsidRDefault="00A256FC" w:rsidP="005020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в</w:t>
      </w:r>
      <w:r w:rsidR="003E2D17" w:rsidRPr="004F299F">
        <w:rPr>
          <w:rFonts w:ascii="Times New Roman" w:eastAsia="Times New Roman" w:hAnsi="Times New Roman" w:cs="Times New Roman"/>
          <w:bCs/>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w:t>
      </w:r>
      <w:r>
        <w:rPr>
          <w:rFonts w:ascii="Times New Roman" w:eastAsia="Times New Roman" w:hAnsi="Times New Roman" w:cs="Times New Roman"/>
          <w:bCs/>
          <w:sz w:val="28"/>
          <w:szCs w:val="28"/>
        </w:rPr>
        <w:t>и ликвидацию очагов туберкулеза</w:t>
      </w:r>
      <w:r w:rsidR="003E2D17" w:rsidRPr="004F299F">
        <w:rPr>
          <w:rFonts w:ascii="Times New Roman" w:eastAsia="Times New Roman" w:hAnsi="Times New Roman" w:cs="Times New Roman"/>
          <w:bCs/>
          <w:sz w:val="28"/>
          <w:szCs w:val="28"/>
        </w:rPr>
        <w:t xml:space="preserve">, утв. приказом Минсельхоза России от </w:t>
      </w:r>
      <w:r w:rsidR="00275188" w:rsidRPr="004F299F">
        <w:rPr>
          <w:rFonts w:ascii="Times New Roman" w:eastAsia="Times New Roman" w:hAnsi="Times New Roman" w:cs="Times New Roman"/>
          <w:bCs/>
          <w:sz w:val="28"/>
          <w:szCs w:val="28"/>
        </w:rPr>
        <w:t>0</w:t>
      </w:r>
      <w:r w:rsidR="003E2D17" w:rsidRPr="004F299F">
        <w:rPr>
          <w:rFonts w:ascii="Times New Roman" w:eastAsia="Times New Roman" w:hAnsi="Times New Roman" w:cs="Times New Roman"/>
          <w:bCs/>
          <w:sz w:val="28"/>
          <w:szCs w:val="28"/>
        </w:rPr>
        <w:t>8</w:t>
      </w:r>
      <w:r w:rsidR="00275188" w:rsidRPr="004F299F">
        <w:rPr>
          <w:rFonts w:ascii="Times New Roman" w:eastAsia="Times New Roman" w:hAnsi="Times New Roman" w:cs="Times New Roman"/>
          <w:bCs/>
          <w:sz w:val="28"/>
          <w:szCs w:val="28"/>
        </w:rPr>
        <w:t>.09</w:t>
      </w:r>
      <w:r w:rsidR="003E2D17" w:rsidRPr="004F299F">
        <w:rPr>
          <w:rFonts w:ascii="Times New Roman" w:eastAsia="Times New Roman" w:hAnsi="Times New Roman" w:cs="Times New Roman"/>
          <w:bCs/>
          <w:sz w:val="28"/>
          <w:szCs w:val="28"/>
        </w:rPr>
        <w:t xml:space="preserve"> 2020 № 534,</w:t>
      </w:r>
      <w:r w:rsidR="003E2D17" w:rsidRPr="004F299F">
        <w:rPr>
          <w:rFonts w:ascii="Times New Roman" w:eastAsia="Times New Roman" w:hAnsi="Times New Roman" w:cs="Times New Roman"/>
          <w:sz w:val="28"/>
          <w:szCs w:val="28"/>
        </w:rPr>
        <w:t xml:space="preserve"> вступили в</w:t>
      </w:r>
      <w:r>
        <w:rPr>
          <w:rFonts w:ascii="Times New Roman" w:eastAsia="Times New Roman" w:hAnsi="Times New Roman" w:cs="Times New Roman"/>
          <w:sz w:val="28"/>
          <w:szCs w:val="28"/>
        </w:rPr>
        <w:t xml:space="preserve"> законную силу с 01.03.2021 и действуют до 01.03.2027</w:t>
      </w:r>
      <w:r w:rsidR="003E2D17" w:rsidRPr="004F299F">
        <w:rPr>
          <w:rFonts w:ascii="Times New Roman" w:eastAsia="Times New Roman" w:hAnsi="Times New Roman" w:cs="Times New Roman"/>
          <w:bCs/>
          <w:sz w:val="28"/>
          <w:szCs w:val="28"/>
        </w:rPr>
        <w:t>;</w:t>
      </w:r>
    </w:p>
    <w:p w:rsidR="003E2D17" w:rsidRPr="004F299F" w:rsidRDefault="00A256FC" w:rsidP="0050203E">
      <w:pPr>
        <w:spacing w:after="0" w:line="240" w:lineRule="auto"/>
        <w:ind w:right="1"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в</w:t>
      </w:r>
      <w:r w:rsidR="003E2D17" w:rsidRPr="004F299F">
        <w:rPr>
          <w:rFonts w:ascii="Times New Roman" w:eastAsia="Times New Roman" w:hAnsi="Times New Roman" w:cs="Times New Roman"/>
          <w:sz w:val="28"/>
          <w:szCs w:val="28"/>
          <w:shd w:val="clear" w:color="auto" w:fill="FFFFFF"/>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w:t>
      </w:r>
      <w:r>
        <w:rPr>
          <w:rFonts w:ascii="Times New Roman" w:eastAsia="Times New Roman" w:hAnsi="Times New Roman" w:cs="Times New Roman"/>
          <w:sz w:val="28"/>
          <w:szCs w:val="28"/>
          <w:shd w:val="clear" w:color="auto" w:fill="FFFFFF"/>
        </w:rPr>
        <w:t>очагов классической чумы свиней</w:t>
      </w:r>
      <w:r w:rsidR="003E2D17" w:rsidRPr="004F299F">
        <w:rPr>
          <w:rFonts w:ascii="Times New Roman" w:eastAsia="Times New Roman" w:hAnsi="Times New Roman" w:cs="Times New Roman"/>
          <w:sz w:val="28"/>
          <w:szCs w:val="28"/>
          <w:shd w:val="clear" w:color="auto" w:fill="FFFFFF"/>
        </w:rPr>
        <w:t>, утв. приказом Минсельхоза России от 29</w:t>
      </w:r>
      <w:r w:rsidR="00275188" w:rsidRPr="004F299F">
        <w:rPr>
          <w:rFonts w:ascii="Times New Roman" w:eastAsia="Times New Roman" w:hAnsi="Times New Roman" w:cs="Times New Roman"/>
          <w:sz w:val="28"/>
          <w:szCs w:val="28"/>
          <w:shd w:val="clear" w:color="auto" w:fill="FFFFFF"/>
        </w:rPr>
        <w:t>.09.</w:t>
      </w:r>
      <w:r w:rsidR="003E2D17" w:rsidRPr="004F299F">
        <w:rPr>
          <w:rFonts w:ascii="Times New Roman" w:eastAsia="Times New Roman" w:hAnsi="Times New Roman" w:cs="Times New Roman"/>
          <w:sz w:val="28"/>
          <w:szCs w:val="28"/>
          <w:shd w:val="clear" w:color="auto" w:fill="FFFFFF"/>
        </w:rPr>
        <w:t>2020 № 580,</w:t>
      </w:r>
      <w:r w:rsidR="003E2D17" w:rsidRPr="004F299F">
        <w:rPr>
          <w:rFonts w:ascii="Times New Roman" w:eastAsia="Times New Roman" w:hAnsi="Times New Roman" w:cs="Times New Roman"/>
          <w:sz w:val="28"/>
          <w:szCs w:val="28"/>
        </w:rPr>
        <w:t xml:space="preserve"> вступили в законную силу с</w:t>
      </w:r>
      <w:r w:rsidR="003E2D17" w:rsidRPr="004F299F">
        <w:rPr>
          <w:rFonts w:ascii="Times New Roman" w:eastAsia="Times New Roman" w:hAnsi="Times New Roman" w:cs="Times New Roman"/>
          <w:sz w:val="28"/>
          <w:szCs w:val="28"/>
          <w:shd w:val="clear" w:color="auto" w:fill="FFFFFF"/>
        </w:rPr>
        <w:t xml:space="preserve"> </w:t>
      </w:r>
      <w:r w:rsidR="00275188" w:rsidRPr="004F299F">
        <w:rPr>
          <w:rFonts w:ascii="Times New Roman" w:eastAsia="Times New Roman" w:hAnsi="Times New Roman" w:cs="Times New Roman"/>
          <w:sz w:val="28"/>
          <w:szCs w:val="28"/>
        </w:rPr>
        <w:t>01.03.2021 и действуют до 01.03.</w:t>
      </w:r>
      <w:r w:rsidR="003E2D17" w:rsidRPr="004F299F">
        <w:rPr>
          <w:rFonts w:ascii="Times New Roman" w:eastAsia="Times New Roman" w:hAnsi="Times New Roman" w:cs="Times New Roman"/>
          <w:sz w:val="28"/>
          <w:szCs w:val="28"/>
        </w:rPr>
        <w:t>2027</w:t>
      </w:r>
      <w:r w:rsidR="003E2D17" w:rsidRPr="004F299F">
        <w:rPr>
          <w:rFonts w:ascii="Times New Roman" w:eastAsia="Times New Roman" w:hAnsi="Times New Roman" w:cs="Times New Roman"/>
          <w:sz w:val="28"/>
          <w:szCs w:val="28"/>
          <w:shd w:val="clear" w:color="auto" w:fill="FFFFFF"/>
        </w:rPr>
        <w:t>;</w:t>
      </w:r>
    </w:p>
    <w:p w:rsidR="003E2D17" w:rsidRPr="004F299F" w:rsidRDefault="00A256FC" w:rsidP="0050203E">
      <w:pPr>
        <w:spacing w:after="0" w:line="240" w:lineRule="auto"/>
        <w:ind w:right="1"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lastRenderedPageBreak/>
        <w:t>- в</w:t>
      </w:r>
      <w:r w:rsidR="003E2D17" w:rsidRPr="004F299F">
        <w:rPr>
          <w:rFonts w:ascii="Times New Roman" w:eastAsia="Calibri" w:hAnsi="Times New Roman" w:cs="Times New Roman"/>
          <w:sz w:val="28"/>
          <w:szCs w:val="28"/>
          <w:lang w:eastAsia="en-US"/>
        </w:rPr>
        <w:t>етеринарные правила содержания свиней в целях их воспроизво</w:t>
      </w:r>
      <w:r>
        <w:rPr>
          <w:rFonts w:ascii="Times New Roman" w:eastAsia="Calibri" w:hAnsi="Times New Roman" w:cs="Times New Roman"/>
          <w:sz w:val="28"/>
          <w:szCs w:val="28"/>
          <w:lang w:eastAsia="en-US"/>
        </w:rPr>
        <w:t>дства, выращивания и реализации</w:t>
      </w:r>
      <w:r w:rsidR="003E2D17" w:rsidRPr="004F299F">
        <w:rPr>
          <w:rFonts w:ascii="Times New Roman" w:eastAsia="Calibri" w:hAnsi="Times New Roman" w:cs="Times New Roman"/>
          <w:sz w:val="28"/>
          <w:szCs w:val="28"/>
          <w:lang w:eastAsia="en-US"/>
        </w:rPr>
        <w:t>, утв. приказом М</w:t>
      </w:r>
      <w:r w:rsidR="00275188" w:rsidRPr="004F299F">
        <w:rPr>
          <w:rFonts w:ascii="Times New Roman" w:eastAsia="Calibri" w:hAnsi="Times New Roman" w:cs="Times New Roman"/>
          <w:sz w:val="28"/>
          <w:szCs w:val="28"/>
          <w:lang w:eastAsia="en-US"/>
        </w:rPr>
        <w:t>инсельхоза России от 21.10.</w:t>
      </w:r>
      <w:r w:rsidR="003E2D17" w:rsidRPr="004F299F">
        <w:rPr>
          <w:rFonts w:ascii="Times New Roman" w:eastAsia="Calibri" w:hAnsi="Times New Roman" w:cs="Times New Roman"/>
          <w:sz w:val="28"/>
          <w:szCs w:val="28"/>
          <w:lang w:eastAsia="en-US"/>
        </w:rPr>
        <w:t xml:space="preserve">2020 № 621, </w:t>
      </w:r>
      <w:r w:rsidR="003E2D17" w:rsidRPr="004F299F">
        <w:rPr>
          <w:rFonts w:ascii="Times New Roman" w:eastAsia="Times New Roman" w:hAnsi="Times New Roman" w:cs="Times New Roman"/>
          <w:sz w:val="28"/>
          <w:szCs w:val="28"/>
        </w:rPr>
        <w:t xml:space="preserve">вступили в законную силу с </w:t>
      </w:r>
      <w:r w:rsidR="00275188" w:rsidRPr="004F299F">
        <w:rPr>
          <w:rFonts w:ascii="Times New Roman" w:eastAsia="Times New Roman" w:hAnsi="Times New Roman" w:cs="Times New Roman"/>
          <w:sz w:val="28"/>
          <w:szCs w:val="28"/>
        </w:rPr>
        <w:t>0</w:t>
      </w:r>
      <w:r w:rsidR="003E2D17" w:rsidRPr="004F299F">
        <w:rPr>
          <w:rFonts w:ascii="Times New Roman" w:eastAsia="Times New Roman" w:hAnsi="Times New Roman" w:cs="Times New Roman"/>
          <w:sz w:val="28"/>
          <w:szCs w:val="28"/>
        </w:rPr>
        <w:t>1</w:t>
      </w:r>
      <w:r w:rsidR="00275188" w:rsidRPr="004F299F">
        <w:rPr>
          <w:rFonts w:ascii="Times New Roman" w:eastAsia="Times New Roman" w:hAnsi="Times New Roman" w:cs="Times New Roman"/>
          <w:sz w:val="28"/>
          <w:szCs w:val="28"/>
        </w:rPr>
        <w:t>.01.</w:t>
      </w:r>
      <w:r w:rsidR="003E2D17" w:rsidRPr="004F299F">
        <w:rPr>
          <w:rFonts w:ascii="Times New Roman" w:eastAsia="Times New Roman" w:hAnsi="Times New Roman" w:cs="Times New Roman"/>
          <w:sz w:val="28"/>
          <w:szCs w:val="28"/>
        </w:rPr>
        <w:t>2021 и действуют по 31</w:t>
      </w:r>
      <w:r w:rsidR="00275188" w:rsidRPr="004F299F">
        <w:rPr>
          <w:rFonts w:ascii="Times New Roman" w:eastAsia="Times New Roman" w:hAnsi="Times New Roman" w:cs="Times New Roman"/>
          <w:sz w:val="28"/>
          <w:szCs w:val="28"/>
        </w:rPr>
        <w:t>.12.2026</w:t>
      </w:r>
      <w:r w:rsidR="003E2D17" w:rsidRPr="004F299F">
        <w:rPr>
          <w:rFonts w:ascii="Times New Roman" w:eastAsia="Calibri" w:hAnsi="Times New Roman" w:cs="Times New Roman"/>
          <w:sz w:val="28"/>
          <w:szCs w:val="28"/>
          <w:lang w:eastAsia="en-US"/>
        </w:rPr>
        <w:t>;</w:t>
      </w:r>
    </w:p>
    <w:p w:rsidR="003E2D17" w:rsidRPr="004F299F" w:rsidRDefault="00A256FC" w:rsidP="0050203E">
      <w:pPr>
        <w:spacing w:after="0" w:line="240" w:lineRule="auto"/>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w:t>
      </w:r>
      <w:r w:rsidR="003E2D17" w:rsidRPr="004F299F">
        <w:rPr>
          <w:rFonts w:ascii="Times New Roman" w:eastAsia="Calibri" w:hAnsi="Times New Roman" w:cs="Times New Roman"/>
          <w:sz w:val="28"/>
          <w:szCs w:val="28"/>
          <w:lang w:eastAsia="en-US"/>
        </w:rPr>
        <w:t>етеринарные правила содержания крупного рогатого скота в целях его воспроизво</w:t>
      </w:r>
      <w:r>
        <w:rPr>
          <w:rFonts w:ascii="Times New Roman" w:eastAsia="Calibri" w:hAnsi="Times New Roman" w:cs="Times New Roman"/>
          <w:sz w:val="28"/>
          <w:szCs w:val="28"/>
          <w:lang w:eastAsia="en-US"/>
        </w:rPr>
        <w:t>дства, выращивания и реализации</w:t>
      </w:r>
      <w:r w:rsidR="003E2D17" w:rsidRPr="004F299F">
        <w:rPr>
          <w:rFonts w:ascii="Times New Roman" w:eastAsia="Calibri" w:hAnsi="Times New Roman" w:cs="Times New Roman"/>
          <w:sz w:val="28"/>
          <w:szCs w:val="28"/>
          <w:lang w:eastAsia="en-US"/>
        </w:rPr>
        <w:t>, утв. приказом Минсельхоза России от 21</w:t>
      </w:r>
      <w:r w:rsidR="00275188" w:rsidRPr="004F299F">
        <w:rPr>
          <w:rFonts w:ascii="Times New Roman" w:eastAsia="Calibri" w:hAnsi="Times New Roman" w:cs="Times New Roman"/>
          <w:sz w:val="28"/>
          <w:szCs w:val="28"/>
          <w:lang w:eastAsia="en-US"/>
        </w:rPr>
        <w:t>.10.</w:t>
      </w:r>
      <w:r w:rsidR="003E2D17" w:rsidRPr="004F299F">
        <w:rPr>
          <w:rFonts w:ascii="Times New Roman" w:eastAsia="Calibri" w:hAnsi="Times New Roman" w:cs="Times New Roman"/>
          <w:sz w:val="28"/>
          <w:szCs w:val="28"/>
          <w:lang w:eastAsia="en-US"/>
        </w:rPr>
        <w:t xml:space="preserve">2020 № 622, </w:t>
      </w:r>
      <w:r w:rsidR="003E2D17" w:rsidRPr="004F299F">
        <w:rPr>
          <w:rFonts w:ascii="Times New Roman" w:eastAsia="Times New Roman" w:hAnsi="Times New Roman" w:cs="Times New Roman"/>
          <w:sz w:val="28"/>
          <w:szCs w:val="28"/>
        </w:rPr>
        <w:t>вступили в законную силу</w:t>
      </w:r>
      <w:r w:rsidR="003E2D17" w:rsidRPr="004F299F">
        <w:rPr>
          <w:rFonts w:ascii="Times New Roman" w:eastAsia="Calibri" w:hAnsi="Times New Roman" w:cs="Times New Roman"/>
          <w:sz w:val="28"/>
          <w:szCs w:val="28"/>
          <w:lang w:eastAsia="en-US"/>
        </w:rPr>
        <w:t xml:space="preserve"> </w:t>
      </w:r>
      <w:r w:rsidR="003E2D17" w:rsidRPr="004F299F">
        <w:rPr>
          <w:rFonts w:ascii="Times New Roman" w:eastAsia="Times New Roman" w:hAnsi="Times New Roman" w:cs="Times New Roman"/>
          <w:sz w:val="28"/>
          <w:szCs w:val="28"/>
        </w:rPr>
        <w:t xml:space="preserve">с </w:t>
      </w:r>
      <w:proofErr w:type="gramStart"/>
      <w:r w:rsidR="00275188" w:rsidRPr="004F299F">
        <w:rPr>
          <w:rFonts w:ascii="Times New Roman" w:eastAsia="Times New Roman" w:hAnsi="Times New Roman" w:cs="Times New Roman"/>
          <w:sz w:val="28"/>
          <w:szCs w:val="28"/>
        </w:rPr>
        <w:t>0</w:t>
      </w:r>
      <w:r w:rsidR="003E2D17" w:rsidRPr="004F299F">
        <w:rPr>
          <w:rFonts w:ascii="Times New Roman" w:eastAsia="Times New Roman" w:hAnsi="Times New Roman" w:cs="Times New Roman"/>
          <w:sz w:val="28"/>
          <w:szCs w:val="28"/>
        </w:rPr>
        <w:t>1</w:t>
      </w:r>
      <w:r w:rsidR="00275188" w:rsidRPr="004F299F">
        <w:rPr>
          <w:rFonts w:ascii="Times New Roman" w:eastAsia="Times New Roman" w:hAnsi="Times New Roman" w:cs="Times New Roman"/>
          <w:sz w:val="28"/>
          <w:szCs w:val="28"/>
        </w:rPr>
        <w:t>.01.</w:t>
      </w:r>
      <w:r w:rsidR="003E2D17" w:rsidRPr="004F299F">
        <w:rPr>
          <w:rFonts w:ascii="Times New Roman" w:eastAsia="Times New Roman" w:hAnsi="Times New Roman" w:cs="Times New Roman"/>
          <w:sz w:val="28"/>
          <w:szCs w:val="28"/>
        </w:rPr>
        <w:t>2021</w:t>
      </w:r>
      <w:proofErr w:type="gramEnd"/>
      <w:r w:rsidR="003E2D17" w:rsidRPr="004F299F">
        <w:rPr>
          <w:rFonts w:ascii="Times New Roman" w:eastAsia="Times New Roman" w:hAnsi="Times New Roman" w:cs="Times New Roman"/>
          <w:sz w:val="28"/>
          <w:szCs w:val="28"/>
        </w:rPr>
        <w:t xml:space="preserve"> и действует по 31</w:t>
      </w:r>
      <w:r w:rsidR="00275188" w:rsidRPr="004F299F">
        <w:rPr>
          <w:rFonts w:ascii="Times New Roman" w:eastAsia="Times New Roman" w:hAnsi="Times New Roman" w:cs="Times New Roman"/>
          <w:sz w:val="28"/>
          <w:szCs w:val="28"/>
        </w:rPr>
        <w:t>.12.2026</w:t>
      </w:r>
      <w:r w:rsidR="003E2D17" w:rsidRPr="004F299F">
        <w:rPr>
          <w:rFonts w:ascii="Times New Roman" w:eastAsia="Calibri" w:hAnsi="Times New Roman" w:cs="Times New Roman"/>
          <w:sz w:val="28"/>
          <w:szCs w:val="28"/>
          <w:lang w:eastAsia="en-US"/>
        </w:rPr>
        <w:t>;</w:t>
      </w:r>
    </w:p>
    <w:p w:rsidR="003E2D17" w:rsidRPr="004F299F" w:rsidRDefault="00A256FC" w:rsidP="005020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3E2D17" w:rsidRPr="004F299F">
        <w:rPr>
          <w:rFonts w:ascii="Times New Roman" w:eastAsia="Times New Roman" w:hAnsi="Times New Roman" w:cs="Times New Roman"/>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репродуктивно-респир</w:t>
      </w:r>
      <w:r>
        <w:rPr>
          <w:rFonts w:ascii="Times New Roman" w:eastAsia="Times New Roman" w:hAnsi="Times New Roman" w:cs="Times New Roman"/>
          <w:sz w:val="28"/>
          <w:szCs w:val="28"/>
        </w:rPr>
        <w:t>аторного синдрома свиней (РРСС),</w:t>
      </w:r>
      <w:r w:rsidR="003E2D17" w:rsidRPr="004F299F">
        <w:rPr>
          <w:rFonts w:ascii="Times New Roman" w:eastAsia="Times New Roman" w:hAnsi="Times New Roman" w:cs="Times New Roman"/>
          <w:sz w:val="28"/>
          <w:szCs w:val="28"/>
        </w:rPr>
        <w:t xml:space="preserve"> утв. приказ Минсельх</w:t>
      </w:r>
      <w:r w:rsidR="00275188" w:rsidRPr="004F299F">
        <w:rPr>
          <w:rFonts w:ascii="Times New Roman" w:eastAsia="Times New Roman" w:hAnsi="Times New Roman" w:cs="Times New Roman"/>
          <w:sz w:val="28"/>
          <w:szCs w:val="28"/>
        </w:rPr>
        <w:t>оза России от 26.10.2020</w:t>
      </w:r>
      <w:r w:rsidR="003E2D17" w:rsidRPr="004F299F">
        <w:rPr>
          <w:rFonts w:ascii="Times New Roman" w:eastAsia="Times New Roman" w:hAnsi="Times New Roman" w:cs="Times New Roman"/>
          <w:sz w:val="28"/>
          <w:szCs w:val="28"/>
        </w:rPr>
        <w:t xml:space="preserve"> № 625, вступил в законную силу с </w:t>
      </w:r>
      <w:r w:rsidR="00275188" w:rsidRPr="004F299F">
        <w:rPr>
          <w:rFonts w:ascii="Times New Roman" w:eastAsia="Times New Roman" w:hAnsi="Times New Roman" w:cs="Times New Roman"/>
          <w:sz w:val="28"/>
          <w:szCs w:val="28"/>
        </w:rPr>
        <w:t>0</w:t>
      </w:r>
      <w:r w:rsidR="003E2D17" w:rsidRPr="004F299F">
        <w:rPr>
          <w:rFonts w:ascii="Times New Roman" w:eastAsia="Times New Roman" w:hAnsi="Times New Roman" w:cs="Times New Roman"/>
          <w:sz w:val="28"/>
          <w:szCs w:val="28"/>
        </w:rPr>
        <w:t>1</w:t>
      </w:r>
      <w:r w:rsidR="00275188" w:rsidRPr="004F299F">
        <w:rPr>
          <w:rFonts w:ascii="Times New Roman" w:eastAsia="Times New Roman" w:hAnsi="Times New Roman" w:cs="Times New Roman"/>
          <w:sz w:val="28"/>
          <w:szCs w:val="28"/>
        </w:rPr>
        <w:t>.01.2021 и действует до</w:t>
      </w:r>
      <w:r>
        <w:rPr>
          <w:rFonts w:ascii="Times New Roman" w:eastAsia="Times New Roman" w:hAnsi="Times New Roman" w:cs="Times New Roman"/>
          <w:sz w:val="28"/>
          <w:szCs w:val="28"/>
        </w:rPr>
        <w:t xml:space="preserve"> </w:t>
      </w:r>
      <w:r w:rsidR="00275188" w:rsidRPr="004F299F">
        <w:rPr>
          <w:rFonts w:ascii="Times New Roman" w:eastAsia="Times New Roman" w:hAnsi="Times New Roman" w:cs="Times New Roman"/>
          <w:sz w:val="28"/>
          <w:szCs w:val="28"/>
        </w:rPr>
        <w:t>01.01.2027</w:t>
      </w:r>
      <w:r w:rsidR="003E2D17" w:rsidRPr="004F299F">
        <w:rPr>
          <w:rFonts w:ascii="Times New Roman" w:eastAsia="Times New Roman" w:hAnsi="Times New Roman" w:cs="Times New Roman"/>
          <w:sz w:val="28"/>
          <w:szCs w:val="28"/>
        </w:rPr>
        <w:t>;</w:t>
      </w:r>
    </w:p>
    <w:p w:rsidR="003E2D17" w:rsidRPr="004F299F" w:rsidRDefault="00A256FC" w:rsidP="0050203E">
      <w:pPr>
        <w:spacing w:after="0" w:line="240" w:lineRule="auto"/>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w:t>
      </w:r>
      <w:r w:rsidR="003E2D17" w:rsidRPr="004F299F">
        <w:rPr>
          <w:rFonts w:ascii="Times New Roman" w:eastAsia="Calibri" w:hAnsi="Times New Roman" w:cs="Times New Roman"/>
          <w:sz w:val="28"/>
          <w:szCs w:val="28"/>
          <w:lang w:eastAsia="en-US"/>
        </w:rPr>
        <w:t>етеринарные правила перемещения, хранения, переработки и у</w:t>
      </w:r>
      <w:r>
        <w:rPr>
          <w:rFonts w:ascii="Times New Roman" w:eastAsia="Calibri" w:hAnsi="Times New Roman" w:cs="Times New Roman"/>
          <w:sz w:val="28"/>
          <w:szCs w:val="28"/>
          <w:lang w:eastAsia="en-US"/>
        </w:rPr>
        <w:t>тилизации биологических отходов</w:t>
      </w:r>
      <w:r w:rsidR="003E2D17" w:rsidRPr="004F299F">
        <w:rPr>
          <w:rFonts w:ascii="Times New Roman" w:eastAsia="Calibri" w:hAnsi="Times New Roman" w:cs="Times New Roman"/>
          <w:sz w:val="28"/>
          <w:szCs w:val="28"/>
          <w:lang w:eastAsia="en-US"/>
        </w:rPr>
        <w:t>, утв. приказом Минсельхоза России от 26</w:t>
      </w:r>
      <w:r w:rsidR="00275188" w:rsidRPr="004F299F">
        <w:rPr>
          <w:rFonts w:ascii="Times New Roman" w:eastAsia="Calibri" w:hAnsi="Times New Roman" w:cs="Times New Roman"/>
          <w:sz w:val="28"/>
          <w:szCs w:val="28"/>
          <w:lang w:eastAsia="en-US"/>
        </w:rPr>
        <w:t>.10.</w:t>
      </w:r>
      <w:r w:rsidR="003E2D17" w:rsidRPr="004F299F">
        <w:rPr>
          <w:rFonts w:ascii="Times New Roman" w:eastAsia="Calibri" w:hAnsi="Times New Roman" w:cs="Times New Roman"/>
          <w:sz w:val="28"/>
          <w:szCs w:val="28"/>
          <w:lang w:eastAsia="en-US"/>
        </w:rPr>
        <w:t xml:space="preserve">2020 № 626, </w:t>
      </w:r>
      <w:r w:rsidR="003E2D17" w:rsidRPr="004F299F">
        <w:rPr>
          <w:rFonts w:ascii="Times New Roman" w:eastAsia="Times New Roman" w:hAnsi="Times New Roman" w:cs="Times New Roman"/>
          <w:sz w:val="28"/>
          <w:szCs w:val="28"/>
        </w:rPr>
        <w:t xml:space="preserve">вступили в законную силу с </w:t>
      </w:r>
      <w:r w:rsidR="005301AA" w:rsidRPr="004F299F">
        <w:rPr>
          <w:rFonts w:ascii="Times New Roman" w:eastAsia="Times New Roman" w:hAnsi="Times New Roman" w:cs="Times New Roman"/>
          <w:sz w:val="28"/>
          <w:szCs w:val="28"/>
        </w:rPr>
        <w:t>01.01.</w:t>
      </w:r>
      <w:r w:rsidR="003E2D17" w:rsidRPr="004F299F">
        <w:rPr>
          <w:rFonts w:ascii="Times New Roman" w:eastAsia="Times New Roman" w:hAnsi="Times New Roman" w:cs="Times New Roman"/>
          <w:sz w:val="28"/>
          <w:szCs w:val="28"/>
        </w:rPr>
        <w:t xml:space="preserve">2021 </w:t>
      </w:r>
      <w:r w:rsidR="00275188" w:rsidRPr="004F299F">
        <w:rPr>
          <w:rFonts w:ascii="Times New Roman" w:eastAsia="Times New Roman" w:hAnsi="Times New Roman" w:cs="Times New Roman"/>
          <w:sz w:val="28"/>
          <w:szCs w:val="28"/>
        </w:rPr>
        <w:t>и действуют до 01.01.2027</w:t>
      </w:r>
      <w:r w:rsidR="003E2D17" w:rsidRPr="004F299F">
        <w:rPr>
          <w:rFonts w:ascii="Times New Roman" w:eastAsia="Calibri" w:hAnsi="Times New Roman" w:cs="Times New Roman"/>
          <w:sz w:val="28"/>
          <w:szCs w:val="28"/>
          <w:lang w:eastAsia="en-US"/>
        </w:rPr>
        <w:t>;</w:t>
      </w:r>
    </w:p>
    <w:p w:rsidR="003E2D17" w:rsidRPr="004F299F" w:rsidRDefault="00A256FC" w:rsidP="00A256F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в</w:t>
      </w:r>
      <w:r w:rsidR="003E2D17" w:rsidRPr="004F299F">
        <w:rPr>
          <w:rFonts w:ascii="Times New Roman" w:eastAsia="Times New Roman" w:hAnsi="Times New Roman" w:cs="Times New Roman"/>
          <w:bCs/>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w:t>
      </w:r>
      <w:r>
        <w:rPr>
          <w:rFonts w:ascii="Times New Roman" w:eastAsia="Times New Roman" w:hAnsi="Times New Roman" w:cs="Times New Roman"/>
          <w:bCs/>
          <w:sz w:val="28"/>
          <w:szCs w:val="28"/>
        </w:rPr>
        <w:t>квидацию очагов бешенства</w:t>
      </w:r>
      <w:r w:rsidR="003E2D17" w:rsidRPr="004F299F">
        <w:rPr>
          <w:rFonts w:ascii="Times New Roman" w:eastAsia="Times New Roman" w:hAnsi="Times New Roman" w:cs="Times New Roman"/>
          <w:bCs/>
          <w:sz w:val="28"/>
          <w:szCs w:val="28"/>
        </w:rPr>
        <w:t xml:space="preserve">, утв. </w:t>
      </w:r>
      <w:r w:rsidR="003E2D17" w:rsidRPr="004F299F">
        <w:rPr>
          <w:rFonts w:ascii="Times New Roman" w:eastAsia="Times New Roman" w:hAnsi="Times New Roman" w:cs="Times New Roman"/>
          <w:sz w:val="28"/>
          <w:szCs w:val="28"/>
          <w:shd w:val="clear" w:color="auto" w:fill="FFFFFF"/>
        </w:rPr>
        <w:t>приказом Минсельхоза России</w:t>
      </w:r>
      <w:r w:rsidR="003E2D17" w:rsidRPr="004F299F">
        <w:rPr>
          <w:rFonts w:ascii="Times New Roman" w:eastAsia="Times New Roman" w:hAnsi="Times New Roman" w:cs="Times New Roman"/>
          <w:bCs/>
          <w:sz w:val="28"/>
          <w:szCs w:val="28"/>
        </w:rPr>
        <w:t xml:space="preserve"> от 25</w:t>
      </w:r>
      <w:r w:rsidR="00275188" w:rsidRPr="004F299F">
        <w:rPr>
          <w:rFonts w:ascii="Times New Roman" w:eastAsia="Times New Roman" w:hAnsi="Times New Roman" w:cs="Times New Roman"/>
          <w:bCs/>
          <w:sz w:val="28"/>
          <w:szCs w:val="28"/>
        </w:rPr>
        <w:t>.11.</w:t>
      </w:r>
      <w:r w:rsidR="003E2D17" w:rsidRPr="004F299F">
        <w:rPr>
          <w:rFonts w:ascii="Times New Roman" w:eastAsia="Times New Roman" w:hAnsi="Times New Roman" w:cs="Times New Roman"/>
          <w:bCs/>
          <w:sz w:val="28"/>
          <w:szCs w:val="28"/>
        </w:rPr>
        <w:t>2020 №</w:t>
      </w:r>
      <w:r w:rsidR="005301AA" w:rsidRPr="004F299F">
        <w:rPr>
          <w:rFonts w:ascii="Times New Roman" w:eastAsia="Times New Roman" w:hAnsi="Times New Roman" w:cs="Times New Roman"/>
          <w:bCs/>
          <w:sz w:val="28"/>
          <w:szCs w:val="28"/>
        </w:rPr>
        <w:t xml:space="preserve"> </w:t>
      </w:r>
      <w:r w:rsidR="003E2D17" w:rsidRPr="004F299F">
        <w:rPr>
          <w:rFonts w:ascii="Times New Roman" w:eastAsia="Times New Roman" w:hAnsi="Times New Roman" w:cs="Times New Roman"/>
          <w:bCs/>
          <w:sz w:val="28"/>
          <w:szCs w:val="28"/>
        </w:rPr>
        <w:t>705,</w:t>
      </w:r>
      <w:r>
        <w:rPr>
          <w:rFonts w:ascii="Times New Roman" w:eastAsia="Times New Roman" w:hAnsi="Times New Roman" w:cs="Times New Roman"/>
          <w:sz w:val="28"/>
          <w:szCs w:val="28"/>
        </w:rPr>
        <w:t xml:space="preserve"> вступили в законную силу с </w:t>
      </w:r>
      <w:r w:rsidR="00275188" w:rsidRPr="004F299F">
        <w:rPr>
          <w:rFonts w:ascii="Times New Roman" w:eastAsia="Times New Roman" w:hAnsi="Times New Roman" w:cs="Times New Roman"/>
          <w:sz w:val="28"/>
          <w:szCs w:val="28"/>
        </w:rPr>
        <w:t>01.03.</w:t>
      </w:r>
      <w:r w:rsidR="001E5BE8" w:rsidRPr="004F299F">
        <w:rPr>
          <w:rFonts w:ascii="Times New Roman" w:eastAsia="Times New Roman" w:hAnsi="Times New Roman" w:cs="Times New Roman"/>
          <w:sz w:val="28"/>
          <w:szCs w:val="28"/>
        </w:rPr>
        <w:t>2021</w:t>
      </w:r>
      <w:r w:rsidR="00275188" w:rsidRPr="004F299F">
        <w:rPr>
          <w:rFonts w:ascii="Times New Roman" w:eastAsia="Times New Roman" w:hAnsi="Times New Roman" w:cs="Times New Roman"/>
          <w:sz w:val="28"/>
          <w:szCs w:val="28"/>
        </w:rPr>
        <w:t xml:space="preserve"> и действуют до 01.03.2027</w:t>
      </w:r>
      <w:r w:rsidR="003E2D17" w:rsidRPr="004F299F">
        <w:rPr>
          <w:rFonts w:ascii="Times New Roman" w:eastAsia="Times New Roman" w:hAnsi="Times New Roman" w:cs="Times New Roman"/>
          <w:bCs/>
          <w:sz w:val="28"/>
          <w:szCs w:val="28"/>
        </w:rPr>
        <w:t>;</w:t>
      </w:r>
    </w:p>
    <w:p w:rsidR="003E2D17" w:rsidRPr="004F299F" w:rsidRDefault="00A256FC" w:rsidP="00A256FC">
      <w:pPr>
        <w:spacing w:after="0"/>
        <w:ind w:firstLine="709"/>
        <w:jc w:val="both"/>
        <w:rPr>
          <w:rFonts w:ascii="Times New Roman" w:eastAsia="Times New Roman" w:hAnsi="Times New Roman" w:cs="Times New Roman"/>
          <w:sz w:val="28"/>
          <w:szCs w:val="28"/>
        </w:rPr>
      </w:pPr>
      <w:bookmarkStart w:id="4" w:name="_Toc95902183"/>
      <w:r>
        <w:rPr>
          <w:rFonts w:ascii="Times New Roman" w:eastAsia="Times New Roman" w:hAnsi="Times New Roman" w:cs="Times New Roman"/>
          <w:spacing w:val="2"/>
          <w:sz w:val="28"/>
          <w:szCs w:val="28"/>
        </w:rPr>
        <w:t>- в</w:t>
      </w:r>
      <w:r w:rsidR="003E2D17" w:rsidRPr="004F299F">
        <w:rPr>
          <w:rFonts w:ascii="Times New Roman" w:eastAsia="Times New Roman" w:hAnsi="Times New Roman" w:cs="Times New Roman"/>
          <w:spacing w:val="2"/>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w:t>
      </w:r>
      <w:r>
        <w:rPr>
          <w:rFonts w:ascii="Times New Roman" w:eastAsia="Times New Roman" w:hAnsi="Times New Roman" w:cs="Times New Roman"/>
          <w:spacing w:val="2"/>
          <w:sz w:val="28"/>
          <w:szCs w:val="28"/>
        </w:rPr>
        <w:t xml:space="preserve"> очагов африканской чумы свиней</w:t>
      </w:r>
      <w:r w:rsidR="003E2D17" w:rsidRPr="004F299F">
        <w:rPr>
          <w:rFonts w:ascii="Times New Roman" w:eastAsia="Times New Roman" w:hAnsi="Times New Roman" w:cs="Times New Roman"/>
          <w:spacing w:val="2"/>
          <w:sz w:val="28"/>
          <w:szCs w:val="28"/>
        </w:rPr>
        <w:t xml:space="preserve">, утв. </w:t>
      </w:r>
      <w:r w:rsidR="003E2D17" w:rsidRPr="004F299F">
        <w:rPr>
          <w:rFonts w:ascii="Times New Roman" w:eastAsia="Times New Roman" w:hAnsi="Times New Roman" w:cs="Times New Roman"/>
          <w:sz w:val="28"/>
          <w:szCs w:val="28"/>
          <w:shd w:val="clear" w:color="auto" w:fill="FFFFFF"/>
        </w:rPr>
        <w:t>приказом Минсельхоза России</w:t>
      </w:r>
      <w:r w:rsidR="003E2D17" w:rsidRPr="004F299F">
        <w:rPr>
          <w:rFonts w:ascii="Times New Roman" w:eastAsia="Times New Roman" w:hAnsi="Times New Roman" w:cs="Times New Roman"/>
          <w:b/>
          <w:sz w:val="28"/>
          <w:szCs w:val="28"/>
          <w:shd w:val="clear" w:color="auto" w:fill="FFFFFF"/>
        </w:rPr>
        <w:t xml:space="preserve"> </w:t>
      </w:r>
      <w:r w:rsidR="003E2D17" w:rsidRPr="004F299F">
        <w:rPr>
          <w:rFonts w:ascii="Times New Roman" w:eastAsia="Times New Roman" w:hAnsi="Times New Roman" w:cs="Times New Roman"/>
          <w:spacing w:val="2"/>
          <w:sz w:val="28"/>
          <w:szCs w:val="28"/>
        </w:rPr>
        <w:t>от 28</w:t>
      </w:r>
      <w:r w:rsidR="001E5BE8" w:rsidRPr="004F299F">
        <w:rPr>
          <w:rFonts w:ascii="Times New Roman" w:eastAsia="Times New Roman" w:hAnsi="Times New Roman" w:cs="Times New Roman"/>
          <w:spacing w:val="2"/>
          <w:sz w:val="28"/>
          <w:szCs w:val="28"/>
        </w:rPr>
        <w:t>.01.</w:t>
      </w:r>
      <w:r w:rsidR="003E2D17" w:rsidRPr="004F299F">
        <w:rPr>
          <w:rFonts w:ascii="Times New Roman" w:eastAsia="Times New Roman" w:hAnsi="Times New Roman" w:cs="Times New Roman"/>
          <w:spacing w:val="2"/>
          <w:sz w:val="28"/>
          <w:szCs w:val="28"/>
        </w:rPr>
        <w:t>2021 № 37</w:t>
      </w:r>
      <w:r w:rsidR="003E2D17" w:rsidRPr="004F299F">
        <w:rPr>
          <w:rFonts w:ascii="Times New Roman" w:eastAsia="Times New Roman" w:hAnsi="Times New Roman" w:cs="Times New Roman"/>
          <w:b/>
          <w:sz w:val="28"/>
          <w:szCs w:val="28"/>
        </w:rPr>
        <w:t xml:space="preserve"> </w:t>
      </w:r>
      <w:r w:rsidR="003E2D17" w:rsidRPr="004F299F">
        <w:rPr>
          <w:rFonts w:ascii="Times New Roman" w:eastAsia="Times New Roman" w:hAnsi="Times New Roman" w:cs="Times New Roman"/>
          <w:sz w:val="28"/>
          <w:szCs w:val="28"/>
        </w:rPr>
        <w:t xml:space="preserve">вступили в законную силу с </w:t>
      </w:r>
      <w:r w:rsidR="001E5BE8" w:rsidRPr="004F299F">
        <w:rPr>
          <w:rFonts w:ascii="Times New Roman" w:eastAsia="Times New Roman" w:hAnsi="Times New Roman" w:cs="Times New Roman"/>
          <w:sz w:val="28"/>
          <w:szCs w:val="28"/>
        </w:rPr>
        <w:t>0</w:t>
      </w:r>
      <w:r w:rsidR="003E2D17" w:rsidRPr="004F299F">
        <w:rPr>
          <w:rFonts w:ascii="Times New Roman" w:eastAsia="Times New Roman" w:hAnsi="Times New Roman" w:cs="Times New Roman"/>
          <w:sz w:val="28"/>
          <w:szCs w:val="28"/>
        </w:rPr>
        <w:t>1</w:t>
      </w:r>
      <w:r w:rsidR="001E5BE8" w:rsidRPr="004F299F">
        <w:rPr>
          <w:rFonts w:ascii="Times New Roman" w:eastAsia="Times New Roman" w:hAnsi="Times New Roman" w:cs="Times New Roman"/>
          <w:sz w:val="28"/>
          <w:szCs w:val="28"/>
        </w:rPr>
        <w:t>.03.</w:t>
      </w:r>
      <w:r w:rsidR="003E2D17" w:rsidRPr="004F299F">
        <w:rPr>
          <w:rFonts w:ascii="Times New Roman" w:eastAsia="Times New Roman" w:hAnsi="Times New Roman" w:cs="Times New Roman"/>
          <w:sz w:val="28"/>
          <w:szCs w:val="28"/>
        </w:rPr>
        <w:t xml:space="preserve">2021 и действуют до </w:t>
      </w:r>
      <w:r w:rsidR="001E5BE8" w:rsidRPr="004F299F">
        <w:rPr>
          <w:rFonts w:ascii="Times New Roman" w:eastAsia="Times New Roman" w:hAnsi="Times New Roman" w:cs="Times New Roman"/>
          <w:sz w:val="28"/>
          <w:szCs w:val="28"/>
        </w:rPr>
        <w:t>0</w:t>
      </w:r>
      <w:r w:rsidR="003E2D17" w:rsidRPr="004F299F">
        <w:rPr>
          <w:rFonts w:ascii="Times New Roman" w:eastAsia="Times New Roman" w:hAnsi="Times New Roman" w:cs="Times New Roman"/>
          <w:sz w:val="28"/>
          <w:szCs w:val="28"/>
        </w:rPr>
        <w:t>1</w:t>
      </w:r>
      <w:r w:rsidR="001E5BE8" w:rsidRPr="004F299F">
        <w:rPr>
          <w:rFonts w:ascii="Times New Roman" w:eastAsia="Times New Roman" w:hAnsi="Times New Roman" w:cs="Times New Roman"/>
          <w:sz w:val="28"/>
          <w:szCs w:val="28"/>
        </w:rPr>
        <w:t>.03.2027.</w:t>
      </w:r>
      <w:bookmarkEnd w:id="4"/>
    </w:p>
    <w:p w:rsidR="003E2D17" w:rsidRPr="004F299F" w:rsidRDefault="00A256FC" w:rsidP="00A256FC">
      <w:pPr>
        <w:spacing w:after="0"/>
        <w:ind w:firstLine="709"/>
        <w:jc w:val="both"/>
        <w:rPr>
          <w:rFonts w:ascii="Times New Roman" w:eastAsia="Times New Roman" w:hAnsi="Times New Roman" w:cs="Times New Roman"/>
          <w:bCs/>
          <w:color w:val="000000"/>
          <w:sz w:val="28"/>
          <w:szCs w:val="28"/>
          <w:shd w:val="clear" w:color="auto" w:fill="FFFFFF"/>
        </w:rPr>
      </w:pPr>
      <w:r>
        <w:rPr>
          <w:rFonts w:ascii="Times New Roman" w:eastAsia="Calibri" w:hAnsi="Times New Roman" w:cs="Times New Roman"/>
          <w:sz w:val="28"/>
          <w:szCs w:val="28"/>
          <w:lang w:eastAsia="en-US"/>
        </w:rPr>
        <w:t xml:space="preserve">- </w:t>
      </w:r>
      <w:r>
        <w:rPr>
          <w:rFonts w:ascii="Times New Roman" w:eastAsia="Times New Roman" w:hAnsi="Times New Roman" w:cs="Times New Roman"/>
          <w:bCs/>
          <w:color w:val="000000"/>
          <w:sz w:val="28"/>
          <w:szCs w:val="28"/>
          <w:shd w:val="clear" w:color="auto" w:fill="FFFFFF"/>
        </w:rPr>
        <w:t>в</w:t>
      </w:r>
      <w:r w:rsidR="003E2D17" w:rsidRPr="004F299F">
        <w:rPr>
          <w:rFonts w:ascii="Times New Roman" w:eastAsia="Times New Roman" w:hAnsi="Times New Roman" w:cs="Times New Roman"/>
          <w:bCs/>
          <w:color w:val="000000"/>
          <w:sz w:val="28"/>
          <w:szCs w:val="28"/>
          <w:shd w:val="clear" w:color="auto" w:fill="FFFFFF"/>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003E2D17" w:rsidRPr="004F299F">
        <w:rPr>
          <w:rFonts w:ascii="Times New Roman" w:eastAsia="Times New Roman" w:hAnsi="Times New Roman" w:cs="Times New Roman"/>
          <w:bCs/>
          <w:color w:val="000000"/>
          <w:sz w:val="28"/>
          <w:szCs w:val="28"/>
          <w:shd w:val="clear" w:color="auto" w:fill="FFFFFF"/>
        </w:rPr>
        <w:t>губкообразной</w:t>
      </w:r>
      <w:proofErr w:type="spellEnd"/>
      <w:r w:rsidR="003E2D17" w:rsidRPr="004F299F">
        <w:rPr>
          <w:rFonts w:ascii="Times New Roman" w:eastAsia="Times New Roman" w:hAnsi="Times New Roman" w:cs="Times New Roman"/>
          <w:bCs/>
          <w:color w:val="000000"/>
          <w:sz w:val="28"/>
          <w:szCs w:val="28"/>
          <w:shd w:val="clear" w:color="auto" w:fill="FFFFFF"/>
        </w:rPr>
        <w:t xml:space="preserve"> энцефалопатии крупного рогатого скота, утв. Приказом Минсельхоза России от 21.05.2021 № 327, </w:t>
      </w:r>
      <w:r w:rsidR="003E2D17" w:rsidRPr="004F299F">
        <w:rPr>
          <w:rFonts w:ascii="Times New Roman" w:eastAsia="Times New Roman" w:hAnsi="Times New Roman" w:cs="Times New Roman"/>
          <w:color w:val="000000"/>
          <w:sz w:val="28"/>
          <w:szCs w:val="28"/>
        </w:rPr>
        <w:t xml:space="preserve">вступили в законную силу с </w:t>
      </w:r>
      <w:r w:rsidR="001E5BE8" w:rsidRPr="004F299F">
        <w:rPr>
          <w:rFonts w:ascii="Times New Roman" w:eastAsia="Times New Roman" w:hAnsi="Times New Roman" w:cs="Times New Roman"/>
          <w:color w:val="000000"/>
          <w:sz w:val="28"/>
          <w:szCs w:val="28"/>
        </w:rPr>
        <w:t>0</w:t>
      </w:r>
      <w:r w:rsidR="003E2D17" w:rsidRPr="004F299F">
        <w:rPr>
          <w:rFonts w:ascii="Times New Roman" w:eastAsia="Times New Roman" w:hAnsi="Times New Roman" w:cs="Times New Roman"/>
          <w:color w:val="000000"/>
          <w:sz w:val="28"/>
          <w:szCs w:val="28"/>
        </w:rPr>
        <w:t>1</w:t>
      </w:r>
      <w:r w:rsidR="001E5BE8" w:rsidRPr="004F299F">
        <w:rPr>
          <w:rFonts w:ascii="Times New Roman" w:eastAsia="Times New Roman" w:hAnsi="Times New Roman" w:cs="Times New Roman"/>
          <w:color w:val="000000"/>
          <w:sz w:val="28"/>
          <w:szCs w:val="28"/>
        </w:rPr>
        <w:t>.09.</w:t>
      </w:r>
      <w:r w:rsidR="003E2D17" w:rsidRPr="004F299F">
        <w:rPr>
          <w:rFonts w:ascii="Times New Roman" w:eastAsia="Times New Roman" w:hAnsi="Times New Roman" w:cs="Times New Roman"/>
          <w:color w:val="000000"/>
          <w:sz w:val="28"/>
          <w:szCs w:val="28"/>
        </w:rPr>
        <w:t>2021</w:t>
      </w:r>
      <w:r w:rsidR="001E5BE8" w:rsidRPr="004F299F">
        <w:rPr>
          <w:rFonts w:ascii="Times New Roman" w:eastAsia="Times New Roman" w:hAnsi="Times New Roman" w:cs="Times New Roman"/>
          <w:color w:val="000000"/>
          <w:sz w:val="28"/>
          <w:szCs w:val="28"/>
        </w:rPr>
        <w:t xml:space="preserve"> </w:t>
      </w:r>
      <w:r w:rsidR="003E2D17" w:rsidRPr="004F299F">
        <w:rPr>
          <w:rFonts w:ascii="Times New Roman" w:eastAsia="Times New Roman" w:hAnsi="Times New Roman" w:cs="Times New Roman"/>
          <w:color w:val="000000"/>
          <w:sz w:val="28"/>
          <w:szCs w:val="28"/>
        </w:rPr>
        <w:t xml:space="preserve">и действуют до </w:t>
      </w:r>
      <w:r w:rsidR="001E5BE8" w:rsidRPr="004F299F">
        <w:rPr>
          <w:rFonts w:ascii="Times New Roman" w:eastAsia="Times New Roman" w:hAnsi="Times New Roman" w:cs="Times New Roman"/>
          <w:color w:val="000000"/>
          <w:sz w:val="28"/>
          <w:szCs w:val="28"/>
        </w:rPr>
        <w:t>01.09.</w:t>
      </w:r>
      <w:r w:rsidR="003E2D17" w:rsidRPr="004F299F">
        <w:rPr>
          <w:rFonts w:ascii="Times New Roman" w:eastAsia="Times New Roman" w:hAnsi="Times New Roman" w:cs="Times New Roman"/>
          <w:color w:val="000000"/>
          <w:sz w:val="28"/>
          <w:szCs w:val="28"/>
        </w:rPr>
        <w:t>2027</w:t>
      </w:r>
      <w:r w:rsidR="003E2D17" w:rsidRPr="004F299F">
        <w:rPr>
          <w:rFonts w:ascii="Times New Roman" w:eastAsia="Times New Roman" w:hAnsi="Times New Roman" w:cs="Times New Roman"/>
          <w:bCs/>
          <w:color w:val="000000"/>
          <w:sz w:val="28"/>
          <w:szCs w:val="28"/>
          <w:shd w:val="clear" w:color="auto" w:fill="FFFFFF"/>
        </w:rPr>
        <w:t>;</w:t>
      </w:r>
    </w:p>
    <w:p w:rsidR="003E2D17" w:rsidRPr="004F299F" w:rsidRDefault="00A256FC" w:rsidP="0050203E">
      <w:pPr>
        <w:spacing w:after="0" w:line="240" w:lineRule="auto"/>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Times New Roman" w:hAnsi="Times New Roman" w:cs="Times New Roman"/>
          <w:color w:val="000000"/>
          <w:sz w:val="28"/>
          <w:szCs w:val="28"/>
        </w:rPr>
        <w:t>п</w:t>
      </w:r>
      <w:r w:rsidR="003E2D17" w:rsidRPr="004F299F">
        <w:rPr>
          <w:rFonts w:ascii="Times New Roman" w:eastAsia="Times New Roman" w:hAnsi="Times New Roman" w:cs="Times New Roman"/>
          <w:color w:val="000000"/>
          <w:sz w:val="28"/>
          <w:szCs w:val="28"/>
        </w:rPr>
        <w:t xml:space="preserve">оложение о федеральном государственном ветеринарном контроле (надзоре), утв. Постановлением Правительства РФ от 30.06.2021 № 1097, </w:t>
      </w:r>
      <w:r w:rsidR="003E2D17" w:rsidRPr="004F299F">
        <w:rPr>
          <w:rFonts w:ascii="Times New Roman" w:eastAsia="Times New Roman" w:hAnsi="Times New Roman" w:cs="Times New Roman"/>
          <w:sz w:val="28"/>
          <w:szCs w:val="28"/>
        </w:rPr>
        <w:t>в законную силу вступило с 03</w:t>
      </w:r>
      <w:r w:rsidR="001E5BE8" w:rsidRPr="004F299F">
        <w:rPr>
          <w:rFonts w:ascii="Times New Roman" w:eastAsia="Times New Roman" w:hAnsi="Times New Roman" w:cs="Times New Roman"/>
          <w:sz w:val="28"/>
          <w:szCs w:val="28"/>
        </w:rPr>
        <w:t>.07.2021 и действу</w:t>
      </w:r>
      <w:r w:rsidR="00546345">
        <w:rPr>
          <w:rFonts w:ascii="Times New Roman" w:eastAsia="Times New Roman" w:hAnsi="Times New Roman" w:cs="Times New Roman"/>
          <w:sz w:val="28"/>
          <w:szCs w:val="28"/>
        </w:rPr>
        <w:t>е</w:t>
      </w:r>
      <w:r w:rsidR="001E5BE8" w:rsidRPr="004F299F">
        <w:rPr>
          <w:rFonts w:ascii="Times New Roman" w:eastAsia="Times New Roman" w:hAnsi="Times New Roman" w:cs="Times New Roman"/>
          <w:sz w:val="28"/>
          <w:szCs w:val="28"/>
        </w:rPr>
        <w:t>т до 01.09.</w:t>
      </w:r>
      <w:r w:rsidR="003E2D17" w:rsidRPr="004F299F">
        <w:rPr>
          <w:rFonts w:ascii="Times New Roman" w:eastAsia="Times New Roman" w:hAnsi="Times New Roman" w:cs="Times New Roman"/>
          <w:sz w:val="28"/>
          <w:szCs w:val="28"/>
        </w:rPr>
        <w:t>2022</w:t>
      </w:r>
      <w:r w:rsidR="003E2D17" w:rsidRPr="004F299F">
        <w:rPr>
          <w:rFonts w:ascii="Times New Roman" w:eastAsia="Calibri" w:hAnsi="Times New Roman" w:cs="Times New Roman"/>
          <w:sz w:val="28"/>
          <w:szCs w:val="28"/>
          <w:lang w:eastAsia="en-US"/>
        </w:rPr>
        <w:t>;</w:t>
      </w:r>
    </w:p>
    <w:p w:rsidR="003E2D17" w:rsidRPr="004F299F" w:rsidRDefault="00967FAB"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szCs w:val="28"/>
        </w:rPr>
        <w:t>в</w:t>
      </w:r>
      <w:r w:rsidR="003E2D17" w:rsidRPr="004F299F">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w:t>
      </w:r>
      <w:r w:rsidR="003E2D17" w:rsidRPr="004F299F">
        <w:rPr>
          <w:rFonts w:ascii="Times New Roman" w:eastAsia="Times New Roman" w:hAnsi="Times New Roman" w:cs="Times New Roman"/>
          <w:sz w:val="28"/>
          <w:szCs w:val="28"/>
        </w:rPr>
        <w:lastRenderedPageBreak/>
        <w:t>распространения и ликвидацию очагов лейкоза крупного рогатого скота, утв. Приказом Минсельхоза России от 24.03.2021 № 156, вступи</w:t>
      </w:r>
      <w:r w:rsidR="001E5BE8" w:rsidRPr="004F299F">
        <w:rPr>
          <w:rFonts w:ascii="Times New Roman" w:eastAsia="Times New Roman" w:hAnsi="Times New Roman" w:cs="Times New Roman"/>
          <w:sz w:val="28"/>
          <w:szCs w:val="28"/>
        </w:rPr>
        <w:t>ли в законную силу с 01.09.</w:t>
      </w:r>
      <w:r w:rsidR="003E2D17" w:rsidRPr="004F299F">
        <w:rPr>
          <w:rFonts w:ascii="Times New Roman" w:eastAsia="Times New Roman" w:hAnsi="Times New Roman" w:cs="Times New Roman"/>
          <w:sz w:val="28"/>
          <w:szCs w:val="28"/>
        </w:rPr>
        <w:t xml:space="preserve">2021 </w:t>
      </w:r>
      <w:r w:rsidR="001E5BE8" w:rsidRPr="004F299F">
        <w:rPr>
          <w:rFonts w:ascii="Times New Roman" w:eastAsia="Times New Roman" w:hAnsi="Times New Roman" w:cs="Times New Roman"/>
          <w:sz w:val="28"/>
          <w:szCs w:val="28"/>
        </w:rPr>
        <w:t>и действуют до 01.09.2027</w:t>
      </w:r>
      <w:r w:rsidR="003E2D17" w:rsidRPr="004F299F">
        <w:rPr>
          <w:rFonts w:ascii="Times New Roman" w:eastAsia="Times New Roman" w:hAnsi="Times New Roman" w:cs="Times New Roman"/>
          <w:sz w:val="28"/>
          <w:szCs w:val="28"/>
        </w:rPr>
        <w:t>;</w:t>
      </w:r>
    </w:p>
    <w:p w:rsidR="003E2D17" w:rsidRPr="004F299F" w:rsidRDefault="00A256FC"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szCs w:val="28"/>
        </w:rPr>
        <w:t>в</w:t>
      </w:r>
      <w:r w:rsidR="003E2D17" w:rsidRPr="004F299F">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 Приказом Минсельхоза России от 24.03.2021 № 157, вступили в законную силу с </w:t>
      </w:r>
      <w:r w:rsidR="001E5BE8" w:rsidRPr="004F299F">
        <w:rPr>
          <w:rFonts w:ascii="Times New Roman" w:eastAsia="Times New Roman" w:hAnsi="Times New Roman" w:cs="Times New Roman"/>
          <w:sz w:val="28"/>
          <w:szCs w:val="28"/>
        </w:rPr>
        <w:t>0</w:t>
      </w:r>
      <w:r w:rsidR="003E2D17" w:rsidRPr="004F299F">
        <w:rPr>
          <w:rFonts w:ascii="Times New Roman" w:eastAsia="Times New Roman" w:hAnsi="Times New Roman" w:cs="Times New Roman"/>
          <w:sz w:val="28"/>
          <w:szCs w:val="28"/>
        </w:rPr>
        <w:t>1</w:t>
      </w:r>
      <w:r w:rsidR="001E5BE8" w:rsidRPr="004F299F">
        <w:rPr>
          <w:rFonts w:ascii="Times New Roman" w:eastAsia="Times New Roman" w:hAnsi="Times New Roman" w:cs="Times New Roman"/>
          <w:sz w:val="28"/>
          <w:szCs w:val="28"/>
        </w:rPr>
        <w:t>.09.</w:t>
      </w:r>
      <w:r w:rsidR="003E2D17" w:rsidRPr="004F299F">
        <w:rPr>
          <w:rFonts w:ascii="Times New Roman" w:eastAsia="Times New Roman" w:hAnsi="Times New Roman" w:cs="Times New Roman"/>
          <w:sz w:val="28"/>
          <w:szCs w:val="28"/>
        </w:rPr>
        <w:t xml:space="preserve">2021 и действуют до </w:t>
      </w:r>
      <w:r w:rsidR="001E5BE8" w:rsidRPr="004F299F">
        <w:rPr>
          <w:rFonts w:ascii="Times New Roman" w:eastAsia="Times New Roman" w:hAnsi="Times New Roman" w:cs="Times New Roman"/>
          <w:sz w:val="28"/>
          <w:szCs w:val="28"/>
        </w:rPr>
        <w:t>0</w:t>
      </w:r>
      <w:r w:rsidR="003E2D17" w:rsidRPr="004F299F">
        <w:rPr>
          <w:rFonts w:ascii="Times New Roman" w:eastAsia="Times New Roman" w:hAnsi="Times New Roman" w:cs="Times New Roman"/>
          <w:sz w:val="28"/>
          <w:szCs w:val="28"/>
        </w:rPr>
        <w:t>1</w:t>
      </w:r>
      <w:r w:rsidR="001E5BE8" w:rsidRPr="004F299F">
        <w:rPr>
          <w:rFonts w:ascii="Times New Roman" w:eastAsia="Times New Roman" w:hAnsi="Times New Roman" w:cs="Times New Roman"/>
          <w:sz w:val="28"/>
          <w:szCs w:val="28"/>
        </w:rPr>
        <w:t>.09.2027</w:t>
      </w:r>
      <w:r w:rsidR="003E2D17" w:rsidRPr="004F299F">
        <w:rPr>
          <w:rFonts w:ascii="Times New Roman" w:eastAsia="Times New Roman" w:hAnsi="Times New Roman" w:cs="Times New Roman"/>
          <w:sz w:val="28"/>
          <w:szCs w:val="28"/>
        </w:rPr>
        <w:t>;</w:t>
      </w:r>
    </w:p>
    <w:p w:rsidR="003E2D17" w:rsidRPr="004F299F" w:rsidRDefault="00A256FC" w:rsidP="0050203E">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szCs w:val="28"/>
        </w:rPr>
        <w:t>в</w:t>
      </w:r>
      <w:r w:rsidR="003E2D17" w:rsidRPr="004F299F">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003E2D17" w:rsidRPr="004F299F">
        <w:rPr>
          <w:rFonts w:ascii="Times New Roman" w:eastAsia="Times New Roman" w:hAnsi="Times New Roman" w:cs="Times New Roman"/>
          <w:sz w:val="28"/>
          <w:szCs w:val="28"/>
        </w:rPr>
        <w:t>высокопатогенного</w:t>
      </w:r>
      <w:proofErr w:type="spellEnd"/>
      <w:r w:rsidR="003E2D17" w:rsidRPr="004F299F">
        <w:rPr>
          <w:rFonts w:ascii="Times New Roman" w:eastAsia="Times New Roman" w:hAnsi="Times New Roman" w:cs="Times New Roman"/>
          <w:sz w:val="28"/>
          <w:szCs w:val="28"/>
        </w:rPr>
        <w:t xml:space="preserve"> гриппа птиц, утв. Приказом Минсельхоза России от 24.03.2021 № 158, вступили в </w:t>
      </w:r>
      <w:r w:rsidR="001E5BE8" w:rsidRPr="004F299F">
        <w:rPr>
          <w:rFonts w:ascii="Times New Roman" w:eastAsia="Times New Roman" w:hAnsi="Times New Roman" w:cs="Times New Roman"/>
          <w:sz w:val="28"/>
          <w:szCs w:val="28"/>
        </w:rPr>
        <w:t>законную силу с 01.09.</w:t>
      </w:r>
      <w:r w:rsidR="003E2D17" w:rsidRPr="004F299F">
        <w:rPr>
          <w:rFonts w:ascii="Times New Roman" w:eastAsia="Times New Roman" w:hAnsi="Times New Roman" w:cs="Times New Roman"/>
          <w:sz w:val="28"/>
          <w:szCs w:val="28"/>
        </w:rPr>
        <w:t xml:space="preserve">2021 и действуют до </w:t>
      </w:r>
      <w:r w:rsidR="001E5BE8" w:rsidRPr="004F299F">
        <w:rPr>
          <w:rFonts w:ascii="Times New Roman" w:eastAsia="Times New Roman" w:hAnsi="Times New Roman" w:cs="Times New Roman"/>
          <w:sz w:val="28"/>
          <w:szCs w:val="28"/>
        </w:rPr>
        <w:t>0</w:t>
      </w:r>
      <w:r w:rsidR="003E2D17" w:rsidRPr="004F299F">
        <w:rPr>
          <w:rFonts w:ascii="Times New Roman" w:eastAsia="Times New Roman" w:hAnsi="Times New Roman" w:cs="Times New Roman"/>
          <w:sz w:val="28"/>
          <w:szCs w:val="28"/>
        </w:rPr>
        <w:t>1</w:t>
      </w:r>
      <w:r w:rsidR="001E5BE8" w:rsidRPr="004F299F">
        <w:rPr>
          <w:rFonts w:ascii="Times New Roman" w:eastAsia="Times New Roman" w:hAnsi="Times New Roman" w:cs="Times New Roman"/>
          <w:sz w:val="28"/>
          <w:szCs w:val="28"/>
        </w:rPr>
        <w:t>.09.2027</w:t>
      </w:r>
      <w:r w:rsidR="003E2D17" w:rsidRPr="004F299F">
        <w:rPr>
          <w:rFonts w:ascii="Times New Roman" w:eastAsia="Times New Roman" w:hAnsi="Times New Roman" w:cs="Times New Roman"/>
          <w:sz w:val="28"/>
          <w:szCs w:val="28"/>
        </w:rPr>
        <w:t>.</w:t>
      </w:r>
    </w:p>
    <w:p w:rsidR="003E2D17" w:rsidRPr="004F299F" w:rsidRDefault="00A256FC"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szCs w:val="28"/>
        </w:rPr>
        <w:t>в</w:t>
      </w:r>
      <w:r w:rsidR="003E2D17" w:rsidRPr="004F299F">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болезни </w:t>
      </w:r>
      <w:proofErr w:type="spellStart"/>
      <w:r w:rsidR="003E2D17" w:rsidRPr="004F299F">
        <w:rPr>
          <w:rFonts w:ascii="Times New Roman" w:eastAsia="Times New Roman" w:hAnsi="Times New Roman" w:cs="Times New Roman"/>
          <w:sz w:val="28"/>
          <w:szCs w:val="28"/>
        </w:rPr>
        <w:t>Ауески</w:t>
      </w:r>
      <w:proofErr w:type="spellEnd"/>
      <w:r w:rsidR="003E2D17" w:rsidRPr="004F299F">
        <w:rPr>
          <w:rFonts w:ascii="Times New Roman" w:eastAsia="Times New Roman" w:hAnsi="Times New Roman" w:cs="Times New Roman"/>
          <w:sz w:val="28"/>
          <w:szCs w:val="28"/>
        </w:rPr>
        <w:t>, утв. Приказом Министерства сельского хозяйства Российской Федерации от 14.09.2020           № 540;</w:t>
      </w:r>
    </w:p>
    <w:p w:rsidR="003E2D17" w:rsidRPr="004F299F" w:rsidRDefault="00A256FC" w:rsidP="0050203E">
      <w:pPr>
        <w:spacing w:after="0" w:line="240" w:lineRule="auto"/>
        <w:ind w:firstLine="709"/>
        <w:jc w:val="both"/>
        <w:outlineLvl w:val="0"/>
        <w:rPr>
          <w:rFonts w:ascii="Times New Roman" w:eastAsia="Times New Roman" w:hAnsi="Times New Roman" w:cs="Times New Roman"/>
          <w:spacing w:val="2"/>
          <w:sz w:val="28"/>
          <w:szCs w:val="28"/>
        </w:rPr>
      </w:pPr>
      <w:bookmarkStart w:id="5" w:name="_Toc95902184"/>
      <w:r>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szCs w:val="28"/>
        </w:rPr>
        <w:t>в</w:t>
      </w:r>
      <w:r w:rsidR="003E2D17" w:rsidRPr="004F299F">
        <w:rPr>
          <w:rFonts w:ascii="Times New Roman" w:eastAsia="Times New Roman" w:hAnsi="Times New Roman" w:cs="Times New Roman"/>
          <w:sz w:val="28"/>
          <w:szCs w:val="28"/>
        </w:rPr>
        <w:t>етеринарные правила содержания рыб и иных водных животных в искусственно созданной среде обитания в целях разведения, выращивания, реализации и акклиматизации, утв. Приказом Минсельхоза России от 23.12.2020 № 782.</w:t>
      </w:r>
      <w:bookmarkEnd w:id="5"/>
    </w:p>
    <w:p w:rsidR="003E2D17" w:rsidRPr="004F299F" w:rsidRDefault="003E2D17" w:rsidP="0050203E">
      <w:pPr>
        <w:spacing w:after="0" w:line="240" w:lineRule="auto"/>
        <w:ind w:firstLine="709"/>
        <w:jc w:val="both"/>
        <w:rPr>
          <w:rFonts w:ascii="Times New Roman" w:eastAsia="Times New Roman" w:hAnsi="Times New Roman" w:cs="Times New Roman"/>
          <w:b/>
          <w:sz w:val="28"/>
          <w:szCs w:val="28"/>
        </w:rPr>
      </w:pPr>
    </w:p>
    <w:p w:rsidR="003E2D17" w:rsidRPr="004F299F" w:rsidRDefault="003E2D17" w:rsidP="0050203E">
      <w:pPr>
        <w:spacing w:after="0" w:line="240" w:lineRule="auto"/>
        <w:ind w:firstLine="709"/>
        <w:jc w:val="both"/>
        <w:outlineLvl w:val="2"/>
        <w:rPr>
          <w:rFonts w:ascii="Times New Roman" w:eastAsia="Times New Roman" w:hAnsi="Times New Roman" w:cs="Times New Roman"/>
          <w:b/>
          <w:bCs/>
          <w:sz w:val="28"/>
          <w:szCs w:val="28"/>
          <w:lang w:eastAsia="en-US"/>
        </w:rPr>
      </w:pPr>
      <w:bookmarkStart w:id="6" w:name="_Toc95902185"/>
      <w:r w:rsidRPr="004F299F">
        <w:rPr>
          <w:rFonts w:ascii="Times New Roman" w:eastAsia="Times New Roman" w:hAnsi="Times New Roman" w:cs="Times New Roman"/>
          <w:b/>
          <w:sz w:val="28"/>
          <w:szCs w:val="28"/>
          <w:lang w:eastAsia="en-US"/>
        </w:rPr>
        <w:t>Разъяснения новых обязательных требований и порядка их применения</w:t>
      </w:r>
      <w:bookmarkEnd w:id="6"/>
    </w:p>
    <w:p w:rsidR="003E2D17" w:rsidRPr="004F299F" w:rsidRDefault="001E5BE8" w:rsidP="0050203E">
      <w:pPr>
        <w:spacing w:after="0" w:line="240" w:lineRule="auto"/>
        <w:ind w:firstLine="709"/>
        <w:jc w:val="both"/>
        <w:rPr>
          <w:rFonts w:ascii="Times New Roman" w:eastAsia="Times New Roman" w:hAnsi="Times New Roman" w:cs="Times New Roman"/>
          <w:bCs/>
          <w:sz w:val="28"/>
          <w:szCs w:val="28"/>
        </w:rPr>
      </w:pPr>
      <w:r w:rsidRPr="004F299F">
        <w:rPr>
          <w:rFonts w:ascii="Times New Roman" w:eastAsia="Times New Roman" w:hAnsi="Times New Roman" w:cs="Times New Roman"/>
          <w:bCs/>
          <w:sz w:val="28"/>
          <w:szCs w:val="28"/>
        </w:rPr>
        <w:t>Нормативно-</w:t>
      </w:r>
      <w:r w:rsidR="003E2D17" w:rsidRPr="004F299F">
        <w:rPr>
          <w:rFonts w:ascii="Times New Roman" w:eastAsia="Times New Roman" w:hAnsi="Times New Roman" w:cs="Times New Roman"/>
          <w:bCs/>
          <w:sz w:val="28"/>
          <w:szCs w:val="28"/>
        </w:rPr>
        <w:t>правовые документы, на которые следует обратить внимание:</w:t>
      </w:r>
    </w:p>
    <w:p w:rsidR="003E2D17" w:rsidRPr="004F299F" w:rsidRDefault="003E2D17" w:rsidP="005020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color w:val="000000"/>
          <w:sz w:val="28"/>
          <w:szCs w:val="28"/>
          <w:lang w:eastAsia="en-US"/>
        </w:rPr>
        <w:t xml:space="preserve">С 2021 года </w:t>
      </w:r>
      <w:proofErr w:type="spellStart"/>
      <w:r w:rsidRPr="004F299F">
        <w:rPr>
          <w:rFonts w:ascii="Times New Roman" w:eastAsia="Calibri" w:hAnsi="Times New Roman" w:cs="Times New Roman"/>
          <w:sz w:val="28"/>
          <w:szCs w:val="28"/>
          <w:lang w:eastAsia="en-US"/>
        </w:rPr>
        <w:t>Россельхознадзор</w:t>
      </w:r>
      <w:r w:rsidRPr="004F299F">
        <w:rPr>
          <w:rFonts w:ascii="Times New Roman" w:eastAsia="Calibri" w:hAnsi="Times New Roman" w:cs="Times New Roman"/>
          <w:color w:val="000000"/>
          <w:sz w:val="28"/>
          <w:szCs w:val="28"/>
          <w:lang w:eastAsia="en-US"/>
        </w:rPr>
        <w:t>ом</w:t>
      </w:r>
      <w:proofErr w:type="spellEnd"/>
      <w:r w:rsidRPr="004F299F">
        <w:rPr>
          <w:rFonts w:ascii="Times New Roman" w:eastAsia="Calibri" w:hAnsi="Times New Roman" w:cs="Times New Roman"/>
          <w:color w:val="000000"/>
          <w:sz w:val="28"/>
          <w:szCs w:val="28"/>
          <w:lang w:eastAsia="en-US"/>
        </w:rPr>
        <w:t xml:space="preserve"> осуществляется</w:t>
      </w:r>
      <w:r w:rsidRPr="004F299F">
        <w:rPr>
          <w:rFonts w:ascii="Times New Roman" w:eastAsia="Times New Roman" w:hAnsi="Times New Roman" w:cs="Times New Roman"/>
          <w:color w:val="000000"/>
          <w:sz w:val="28"/>
          <w:szCs w:val="28"/>
        </w:rPr>
        <w:t xml:space="preserve"> выдача лицензии на осуществление </w:t>
      </w:r>
      <w:r w:rsidRPr="004F299F">
        <w:rPr>
          <w:rFonts w:ascii="Times New Roman" w:eastAsia="Calibri" w:hAnsi="Times New Roman" w:cs="Times New Roman"/>
          <w:sz w:val="28"/>
          <w:szCs w:val="28"/>
          <w:lang w:eastAsia="en-US"/>
        </w:rPr>
        <w:t xml:space="preserve">деятельности по содержанию и использованию животных в зоопарках, зоосадах, цирках, </w:t>
      </w:r>
      <w:proofErr w:type="spellStart"/>
      <w:r w:rsidRPr="004F299F">
        <w:rPr>
          <w:rFonts w:ascii="Times New Roman" w:eastAsia="Calibri" w:hAnsi="Times New Roman" w:cs="Times New Roman"/>
          <w:sz w:val="28"/>
          <w:szCs w:val="28"/>
          <w:lang w:eastAsia="en-US"/>
        </w:rPr>
        <w:t>зоотеатрах</w:t>
      </w:r>
      <w:proofErr w:type="spellEnd"/>
      <w:r w:rsidRPr="004F299F">
        <w:rPr>
          <w:rFonts w:ascii="Times New Roman" w:eastAsia="Calibri" w:hAnsi="Times New Roman" w:cs="Times New Roman"/>
          <w:sz w:val="28"/>
          <w:szCs w:val="28"/>
          <w:lang w:eastAsia="en-US"/>
        </w:rPr>
        <w:t xml:space="preserve">, дельфинариях и океанариумах. </w:t>
      </w:r>
      <w:proofErr w:type="gramStart"/>
      <w:r w:rsidRPr="004F299F">
        <w:rPr>
          <w:rFonts w:ascii="Times New Roman" w:eastAsia="Calibri" w:hAnsi="Times New Roman" w:cs="Times New Roman"/>
          <w:sz w:val="28"/>
          <w:szCs w:val="28"/>
          <w:lang w:eastAsia="en-US"/>
        </w:rPr>
        <w:t>П</w:t>
      </w:r>
      <w:r w:rsidRPr="004F299F">
        <w:rPr>
          <w:rFonts w:ascii="Times New Roman" w:eastAsia="Times New Roman" w:hAnsi="Times New Roman" w:cs="Times New Roman"/>
          <w:sz w:val="28"/>
          <w:szCs w:val="28"/>
        </w:rPr>
        <w:t xml:space="preserve">риказом </w:t>
      </w:r>
      <w:r w:rsidRPr="004F299F">
        <w:rPr>
          <w:rFonts w:ascii="Times New Roman" w:eastAsia="Times New Roman" w:hAnsi="Times New Roman" w:cs="Times New Roman"/>
          <w:sz w:val="28"/>
          <w:szCs w:val="28"/>
          <w:shd w:val="clear" w:color="auto" w:fill="FFFFFF"/>
        </w:rPr>
        <w:t>Россельхознадзора</w:t>
      </w:r>
      <w:r w:rsidR="00B23334">
        <w:rPr>
          <w:rFonts w:ascii="Times New Roman" w:eastAsia="Times New Roman" w:hAnsi="Times New Roman" w:cs="Times New Roman"/>
          <w:sz w:val="28"/>
          <w:szCs w:val="28"/>
          <w:shd w:val="clear" w:color="auto" w:fill="FFFFFF"/>
        </w:rPr>
        <w:t xml:space="preserve"> от</w:t>
      </w:r>
      <w:r w:rsidRPr="004F299F">
        <w:rPr>
          <w:rFonts w:ascii="Times New Roman" w:eastAsia="Times New Roman" w:hAnsi="Times New Roman" w:cs="Times New Roman"/>
          <w:sz w:val="28"/>
          <w:szCs w:val="28"/>
          <w:shd w:val="clear" w:color="auto" w:fill="FFFFFF"/>
        </w:rPr>
        <w:t xml:space="preserve"> </w:t>
      </w:r>
      <w:r w:rsidRPr="004F299F">
        <w:rPr>
          <w:rFonts w:ascii="Times New Roman" w:eastAsia="Calibri" w:hAnsi="Times New Roman" w:cs="Times New Roman"/>
          <w:sz w:val="28"/>
          <w:szCs w:val="28"/>
          <w:lang w:eastAsia="en-US"/>
        </w:rPr>
        <w:t>23</w:t>
      </w:r>
      <w:r w:rsidR="001E5BE8" w:rsidRPr="004F299F">
        <w:rPr>
          <w:rFonts w:ascii="Times New Roman" w:eastAsia="Calibri" w:hAnsi="Times New Roman" w:cs="Times New Roman"/>
          <w:sz w:val="28"/>
          <w:szCs w:val="28"/>
          <w:lang w:eastAsia="en-US"/>
        </w:rPr>
        <w:t>.12.</w:t>
      </w:r>
      <w:r w:rsidRPr="004F299F">
        <w:rPr>
          <w:rFonts w:ascii="Times New Roman" w:eastAsia="Calibri" w:hAnsi="Times New Roman" w:cs="Times New Roman"/>
          <w:sz w:val="28"/>
          <w:szCs w:val="28"/>
          <w:lang w:eastAsia="en-US"/>
        </w:rPr>
        <w:t>2020 № 1384</w:t>
      </w:r>
      <w:r w:rsidR="00B23334">
        <w:rPr>
          <w:rFonts w:ascii="Times New Roman" w:eastAsia="Calibri" w:hAnsi="Times New Roman" w:cs="Times New Roman"/>
          <w:sz w:val="28"/>
          <w:szCs w:val="28"/>
          <w:lang w:eastAsia="en-US"/>
        </w:rPr>
        <w:t xml:space="preserve"> </w:t>
      </w:r>
      <w:r w:rsidR="00B23334" w:rsidRPr="00B23334">
        <w:rPr>
          <w:rFonts w:ascii="Times New Roman" w:hAnsi="Times New Roman" w:cs="Times New Roman"/>
          <w:color w:val="000000"/>
          <w:sz w:val="28"/>
          <w:szCs w:val="21"/>
          <w:shd w:val="clear" w:color="auto" w:fill="FFFFFF"/>
        </w:rPr>
        <w:t xml:space="preserve">«Об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 зоосадах, цирках, </w:t>
      </w:r>
      <w:proofErr w:type="spellStart"/>
      <w:r w:rsidR="00B23334" w:rsidRPr="00B23334">
        <w:rPr>
          <w:rFonts w:ascii="Times New Roman" w:hAnsi="Times New Roman" w:cs="Times New Roman"/>
          <w:color w:val="000000"/>
          <w:sz w:val="28"/>
          <w:szCs w:val="21"/>
          <w:shd w:val="clear" w:color="auto" w:fill="FFFFFF"/>
        </w:rPr>
        <w:t>зоотеатрах</w:t>
      </w:r>
      <w:proofErr w:type="spellEnd"/>
      <w:r w:rsidR="00B23334" w:rsidRPr="00B23334">
        <w:rPr>
          <w:rFonts w:ascii="Times New Roman" w:hAnsi="Times New Roman" w:cs="Times New Roman"/>
          <w:color w:val="000000"/>
          <w:sz w:val="28"/>
          <w:szCs w:val="21"/>
          <w:shd w:val="clear" w:color="auto" w:fill="FFFFFF"/>
        </w:rPr>
        <w:t xml:space="preserve">, дельфинариях и океанариумах» </w:t>
      </w:r>
      <w:r w:rsidRPr="004F299F">
        <w:rPr>
          <w:rFonts w:ascii="Times New Roman" w:eastAsia="Calibri" w:hAnsi="Times New Roman" w:cs="Times New Roman"/>
          <w:sz w:val="28"/>
          <w:szCs w:val="28"/>
          <w:lang w:eastAsia="en-US"/>
        </w:rPr>
        <w:t xml:space="preserve">утвержден административный регламент по предоставлению данной государственной услуги, в котором </w:t>
      </w:r>
      <w:r w:rsidRPr="004F299F">
        <w:rPr>
          <w:rFonts w:ascii="Times New Roman" w:eastAsia="Times New Roman" w:hAnsi="Times New Roman" w:cs="Times New Roman"/>
          <w:color w:val="000000"/>
          <w:sz w:val="28"/>
          <w:szCs w:val="28"/>
        </w:rPr>
        <w:t xml:space="preserve">определен порядок, сроки выполнения необходимых процедур, учтено введение реестровой модели оказания </w:t>
      </w:r>
      <w:r w:rsidR="00B23334" w:rsidRPr="004F299F">
        <w:rPr>
          <w:rFonts w:ascii="Times New Roman" w:eastAsia="Calibri" w:hAnsi="Times New Roman" w:cs="Times New Roman"/>
          <w:sz w:val="28"/>
          <w:szCs w:val="28"/>
          <w:lang w:eastAsia="en-US"/>
        </w:rPr>
        <w:t>государственн</w:t>
      </w:r>
      <w:r w:rsidR="00B23334">
        <w:rPr>
          <w:rFonts w:ascii="Times New Roman" w:eastAsia="Calibri" w:hAnsi="Times New Roman" w:cs="Times New Roman"/>
          <w:sz w:val="28"/>
          <w:szCs w:val="28"/>
          <w:lang w:eastAsia="en-US"/>
        </w:rPr>
        <w:t>ых</w:t>
      </w:r>
      <w:r w:rsidR="00B23334" w:rsidRPr="004F299F">
        <w:rPr>
          <w:rFonts w:ascii="Times New Roman" w:eastAsia="Times New Roman" w:hAnsi="Times New Roman" w:cs="Times New Roman"/>
          <w:color w:val="000000"/>
          <w:sz w:val="28"/>
          <w:szCs w:val="28"/>
        </w:rPr>
        <w:t xml:space="preserve"> </w:t>
      </w:r>
      <w:r w:rsidRPr="004F299F">
        <w:rPr>
          <w:rFonts w:ascii="Times New Roman" w:eastAsia="Times New Roman" w:hAnsi="Times New Roman" w:cs="Times New Roman"/>
          <w:color w:val="000000"/>
          <w:sz w:val="28"/>
          <w:szCs w:val="28"/>
        </w:rPr>
        <w:t>услуг по</w:t>
      </w:r>
      <w:proofErr w:type="gramEnd"/>
      <w:r w:rsidRPr="004F299F">
        <w:rPr>
          <w:rFonts w:ascii="Times New Roman" w:eastAsia="Times New Roman" w:hAnsi="Times New Roman" w:cs="Times New Roman"/>
          <w:color w:val="000000"/>
          <w:sz w:val="28"/>
          <w:szCs w:val="28"/>
        </w:rPr>
        <w:t xml:space="preserve"> лицензированию.</w:t>
      </w:r>
    </w:p>
    <w:p w:rsidR="003E2D17" w:rsidRPr="004F299F" w:rsidRDefault="003E2D17"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sz w:val="28"/>
          <w:szCs w:val="28"/>
        </w:rPr>
        <w:t>Результатами оказания гос</w:t>
      </w:r>
      <w:r w:rsidR="00B23334">
        <w:rPr>
          <w:rFonts w:ascii="Times New Roman" w:eastAsia="Times New Roman" w:hAnsi="Times New Roman" w:cs="Times New Roman"/>
          <w:color w:val="000000"/>
          <w:sz w:val="28"/>
          <w:szCs w:val="28"/>
        </w:rPr>
        <w:t>ударственных услуг</w:t>
      </w:r>
      <w:r w:rsidRPr="004F299F">
        <w:rPr>
          <w:rFonts w:ascii="Times New Roman" w:eastAsia="Times New Roman" w:hAnsi="Times New Roman" w:cs="Times New Roman"/>
          <w:color w:val="000000"/>
          <w:sz w:val="28"/>
          <w:szCs w:val="28"/>
        </w:rPr>
        <w:t xml:space="preserve"> являются предоставление, переоформление лицензии (либо отказ в этом), прекращение </w:t>
      </w:r>
      <w:r w:rsidRPr="004F299F">
        <w:rPr>
          <w:rFonts w:ascii="Times New Roman" w:eastAsia="Times New Roman" w:hAnsi="Times New Roman" w:cs="Times New Roman"/>
          <w:color w:val="000000"/>
          <w:sz w:val="28"/>
          <w:szCs w:val="28"/>
        </w:rPr>
        <w:lastRenderedPageBreak/>
        <w:t>действия лицензии, предоставление сведений из реестра лицензий (либо уведомление об отсутствии запрашиваемых данных), исправление опечаток и ошибок в выданных документах.</w:t>
      </w:r>
      <w:r w:rsidRPr="004F299F">
        <w:rPr>
          <w:rFonts w:ascii="Times New Roman" w:eastAsia="Times New Roman" w:hAnsi="Times New Roman" w:cs="Times New Roman"/>
          <w:sz w:val="28"/>
          <w:szCs w:val="28"/>
        </w:rPr>
        <w:t xml:space="preserve"> Вся необходимая информация размещена на официальном сайте Россельхознадзора в информационно-телекоммуникационной сети «Интернет».</w:t>
      </w:r>
    </w:p>
    <w:p w:rsidR="003E2D17" w:rsidRPr="004F299F" w:rsidRDefault="003E2D17" w:rsidP="0050203E">
      <w:pPr>
        <w:widowControl w:val="0"/>
        <w:autoSpaceDE w:val="0"/>
        <w:autoSpaceDN w:val="0"/>
        <w:spacing w:after="0" w:line="240" w:lineRule="auto"/>
        <w:ind w:firstLine="709"/>
        <w:jc w:val="both"/>
        <w:outlineLvl w:val="0"/>
        <w:rPr>
          <w:rFonts w:ascii="Times New Roman" w:eastAsia="Calibri" w:hAnsi="Times New Roman" w:cs="Times New Roman"/>
          <w:sz w:val="28"/>
          <w:szCs w:val="28"/>
          <w:lang w:eastAsia="en-US"/>
        </w:rPr>
      </w:pPr>
      <w:bookmarkStart w:id="7" w:name="_Toc95902186"/>
      <w:r w:rsidRPr="004F299F">
        <w:rPr>
          <w:rFonts w:ascii="Times New Roman" w:eastAsia="Times New Roman" w:hAnsi="Times New Roman" w:cs="Times New Roman"/>
          <w:sz w:val="28"/>
          <w:szCs w:val="28"/>
          <w:shd w:val="clear" w:color="auto" w:fill="FFFFFF"/>
        </w:rPr>
        <w:t xml:space="preserve">Вступили с законную силу утвержденные приказами Минсельхоза России ветеринарные правила </w:t>
      </w:r>
      <w:r w:rsidRPr="004F299F">
        <w:rPr>
          <w:rFonts w:ascii="Times New Roman" w:eastAsia="Times New Roman" w:hAnsi="Times New Roman" w:cs="Times New Roman"/>
          <w:bCs/>
          <w:sz w:val="28"/>
          <w:szCs w:val="28"/>
          <w:shd w:val="clear" w:color="auto" w:fill="FFFFFF"/>
        </w:rPr>
        <w:t>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w:t>
      </w:r>
      <w:r w:rsidR="00FA0ABC">
        <w:rPr>
          <w:rFonts w:ascii="Times New Roman" w:eastAsia="Times New Roman" w:hAnsi="Times New Roman" w:cs="Times New Roman"/>
          <w:bCs/>
          <w:sz w:val="28"/>
          <w:szCs w:val="28"/>
          <w:shd w:val="clear" w:color="auto" w:fill="FFFFFF"/>
        </w:rPr>
        <w:t xml:space="preserve">ацию очагов карантинных и особо </w:t>
      </w:r>
      <w:r w:rsidRPr="004F299F">
        <w:rPr>
          <w:rFonts w:ascii="Times New Roman" w:eastAsia="Times New Roman" w:hAnsi="Times New Roman" w:cs="Times New Roman"/>
          <w:bCs/>
          <w:sz w:val="28"/>
          <w:szCs w:val="28"/>
          <w:shd w:val="clear" w:color="auto" w:fill="FFFFFF"/>
        </w:rPr>
        <w:t xml:space="preserve">опасных болезней животных: бруцеллеза (включая инфекционный эпидидимит баранов), </w:t>
      </w:r>
      <w:r w:rsidRPr="004F299F">
        <w:rPr>
          <w:rFonts w:ascii="Times New Roman" w:eastAsia="Times New Roman" w:hAnsi="Times New Roman" w:cs="Times New Roman"/>
          <w:bCs/>
          <w:sz w:val="28"/>
          <w:szCs w:val="28"/>
        </w:rPr>
        <w:t>туберкулеза, бешенства,</w:t>
      </w:r>
      <w:r w:rsidRPr="004F299F">
        <w:rPr>
          <w:rFonts w:ascii="Times New Roman" w:eastAsia="Times New Roman" w:hAnsi="Times New Roman" w:cs="Times New Roman"/>
          <w:sz w:val="28"/>
          <w:szCs w:val="28"/>
          <w:shd w:val="clear" w:color="auto" w:fill="FFFFFF"/>
        </w:rPr>
        <w:t xml:space="preserve"> классической чумы свиней,</w:t>
      </w:r>
      <w:r w:rsidRPr="004F299F">
        <w:rPr>
          <w:rFonts w:ascii="Times New Roman" w:eastAsia="Times New Roman" w:hAnsi="Times New Roman" w:cs="Times New Roman"/>
          <w:spacing w:val="2"/>
          <w:sz w:val="28"/>
          <w:szCs w:val="28"/>
        </w:rPr>
        <w:t xml:space="preserve"> африканской чумы свиней.</w:t>
      </w:r>
      <w:bookmarkEnd w:id="7"/>
    </w:p>
    <w:p w:rsidR="003E2D17" w:rsidRPr="004F299F" w:rsidRDefault="003E2D17" w:rsidP="0050203E">
      <w:pPr>
        <w:widowControl w:val="0"/>
        <w:autoSpaceDE w:val="0"/>
        <w:autoSpaceDN w:val="0"/>
        <w:spacing w:after="0" w:line="240" w:lineRule="auto"/>
        <w:ind w:firstLine="709"/>
        <w:jc w:val="both"/>
        <w:outlineLvl w:val="0"/>
        <w:rPr>
          <w:rFonts w:ascii="Times New Roman" w:eastAsia="Calibri" w:hAnsi="Times New Roman" w:cs="Times New Roman"/>
          <w:sz w:val="28"/>
          <w:szCs w:val="28"/>
          <w:lang w:eastAsia="en-US"/>
        </w:rPr>
      </w:pPr>
      <w:bookmarkStart w:id="8" w:name="_Toc95902187"/>
      <w:r w:rsidRPr="004F299F">
        <w:rPr>
          <w:rFonts w:ascii="Times New Roman" w:eastAsia="Times New Roman" w:hAnsi="Times New Roman" w:cs="Times New Roman"/>
          <w:color w:val="000000"/>
          <w:sz w:val="28"/>
          <w:szCs w:val="28"/>
        </w:rPr>
        <w:t>Указанные правила приняты на 6 летний период, содержат общую характеристику заболевания, порядок проведения профилактических и диагностических мероприятий, правила введения и отмены карантина и других ограничений.</w:t>
      </w:r>
      <w:bookmarkEnd w:id="8"/>
    </w:p>
    <w:p w:rsidR="003E2D17" w:rsidRPr="004F299F" w:rsidRDefault="003E2D17" w:rsidP="0050203E">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Times New Roman" w:hAnsi="Times New Roman" w:cs="Times New Roman"/>
          <w:sz w:val="28"/>
          <w:szCs w:val="28"/>
        </w:rPr>
        <w:t>На 6 лет</w:t>
      </w:r>
      <w:r w:rsidRPr="004F299F">
        <w:rPr>
          <w:rFonts w:ascii="Times New Roman" w:eastAsia="Times New Roman" w:hAnsi="Times New Roman" w:cs="Times New Roman"/>
          <w:sz w:val="28"/>
          <w:szCs w:val="28"/>
          <w:shd w:val="clear" w:color="auto" w:fill="FFFFFF"/>
        </w:rPr>
        <w:t xml:space="preserve"> приказами Минсельхоза России </w:t>
      </w:r>
      <w:r w:rsidRPr="004F299F">
        <w:rPr>
          <w:rFonts w:ascii="Times New Roman" w:eastAsia="Calibri" w:hAnsi="Times New Roman" w:cs="Times New Roman"/>
          <w:sz w:val="28"/>
          <w:szCs w:val="28"/>
          <w:lang w:eastAsia="en-US"/>
        </w:rPr>
        <w:t>от 21</w:t>
      </w:r>
      <w:r w:rsidR="001E5BE8" w:rsidRPr="004F299F">
        <w:rPr>
          <w:rFonts w:ascii="Times New Roman" w:eastAsia="Calibri" w:hAnsi="Times New Roman" w:cs="Times New Roman"/>
          <w:sz w:val="28"/>
          <w:szCs w:val="28"/>
          <w:lang w:eastAsia="en-US"/>
        </w:rPr>
        <w:t>.10.</w:t>
      </w:r>
      <w:r w:rsidRPr="004F299F">
        <w:rPr>
          <w:rFonts w:ascii="Times New Roman" w:eastAsia="Calibri" w:hAnsi="Times New Roman" w:cs="Times New Roman"/>
          <w:sz w:val="28"/>
          <w:szCs w:val="28"/>
          <w:lang w:eastAsia="en-US"/>
        </w:rPr>
        <w:t>2020 № 621 и №</w:t>
      </w:r>
      <w:r w:rsidR="001E5BE8" w:rsidRPr="004F299F">
        <w:rPr>
          <w:rFonts w:ascii="Times New Roman" w:eastAsia="Calibri" w:hAnsi="Times New Roman" w:cs="Times New Roman"/>
          <w:sz w:val="28"/>
          <w:szCs w:val="28"/>
          <w:lang w:eastAsia="en-US"/>
        </w:rPr>
        <w:t xml:space="preserve"> </w:t>
      </w:r>
      <w:r w:rsidRPr="004F299F">
        <w:rPr>
          <w:rFonts w:ascii="Times New Roman" w:eastAsia="Calibri" w:hAnsi="Times New Roman" w:cs="Times New Roman"/>
          <w:sz w:val="28"/>
          <w:szCs w:val="28"/>
          <w:lang w:eastAsia="en-US"/>
        </w:rPr>
        <w:t>622 утверждены ветеринарные правила содержания свиней и крупного рогатого скота в целях их воспроизводства, выращивания и реализации.</w:t>
      </w:r>
    </w:p>
    <w:p w:rsidR="003E2D17" w:rsidRPr="004F299F" w:rsidRDefault="003E2D17" w:rsidP="005020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Установлены требования к условиям содержания животных, осуществлению мероприятий по </w:t>
      </w:r>
      <w:proofErr w:type="spellStart"/>
      <w:r w:rsidRPr="004F299F">
        <w:rPr>
          <w:rFonts w:ascii="Times New Roman" w:eastAsia="Times New Roman" w:hAnsi="Times New Roman" w:cs="Times New Roman"/>
          <w:sz w:val="28"/>
          <w:szCs w:val="28"/>
        </w:rPr>
        <w:t>карантинированию</w:t>
      </w:r>
      <w:proofErr w:type="spellEnd"/>
      <w:r w:rsidRPr="004F299F">
        <w:rPr>
          <w:rFonts w:ascii="Times New Roman" w:eastAsia="Times New Roman" w:hAnsi="Times New Roman" w:cs="Times New Roman"/>
          <w:sz w:val="28"/>
          <w:szCs w:val="28"/>
        </w:rPr>
        <w:t>, обязательных профилактических мероприятий и диагностических исследований животных,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w:t>
      </w:r>
    </w:p>
    <w:p w:rsidR="003E2D17" w:rsidRPr="004F299F" w:rsidRDefault="003E2D17" w:rsidP="0050203E">
      <w:pPr>
        <w:widowControl w:val="0"/>
        <w:autoSpaceDE w:val="0"/>
        <w:autoSpaceDN w:val="0"/>
        <w:spacing w:after="0" w:line="240" w:lineRule="auto"/>
        <w:ind w:firstLine="709"/>
        <w:jc w:val="both"/>
        <w:rPr>
          <w:rFonts w:ascii="Times New Roman" w:eastAsia="Times New Roman" w:hAnsi="Times New Roman" w:cs="Times New Roman"/>
          <w:color w:val="333333"/>
          <w:sz w:val="28"/>
          <w:szCs w:val="28"/>
        </w:rPr>
      </w:pPr>
      <w:r w:rsidRPr="004F299F">
        <w:rPr>
          <w:rFonts w:ascii="Times New Roman" w:eastAsia="Times New Roman" w:hAnsi="Times New Roman" w:cs="Times New Roman"/>
          <w:sz w:val="28"/>
          <w:szCs w:val="28"/>
        </w:rPr>
        <w:t>Приказом</w:t>
      </w:r>
      <w:r w:rsidRPr="004F299F">
        <w:rPr>
          <w:rFonts w:ascii="Times New Roman" w:eastAsia="Calibri" w:hAnsi="Times New Roman" w:cs="Times New Roman"/>
          <w:sz w:val="28"/>
          <w:szCs w:val="28"/>
          <w:lang w:eastAsia="en-US"/>
        </w:rPr>
        <w:t xml:space="preserve"> Минсельхоза России от 26</w:t>
      </w:r>
      <w:r w:rsidR="001E5BE8" w:rsidRPr="004F299F">
        <w:rPr>
          <w:rFonts w:ascii="Times New Roman" w:eastAsia="Calibri" w:hAnsi="Times New Roman" w:cs="Times New Roman"/>
          <w:sz w:val="28"/>
          <w:szCs w:val="28"/>
          <w:lang w:eastAsia="en-US"/>
        </w:rPr>
        <w:t>.10.</w:t>
      </w:r>
      <w:r w:rsidR="00FA0ABC">
        <w:rPr>
          <w:rFonts w:ascii="Times New Roman" w:eastAsia="Calibri" w:hAnsi="Times New Roman" w:cs="Times New Roman"/>
          <w:sz w:val="28"/>
          <w:szCs w:val="28"/>
          <w:lang w:eastAsia="en-US"/>
        </w:rPr>
        <w:t>2020 № 626 утверждены в</w:t>
      </w:r>
      <w:r w:rsidRPr="004F299F">
        <w:rPr>
          <w:rFonts w:ascii="Times New Roman" w:eastAsia="Calibri" w:hAnsi="Times New Roman" w:cs="Times New Roman"/>
          <w:sz w:val="28"/>
          <w:szCs w:val="28"/>
          <w:lang w:eastAsia="en-US"/>
        </w:rPr>
        <w:t>етеринарные правила перемещения, хранения, переработки и утилизации биологических отходов,</w:t>
      </w:r>
      <w:r w:rsidRPr="004F299F">
        <w:rPr>
          <w:rFonts w:ascii="Times New Roman" w:eastAsia="Times New Roman" w:hAnsi="Times New Roman" w:cs="Times New Roman"/>
          <w:sz w:val="28"/>
          <w:szCs w:val="28"/>
        </w:rPr>
        <w:t xml:space="preserve"> которыми до </w:t>
      </w:r>
      <w:r w:rsidR="001E5BE8" w:rsidRPr="004F299F">
        <w:rPr>
          <w:rFonts w:ascii="Times New Roman" w:eastAsia="Times New Roman" w:hAnsi="Times New Roman" w:cs="Times New Roman"/>
          <w:sz w:val="28"/>
          <w:szCs w:val="28"/>
        </w:rPr>
        <w:t>0</w:t>
      </w:r>
      <w:r w:rsidRPr="004F299F">
        <w:rPr>
          <w:rFonts w:ascii="Times New Roman" w:eastAsia="Times New Roman" w:hAnsi="Times New Roman" w:cs="Times New Roman"/>
          <w:sz w:val="28"/>
          <w:szCs w:val="28"/>
        </w:rPr>
        <w:t>1</w:t>
      </w:r>
      <w:r w:rsidR="001E5BE8" w:rsidRPr="004F299F">
        <w:rPr>
          <w:rFonts w:ascii="Times New Roman" w:eastAsia="Times New Roman" w:hAnsi="Times New Roman" w:cs="Times New Roman"/>
          <w:sz w:val="28"/>
          <w:szCs w:val="28"/>
        </w:rPr>
        <w:t>.01.</w:t>
      </w:r>
      <w:r w:rsidRPr="004F299F">
        <w:rPr>
          <w:rFonts w:ascii="Times New Roman" w:eastAsia="Times New Roman" w:hAnsi="Times New Roman" w:cs="Times New Roman"/>
          <w:sz w:val="28"/>
          <w:szCs w:val="28"/>
        </w:rPr>
        <w:t xml:space="preserve">2027 </w:t>
      </w:r>
      <w:r w:rsidRPr="004F299F">
        <w:rPr>
          <w:rFonts w:ascii="Times New Roman" w:eastAsia="Times New Roman" w:hAnsi="Times New Roman" w:cs="Times New Roman"/>
          <w:color w:val="333333"/>
          <w:sz w:val="28"/>
          <w:szCs w:val="28"/>
        </w:rPr>
        <w:t xml:space="preserve">установлены </w:t>
      </w:r>
      <w:r w:rsidRPr="004F299F">
        <w:rPr>
          <w:rFonts w:ascii="Times New Roman" w:eastAsia="Times New Roman" w:hAnsi="Times New Roman" w:cs="Times New Roman"/>
          <w:sz w:val="28"/>
          <w:szCs w:val="28"/>
        </w:rPr>
        <w:t>требования при перемещении, хранении, переработке и утилизации биологических отходов</w:t>
      </w:r>
      <w:r w:rsidRPr="004F299F">
        <w:rPr>
          <w:rFonts w:ascii="Times New Roman" w:eastAsia="Times New Roman" w:hAnsi="Times New Roman" w:cs="Times New Roman"/>
          <w:color w:val="333333"/>
          <w:sz w:val="28"/>
          <w:szCs w:val="28"/>
        </w:rPr>
        <w:t>.</w:t>
      </w:r>
    </w:p>
    <w:p w:rsidR="003E2D17" w:rsidRPr="004F299F" w:rsidRDefault="003E2D17" w:rsidP="005020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К отходам относятся трупы животных и птиц, абортированные и мертворожденные плоды, ветеринарные </w:t>
      </w:r>
      <w:proofErr w:type="spellStart"/>
      <w:r w:rsidRPr="004F299F">
        <w:rPr>
          <w:rFonts w:ascii="Times New Roman" w:eastAsia="Times New Roman" w:hAnsi="Times New Roman" w:cs="Times New Roman"/>
          <w:sz w:val="28"/>
          <w:szCs w:val="28"/>
        </w:rPr>
        <w:t>конфискаты</w:t>
      </w:r>
      <w:proofErr w:type="spellEnd"/>
      <w:r w:rsidRPr="004F299F">
        <w:rPr>
          <w:rFonts w:ascii="Times New Roman" w:eastAsia="Times New Roman" w:hAnsi="Times New Roman" w:cs="Times New Roman"/>
          <w:sz w:val="28"/>
          <w:szCs w:val="28"/>
        </w:rPr>
        <w:t>, другие отходы, непригодные в пищу людям и на корм животным.</w:t>
      </w:r>
    </w:p>
    <w:p w:rsidR="003E2D17" w:rsidRPr="004F299F" w:rsidRDefault="003E2D17" w:rsidP="005020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Биологические отходы разделяются </w:t>
      </w:r>
      <w:proofErr w:type="gramStart"/>
      <w:r w:rsidRPr="004F299F">
        <w:rPr>
          <w:rFonts w:ascii="Times New Roman" w:eastAsia="Times New Roman" w:hAnsi="Times New Roman" w:cs="Times New Roman"/>
          <w:sz w:val="28"/>
          <w:szCs w:val="28"/>
        </w:rPr>
        <w:t>на</w:t>
      </w:r>
      <w:proofErr w:type="gramEnd"/>
      <w:r w:rsidRPr="004F299F">
        <w:rPr>
          <w:rFonts w:ascii="Times New Roman" w:eastAsia="Times New Roman" w:hAnsi="Times New Roman" w:cs="Times New Roman"/>
          <w:sz w:val="28"/>
          <w:szCs w:val="28"/>
        </w:rPr>
        <w:t>:</w:t>
      </w:r>
    </w:p>
    <w:p w:rsidR="003E2D17" w:rsidRPr="004F299F" w:rsidRDefault="00FA0ABC" w:rsidP="0050203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3E2D17" w:rsidRPr="004F299F">
        <w:rPr>
          <w:rFonts w:ascii="Times New Roman" w:eastAsia="Times New Roman" w:hAnsi="Times New Roman" w:cs="Times New Roman"/>
          <w:sz w:val="28"/>
          <w:szCs w:val="28"/>
        </w:rPr>
        <w:t xml:space="preserve">меренно опасные биологические отходы - трупы животных, мертворожденные, абортированные плоды животных, органы, ткани животных или их фрагменты, образовавшиеся в ходе ветеринарных манипуляций, ветеринарно-биологических экспериментов, патологоанатомического вскрытия трупов животных и </w:t>
      </w:r>
      <w:proofErr w:type="spellStart"/>
      <w:r w:rsidR="003E2D17" w:rsidRPr="004F299F">
        <w:rPr>
          <w:rFonts w:ascii="Times New Roman" w:eastAsia="Times New Roman" w:hAnsi="Times New Roman" w:cs="Times New Roman"/>
          <w:sz w:val="28"/>
          <w:szCs w:val="28"/>
        </w:rPr>
        <w:t>ихтиопатологических</w:t>
      </w:r>
      <w:proofErr w:type="spellEnd"/>
      <w:r w:rsidR="003E2D17" w:rsidRPr="004F299F">
        <w:rPr>
          <w:rFonts w:ascii="Times New Roman" w:eastAsia="Times New Roman" w:hAnsi="Times New Roman" w:cs="Times New Roman"/>
          <w:sz w:val="28"/>
          <w:szCs w:val="28"/>
        </w:rPr>
        <w:t xml:space="preserve"> исследований; остатки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w:t>
      </w:r>
      <w:r w:rsidR="003E2D17" w:rsidRPr="004F299F">
        <w:rPr>
          <w:rFonts w:ascii="Times New Roman" w:eastAsia="Times New Roman" w:hAnsi="Times New Roman" w:cs="Times New Roman"/>
          <w:sz w:val="28"/>
          <w:szCs w:val="28"/>
        </w:rPr>
        <w:lastRenderedPageBreak/>
        <w:t xml:space="preserve">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отходы инкубации и рыбопосадочного материала; корма и кормовые добавки животного происхождения, непригодные для кормления (поения) животных; отходы убоя животных; отходы, получаемые при переработке сырья животного происхождения, за исключением отходов, включенных в Федеральный классификационный </w:t>
      </w:r>
      <w:hyperlink r:id="rId10" w:history="1">
        <w:r w:rsidR="003E2D17" w:rsidRPr="004F299F">
          <w:rPr>
            <w:rFonts w:ascii="Times New Roman" w:eastAsia="Times New Roman" w:hAnsi="Times New Roman" w:cs="Times New Roman"/>
            <w:sz w:val="28"/>
            <w:szCs w:val="28"/>
          </w:rPr>
          <w:t>каталог</w:t>
        </w:r>
      </w:hyperlink>
      <w:r w:rsidR="003E2D17" w:rsidRPr="004F299F">
        <w:rPr>
          <w:rFonts w:ascii="Times New Roman" w:eastAsia="Times New Roman" w:hAnsi="Times New Roman" w:cs="Times New Roman"/>
          <w:sz w:val="28"/>
          <w:szCs w:val="28"/>
        </w:rPr>
        <w:t xml:space="preserve"> отходов, утвержденный приказом Росприроднадзора от 22</w:t>
      </w:r>
      <w:r w:rsidR="001E5BE8" w:rsidRPr="004F299F">
        <w:rPr>
          <w:rFonts w:ascii="Times New Roman" w:eastAsia="Times New Roman" w:hAnsi="Times New Roman" w:cs="Times New Roman"/>
          <w:sz w:val="28"/>
          <w:szCs w:val="28"/>
        </w:rPr>
        <w:t>.05.</w:t>
      </w:r>
      <w:r w:rsidR="003E2D17" w:rsidRPr="004F299F">
        <w:rPr>
          <w:rFonts w:ascii="Times New Roman" w:eastAsia="Times New Roman" w:hAnsi="Times New Roman" w:cs="Times New Roman"/>
          <w:sz w:val="28"/>
          <w:szCs w:val="28"/>
        </w:rPr>
        <w:t xml:space="preserve">2017 </w:t>
      </w:r>
      <w:r w:rsidR="001E5BE8" w:rsidRPr="004F299F">
        <w:rPr>
          <w:rFonts w:ascii="Times New Roman" w:eastAsia="Times New Roman" w:hAnsi="Times New Roman" w:cs="Times New Roman"/>
          <w:sz w:val="28"/>
          <w:szCs w:val="28"/>
        </w:rPr>
        <w:t>№</w:t>
      </w:r>
      <w:r w:rsidR="003E2D17" w:rsidRPr="004F299F">
        <w:rPr>
          <w:rFonts w:ascii="Times New Roman" w:eastAsia="Times New Roman" w:hAnsi="Times New Roman" w:cs="Times New Roman"/>
          <w:sz w:val="28"/>
          <w:szCs w:val="28"/>
        </w:rPr>
        <w:t xml:space="preserve"> 242 (зарегистрирован Минюстом России </w:t>
      </w:r>
      <w:r w:rsidR="001E5BE8" w:rsidRPr="004F299F">
        <w:rPr>
          <w:rFonts w:ascii="Times New Roman" w:eastAsia="Times New Roman" w:hAnsi="Times New Roman" w:cs="Times New Roman"/>
          <w:sz w:val="28"/>
          <w:szCs w:val="28"/>
        </w:rPr>
        <w:t>0</w:t>
      </w:r>
      <w:r w:rsidR="003E2D17" w:rsidRPr="004F299F">
        <w:rPr>
          <w:rFonts w:ascii="Times New Roman" w:eastAsia="Times New Roman" w:hAnsi="Times New Roman" w:cs="Times New Roman"/>
          <w:sz w:val="28"/>
          <w:szCs w:val="28"/>
        </w:rPr>
        <w:t>8</w:t>
      </w:r>
      <w:r w:rsidR="001E5BE8" w:rsidRPr="004F299F">
        <w:rPr>
          <w:rFonts w:ascii="Times New Roman" w:eastAsia="Times New Roman" w:hAnsi="Times New Roman" w:cs="Times New Roman"/>
          <w:sz w:val="28"/>
          <w:szCs w:val="28"/>
        </w:rPr>
        <w:t>.06.</w:t>
      </w:r>
      <w:r w:rsidR="003E2D17" w:rsidRPr="004F299F">
        <w:rPr>
          <w:rFonts w:ascii="Times New Roman" w:eastAsia="Times New Roman" w:hAnsi="Times New Roman" w:cs="Times New Roman"/>
          <w:sz w:val="28"/>
          <w:szCs w:val="28"/>
        </w:rPr>
        <w:t xml:space="preserve">2017, регистрационный </w:t>
      </w:r>
      <w:r w:rsidR="001E5BE8" w:rsidRPr="004F299F">
        <w:rPr>
          <w:rFonts w:ascii="Times New Roman" w:eastAsia="Times New Roman" w:hAnsi="Times New Roman" w:cs="Times New Roman"/>
          <w:sz w:val="28"/>
          <w:szCs w:val="28"/>
        </w:rPr>
        <w:t>№</w:t>
      </w:r>
      <w:r w:rsidR="003E2D17" w:rsidRPr="004F299F">
        <w:rPr>
          <w:rFonts w:ascii="Times New Roman" w:eastAsia="Times New Roman" w:hAnsi="Times New Roman" w:cs="Times New Roman"/>
          <w:sz w:val="28"/>
          <w:szCs w:val="28"/>
        </w:rPr>
        <w:t xml:space="preserve"> 47008);</w:t>
      </w:r>
    </w:p>
    <w:p w:rsidR="003E2D17" w:rsidRPr="004F299F" w:rsidRDefault="00FA0ABC" w:rsidP="0050203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о</w:t>
      </w:r>
      <w:r w:rsidR="003E2D17" w:rsidRPr="004F299F">
        <w:rPr>
          <w:rFonts w:ascii="Times New Roman" w:eastAsia="Times New Roman" w:hAnsi="Times New Roman" w:cs="Times New Roman"/>
          <w:sz w:val="28"/>
          <w:szCs w:val="28"/>
        </w:rPr>
        <w:t xml:space="preserve">собо опасные биологические отходы - перечисленные выше и </w:t>
      </w:r>
      <w:proofErr w:type="spellStart"/>
      <w:r w:rsidR="003E2D17" w:rsidRPr="004F299F">
        <w:rPr>
          <w:rFonts w:ascii="Times New Roman" w:eastAsia="Times New Roman" w:hAnsi="Times New Roman" w:cs="Times New Roman"/>
          <w:sz w:val="28"/>
          <w:szCs w:val="28"/>
        </w:rPr>
        <w:t>контаминированные</w:t>
      </w:r>
      <w:proofErr w:type="spellEnd"/>
      <w:r w:rsidR="003E2D17" w:rsidRPr="004F299F">
        <w:rPr>
          <w:rFonts w:ascii="Times New Roman" w:eastAsia="Times New Roman" w:hAnsi="Times New Roman" w:cs="Times New Roman"/>
          <w:sz w:val="28"/>
          <w:szCs w:val="28"/>
        </w:rPr>
        <w:t xml:space="preserve"> и/или инфицированные возбудителями африканской чумы свиней, бешенства, </w:t>
      </w:r>
      <w:proofErr w:type="spellStart"/>
      <w:r w:rsidR="003E2D17" w:rsidRPr="004F299F">
        <w:rPr>
          <w:rFonts w:ascii="Times New Roman" w:eastAsia="Times New Roman" w:hAnsi="Times New Roman" w:cs="Times New Roman"/>
          <w:sz w:val="28"/>
          <w:szCs w:val="28"/>
        </w:rPr>
        <w:t>блютанга</w:t>
      </w:r>
      <w:proofErr w:type="spellEnd"/>
      <w:r w:rsidR="003E2D17" w:rsidRPr="004F299F">
        <w:rPr>
          <w:rFonts w:ascii="Times New Roman" w:eastAsia="Times New Roman" w:hAnsi="Times New Roman" w:cs="Times New Roman"/>
          <w:sz w:val="28"/>
          <w:szCs w:val="28"/>
        </w:rPr>
        <w:t xml:space="preserve">, </w:t>
      </w:r>
      <w:proofErr w:type="spellStart"/>
      <w:r w:rsidR="003E2D17" w:rsidRPr="004F299F">
        <w:rPr>
          <w:rFonts w:ascii="Times New Roman" w:eastAsia="Times New Roman" w:hAnsi="Times New Roman" w:cs="Times New Roman"/>
          <w:sz w:val="28"/>
          <w:szCs w:val="28"/>
        </w:rPr>
        <w:t>высокопатогенного</w:t>
      </w:r>
      <w:proofErr w:type="spellEnd"/>
      <w:r w:rsidR="003E2D17" w:rsidRPr="004F299F">
        <w:rPr>
          <w:rFonts w:ascii="Times New Roman" w:eastAsia="Times New Roman" w:hAnsi="Times New Roman" w:cs="Times New Roman"/>
          <w:sz w:val="28"/>
          <w:szCs w:val="28"/>
        </w:rPr>
        <w:t xml:space="preserve"> гриппа птиц, гриппа лошадей, </w:t>
      </w:r>
      <w:proofErr w:type="spellStart"/>
      <w:r w:rsidR="003E2D17" w:rsidRPr="004F299F">
        <w:rPr>
          <w:rFonts w:ascii="Times New Roman" w:eastAsia="Times New Roman" w:hAnsi="Times New Roman" w:cs="Times New Roman"/>
          <w:sz w:val="28"/>
          <w:szCs w:val="28"/>
        </w:rPr>
        <w:t>губкообразной</w:t>
      </w:r>
      <w:proofErr w:type="spellEnd"/>
      <w:r w:rsidR="003E2D17" w:rsidRPr="004F299F">
        <w:rPr>
          <w:rFonts w:ascii="Times New Roman" w:eastAsia="Times New Roman" w:hAnsi="Times New Roman" w:cs="Times New Roman"/>
          <w:sz w:val="28"/>
          <w:szCs w:val="28"/>
        </w:rPr>
        <w:t xml:space="preserve">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003E2D17" w:rsidRPr="004F299F">
        <w:rPr>
          <w:rFonts w:ascii="Times New Roman" w:eastAsia="Times New Roman" w:hAnsi="Times New Roman" w:cs="Times New Roman"/>
          <w:sz w:val="28"/>
          <w:szCs w:val="28"/>
        </w:rPr>
        <w:t>эмкара</w:t>
      </w:r>
      <w:proofErr w:type="spellEnd"/>
      <w:r w:rsidR="003E2D17" w:rsidRPr="004F299F">
        <w:rPr>
          <w:rFonts w:ascii="Times New Roman" w:eastAsia="Times New Roman" w:hAnsi="Times New Roman" w:cs="Times New Roman"/>
          <w:sz w:val="28"/>
          <w:szCs w:val="28"/>
        </w:rPr>
        <w:t>), ящура и возбудителями болезней животных, впервые выявленными на территории</w:t>
      </w:r>
      <w:proofErr w:type="gramEnd"/>
      <w:r w:rsidR="003E2D17" w:rsidRPr="004F299F">
        <w:rPr>
          <w:rFonts w:ascii="Times New Roman" w:eastAsia="Times New Roman" w:hAnsi="Times New Roman" w:cs="Times New Roman"/>
          <w:sz w:val="28"/>
          <w:szCs w:val="28"/>
        </w:rPr>
        <w:t xml:space="preserve"> Российской Федерации, или в отношении которых невозможно подтвердить их происхождение, или владелец которых не установлен.</w:t>
      </w:r>
    </w:p>
    <w:p w:rsidR="003E2D17" w:rsidRPr="004F299F" w:rsidRDefault="003E2D17" w:rsidP="005020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Перемещение отходов к местам хранения, переработки или утилизации осуществляется при наличии ветеринарных сопроводительных документов, в прочных закрытых емкостях без возможности самопроизвольного открывания или в одноразовых полиэтиленовых или пластиковых пакетах, устойчивых к прокалыванию, с обязательной маркировкой «умеренно опасные </w:t>
      </w:r>
      <w:proofErr w:type="spellStart"/>
      <w:r w:rsidRPr="004F299F">
        <w:rPr>
          <w:rFonts w:ascii="Times New Roman" w:eastAsia="Times New Roman" w:hAnsi="Times New Roman" w:cs="Times New Roman"/>
          <w:sz w:val="28"/>
          <w:szCs w:val="28"/>
        </w:rPr>
        <w:t>биоотходы</w:t>
      </w:r>
      <w:proofErr w:type="spellEnd"/>
      <w:r w:rsidRPr="004F299F">
        <w:rPr>
          <w:rFonts w:ascii="Times New Roman" w:eastAsia="Times New Roman" w:hAnsi="Times New Roman" w:cs="Times New Roman"/>
          <w:sz w:val="28"/>
          <w:szCs w:val="28"/>
        </w:rPr>
        <w:t xml:space="preserve">» либо «особо опасные </w:t>
      </w:r>
      <w:proofErr w:type="spellStart"/>
      <w:r w:rsidRPr="004F299F">
        <w:rPr>
          <w:rFonts w:ascii="Times New Roman" w:eastAsia="Times New Roman" w:hAnsi="Times New Roman" w:cs="Times New Roman"/>
          <w:sz w:val="28"/>
          <w:szCs w:val="28"/>
        </w:rPr>
        <w:t>биоотходы</w:t>
      </w:r>
      <w:proofErr w:type="spellEnd"/>
      <w:r w:rsidRPr="004F299F">
        <w:rPr>
          <w:rFonts w:ascii="Times New Roman" w:eastAsia="Times New Roman" w:hAnsi="Times New Roman" w:cs="Times New Roman"/>
          <w:sz w:val="28"/>
          <w:szCs w:val="28"/>
        </w:rPr>
        <w:t>». Перемещение трупов животных, весом более 25 кг, допускается без использования емкостей в кузовах транспортных средств, с соблюдением определенных условий.</w:t>
      </w:r>
    </w:p>
    <w:p w:rsidR="003E2D17" w:rsidRPr="004F299F" w:rsidRDefault="003E2D17" w:rsidP="0050203E">
      <w:pPr>
        <w:shd w:val="clear" w:color="auto" w:fill="FFFFFF"/>
        <w:spacing w:after="0" w:line="270" w:lineRule="atLeast"/>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Хранение допускается в емкостях для биологических отходов, сроки хранения зависят от температурного режима.</w:t>
      </w:r>
    </w:p>
    <w:p w:rsidR="003E2D17" w:rsidRPr="004F299F" w:rsidRDefault="003E2D17" w:rsidP="0050203E">
      <w:pPr>
        <w:shd w:val="clear" w:color="auto" w:fill="FFFFFF"/>
        <w:spacing w:after="0" w:line="270" w:lineRule="atLeast"/>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Умеренно опасные отходы разрешено перерабатывать для производства кормов и кормовых добавок для животных, удобрений, </w:t>
      </w:r>
      <w:proofErr w:type="spellStart"/>
      <w:r w:rsidRPr="004F299F">
        <w:rPr>
          <w:rFonts w:ascii="Times New Roman" w:eastAsia="Times New Roman" w:hAnsi="Times New Roman" w:cs="Times New Roman"/>
          <w:sz w:val="28"/>
          <w:szCs w:val="28"/>
        </w:rPr>
        <w:t>биогаза</w:t>
      </w:r>
      <w:proofErr w:type="spellEnd"/>
      <w:r w:rsidRPr="004F299F">
        <w:rPr>
          <w:rFonts w:ascii="Times New Roman" w:eastAsia="Times New Roman" w:hAnsi="Times New Roman" w:cs="Times New Roman"/>
          <w:sz w:val="28"/>
          <w:szCs w:val="28"/>
        </w:rPr>
        <w:t xml:space="preserve"> и другой продукции технического назначения. Переработка особо опасных биологических отходов не допускается.</w:t>
      </w:r>
    </w:p>
    <w:p w:rsidR="003E2D17" w:rsidRPr="004F299F" w:rsidRDefault="003E2D17" w:rsidP="0050203E">
      <w:pPr>
        <w:shd w:val="clear" w:color="auto" w:fill="FFFFFF"/>
        <w:spacing w:after="0" w:line="270" w:lineRule="atLeast"/>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Отходы утилизируются путем сжигания. Особо опасные отходы утилизируются под наблюдением государственного специалиста в области ветеринарии.</w:t>
      </w:r>
    </w:p>
    <w:p w:rsidR="003E2D17" w:rsidRPr="004F299F" w:rsidRDefault="003E2D17"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Вступили в законную силу с 01</w:t>
      </w:r>
      <w:r w:rsidR="001E5BE8" w:rsidRPr="004F299F">
        <w:rPr>
          <w:rFonts w:ascii="Times New Roman" w:eastAsia="Times New Roman" w:hAnsi="Times New Roman" w:cs="Times New Roman"/>
          <w:sz w:val="28"/>
          <w:szCs w:val="28"/>
        </w:rPr>
        <w:t>.09.</w:t>
      </w:r>
      <w:r w:rsidRPr="004F299F">
        <w:rPr>
          <w:rFonts w:ascii="Times New Roman" w:eastAsia="Times New Roman" w:hAnsi="Times New Roman" w:cs="Times New Roman"/>
          <w:sz w:val="28"/>
          <w:szCs w:val="28"/>
        </w:rPr>
        <w:t xml:space="preserve">2021 </w:t>
      </w:r>
      <w:r w:rsidR="00B23334">
        <w:rPr>
          <w:rFonts w:ascii="Times New Roman" w:eastAsia="Times New Roman" w:hAnsi="Times New Roman" w:cs="Times New Roman"/>
          <w:sz w:val="28"/>
          <w:szCs w:val="28"/>
        </w:rPr>
        <w:t>ветеринарные</w:t>
      </w:r>
      <w:r w:rsidRPr="004F299F">
        <w:rPr>
          <w:rFonts w:ascii="Times New Roman" w:eastAsia="Times New Roman" w:hAnsi="Times New Roman" w:cs="Times New Roman"/>
          <w:sz w:val="28"/>
          <w:szCs w:val="28"/>
        </w:rPr>
        <w:t xml:space="preserve">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4F299F">
        <w:rPr>
          <w:rFonts w:ascii="Times New Roman" w:eastAsia="Times New Roman" w:hAnsi="Times New Roman" w:cs="Times New Roman"/>
          <w:sz w:val="28"/>
          <w:szCs w:val="28"/>
        </w:rPr>
        <w:t>высокопатогенного</w:t>
      </w:r>
      <w:proofErr w:type="spellEnd"/>
      <w:r w:rsidRPr="004F299F">
        <w:rPr>
          <w:rFonts w:ascii="Times New Roman" w:eastAsia="Times New Roman" w:hAnsi="Times New Roman" w:cs="Times New Roman"/>
          <w:sz w:val="28"/>
          <w:szCs w:val="28"/>
        </w:rPr>
        <w:t xml:space="preserve"> гриппа птиц, утв. Приказом Минсельхоза России от 24.03.2021 № 158.</w:t>
      </w:r>
    </w:p>
    <w:p w:rsidR="003E2D17" w:rsidRPr="004F299F" w:rsidRDefault="003E2D17"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lastRenderedPageBreak/>
        <w:t>Правилами устанавливаются обязательные требования к организации и проведению мероприятий по ликвидации ВГП,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производства, перемещения, хранения и реализации товаров</w:t>
      </w:r>
      <w:proofErr w:type="gramEnd"/>
      <w:r w:rsidRPr="004F299F">
        <w:rPr>
          <w:rFonts w:ascii="Times New Roman" w:eastAsia="Times New Roman" w:hAnsi="Times New Roman" w:cs="Times New Roman"/>
          <w:sz w:val="28"/>
          <w:szCs w:val="28"/>
        </w:rPr>
        <w:t>,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3E2D17" w:rsidRPr="004F299F" w:rsidRDefault="003E2D17"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t>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 утв. Приказом Минсельхоза России от 24.03.2021 № 156, устанавливаются обязательные требования к организации и проведению мероприятий по ликвидации лейкоза, предотвращению его возникновения и распространения на территории Российской Федерации, определению границ территории, на которую должен</w:t>
      </w:r>
      <w:proofErr w:type="gramEnd"/>
      <w:r w:rsidRPr="004F299F">
        <w:rPr>
          <w:rFonts w:ascii="Times New Roman" w:eastAsia="Times New Roman" w:hAnsi="Times New Roman" w:cs="Times New Roman"/>
          <w:sz w:val="28"/>
          <w:szCs w:val="28"/>
        </w:rPr>
        <w:t xml:space="preserve"> </w:t>
      </w:r>
      <w:proofErr w:type="gramStart"/>
      <w:r w:rsidRPr="004F299F">
        <w:rPr>
          <w:rFonts w:ascii="Times New Roman" w:eastAsia="Times New Roman" w:hAnsi="Times New Roman" w:cs="Times New Roman"/>
          <w:sz w:val="28"/>
          <w:szCs w:val="28"/>
        </w:rPr>
        <w:t>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w:t>
      </w:r>
      <w:proofErr w:type="gramEnd"/>
      <w:r w:rsidRPr="004F299F">
        <w:rPr>
          <w:rFonts w:ascii="Times New Roman" w:eastAsia="Times New Roman" w:hAnsi="Times New Roman" w:cs="Times New Roman"/>
          <w:sz w:val="28"/>
          <w:szCs w:val="28"/>
        </w:rPr>
        <w:t xml:space="preserve"> в отношении производственных объектов, находящихся в карантинной зоне.</w:t>
      </w:r>
    </w:p>
    <w:p w:rsidR="003E2D17" w:rsidRPr="004F299F" w:rsidRDefault="003E2D17"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t>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 Приказом Минсельхоза России от 24.03.2021 № 157, устанавливаются обязательные требования к организации и проведению мероприятий по ликвидации ящура,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w:t>
      </w:r>
      <w:proofErr w:type="gramEnd"/>
      <w:r w:rsidRPr="004F299F">
        <w:rPr>
          <w:rFonts w:ascii="Times New Roman" w:eastAsia="Times New Roman" w:hAnsi="Times New Roman" w:cs="Times New Roman"/>
          <w:sz w:val="28"/>
          <w:szCs w:val="28"/>
        </w:rPr>
        <w:t xml:space="preserve"> </w:t>
      </w:r>
      <w:proofErr w:type="gramStart"/>
      <w:r w:rsidRPr="004F299F">
        <w:rPr>
          <w:rFonts w:ascii="Times New Roman" w:eastAsia="Times New Roman" w:hAnsi="Times New Roman" w:cs="Times New Roman"/>
          <w:sz w:val="28"/>
          <w:szCs w:val="28"/>
        </w:rPr>
        <w:t xml:space="preserve">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w:t>
      </w:r>
      <w:r w:rsidRPr="004F299F">
        <w:rPr>
          <w:rFonts w:ascii="Times New Roman" w:eastAsia="Times New Roman" w:hAnsi="Times New Roman" w:cs="Times New Roman"/>
          <w:sz w:val="28"/>
          <w:szCs w:val="28"/>
        </w:rPr>
        <w:lastRenderedPageBreak/>
        <w:t>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w:t>
      </w:r>
      <w:proofErr w:type="gramEnd"/>
      <w:r w:rsidRPr="004F299F">
        <w:rPr>
          <w:rFonts w:ascii="Times New Roman" w:eastAsia="Times New Roman" w:hAnsi="Times New Roman" w:cs="Times New Roman"/>
          <w:sz w:val="28"/>
          <w:szCs w:val="28"/>
        </w:rPr>
        <w:t xml:space="preserve"> объектов, находящихся в карантинной зоне.</w:t>
      </w:r>
    </w:p>
    <w:p w:rsidR="003E2D17" w:rsidRPr="004F299F" w:rsidRDefault="003E2D17" w:rsidP="005020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3E2D17" w:rsidRPr="004F299F" w:rsidRDefault="003E2D17" w:rsidP="0050203E">
      <w:pPr>
        <w:spacing w:after="0" w:line="240" w:lineRule="auto"/>
        <w:ind w:firstLine="709"/>
        <w:jc w:val="both"/>
        <w:outlineLvl w:val="2"/>
        <w:rPr>
          <w:rFonts w:ascii="Times New Roman" w:eastAsia="Times New Roman" w:hAnsi="Times New Roman" w:cs="Times New Roman"/>
          <w:b/>
          <w:sz w:val="28"/>
          <w:szCs w:val="28"/>
          <w:lang w:eastAsia="en-US"/>
        </w:rPr>
      </w:pPr>
      <w:bookmarkStart w:id="9" w:name="_Toc95902188"/>
      <w:r w:rsidRPr="004F299F">
        <w:rPr>
          <w:rFonts w:ascii="Times New Roman" w:eastAsia="Times New Roman" w:hAnsi="Times New Roman" w:cs="Times New Roman"/>
          <w:b/>
          <w:sz w:val="28"/>
          <w:szCs w:val="28"/>
          <w:lang w:eastAsia="en-US"/>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9"/>
    </w:p>
    <w:p w:rsidR="003E2D17" w:rsidRPr="004F299F" w:rsidRDefault="00B23334" w:rsidP="005020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3E2D17" w:rsidRPr="004F299F">
        <w:rPr>
          <w:rFonts w:ascii="Times New Roman" w:eastAsia="Times New Roman" w:hAnsi="Times New Roman" w:cs="Times New Roman"/>
          <w:sz w:val="28"/>
          <w:szCs w:val="28"/>
        </w:rPr>
        <w:t xml:space="preserve"> на постоянной основе отслеживаются, в</w:t>
      </w:r>
      <w:r>
        <w:rPr>
          <w:rFonts w:ascii="Times New Roman" w:eastAsia="Times New Roman" w:hAnsi="Times New Roman" w:cs="Times New Roman"/>
          <w:sz w:val="28"/>
          <w:szCs w:val="28"/>
        </w:rPr>
        <w:t>ыявляются устаревшие нормативно-</w:t>
      </w:r>
      <w:r w:rsidR="003E2D17" w:rsidRPr="004F299F">
        <w:rPr>
          <w:rFonts w:ascii="Times New Roman" w:eastAsia="Times New Roman" w:hAnsi="Times New Roman" w:cs="Times New Roman"/>
          <w:sz w:val="28"/>
          <w:szCs w:val="28"/>
        </w:rPr>
        <w:t>правовые акты в области ветеринарии.</w:t>
      </w:r>
    </w:p>
    <w:p w:rsidR="003E2D17" w:rsidRPr="004F299F" w:rsidRDefault="003E2D17"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 а также в частности и непосредственно изменено и дополнено ветеринарное законодательство.</w:t>
      </w:r>
    </w:p>
    <w:p w:rsidR="003E2D17" w:rsidRPr="004F299F" w:rsidRDefault="00B23334"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3E2D17" w:rsidRPr="004F299F">
        <w:rPr>
          <w:rFonts w:ascii="Times New Roman" w:eastAsia="Times New Roman" w:hAnsi="Times New Roman" w:cs="Times New Roman"/>
          <w:sz w:val="28"/>
          <w:szCs w:val="28"/>
        </w:rPr>
        <w:t xml:space="preserve">замен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 – ФЗ), с 01.07.2021 вступил в силу Федеральный </w:t>
      </w:r>
      <w:hyperlink r:id="rId11" w:history="1">
        <w:r w:rsidR="003E2D17" w:rsidRPr="004F299F">
          <w:rPr>
            <w:rFonts w:ascii="Times New Roman" w:eastAsia="Times New Roman" w:hAnsi="Times New Roman" w:cs="Times New Roman"/>
            <w:sz w:val="28"/>
            <w:szCs w:val="28"/>
          </w:rPr>
          <w:t>закон</w:t>
        </w:r>
      </w:hyperlink>
      <w:r w:rsidR="003E2D17" w:rsidRPr="004F299F">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(далее – Закон № 248-ФЗ).</w:t>
      </w:r>
    </w:p>
    <w:p w:rsidR="003E2D17" w:rsidRPr="004F299F" w:rsidRDefault="003E2D17"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При рассмотрении указанных законов, отмечается, что внесённые изменения и дополнения в законодательстве РФ и в частности в ветеринарном законодательстве носят кардинальный характер.</w:t>
      </w:r>
    </w:p>
    <w:p w:rsidR="003E2D17" w:rsidRPr="004F299F" w:rsidRDefault="003E2D17" w:rsidP="0050203E">
      <w:pPr>
        <w:spacing w:after="0" w:line="240" w:lineRule="auto"/>
        <w:ind w:firstLine="709"/>
        <w:jc w:val="both"/>
        <w:outlineLvl w:val="2"/>
        <w:rPr>
          <w:rFonts w:ascii="Times New Roman" w:eastAsia="Times New Roman" w:hAnsi="Times New Roman" w:cs="Times New Roman"/>
          <w:b/>
          <w:sz w:val="28"/>
          <w:szCs w:val="28"/>
          <w:lang w:eastAsia="en-US"/>
        </w:rPr>
      </w:pPr>
    </w:p>
    <w:p w:rsidR="003E2D17" w:rsidRPr="004F299F" w:rsidRDefault="003E2D17" w:rsidP="0050203E">
      <w:pPr>
        <w:spacing w:after="0" w:line="240" w:lineRule="auto"/>
        <w:ind w:firstLine="709"/>
        <w:jc w:val="both"/>
        <w:outlineLvl w:val="2"/>
        <w:rPr>
          <w:rFonts w:ascii="Times New Roman" w:eastAsia="Times New Roman" w:hAnsi="Times New Roman" w:cs="Times New Roman"/>
          <w:b/>
          <w:sz w:val="28"/>
          <w:szCs w:val="28"/>
          <w:lang w:eastAsia="en-US"/>
        </w:rPr>
      </w:pPr>
      <w:bookmarkStart w:id="10" w:name="_Toc95902189"/>
      <w:r w:rsidRPr="004F299F">
        <w:rPr>
          <w:rFonts w:ascii="Times New Roman" w:eastAsia="Times New Roman" w:hAnsi="Times New Roman" w:cs="Times New Roman"/>
          <w:b/>
          <w:sz w:val="28"/>
          <w:szCs w:val="28"/>
          <w:lang w:eastAsia="en-US"/>
        </w:rPr>
        <w:t>Анализ судебной практики, связанной с применением обязательных требований</w:t>
      </w:r>
      <w:bookmarkEnd w:id="10"/>
    </w:p>
    <w:p w:rsidR="003E2D17" w:rsidRPr="004F299F" w:rsidRDefault="003E2D17" w:rsidP="00A94BB5">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За 2021 год в судебных органах рассмотрено 101 дел об административных правонарушениях, решения по которым приняты:</w:t>
      </w:r>
    </w:p>
    <w:p w:rsidR="003E2D17" w:rsidRPr="004F299F" w:rsidRDefault="003E2D17" w:rsidP="00A94BB5">
      <w:pPr>
        <w:spacing w:after="0" w:line="240" w:lineRule="auto"/>
        <w:ind w:firstLine="709"/>
        <w:jc w:val="both"/>
        <w:rPr>
          <w:rFonts w:ascii="Times New Roman" w:eastAsia="Times New Roman" w:hAnsi="Times New Roman" w:cs="Times New Roman"/>
          <w:sz w:val="28"/>
          <w:szCs w:val="28"/>
          <w:u w:val="single"/>
        </w:rPr>
      </w:pPr>
      <w:r w:rsidRPr="004F299F">
        <w:rPr>
          <w:rFonts w:ascii="Times New Roman" w:eastAsia="Times New Roman" w:hAnsi="Times New Roman" w:cs="Times New Roman"/>
          <w:sz w:val="28"/>
          <w:szCs w:val="28"/>
        </w:rPr>
        <w:t>в пользу Управления 93 дела:</w:t>
      </w:r>
    </w:p>
    <w:p w:rsidR="003E2D17" w:rsidRPr="004F299F" w:rsidRDefault="001E5BE8" w:rsidP="00A94BB5">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3E2D17" w:rsidRPr="004F299F">
        <w:rPr>
          <w:rFonts w:ascii="Times New Roman" w:eastAsia="Times New Roman" w:hAnsi="Times New Roman" w:cs="Times New Roman"/>
          <w:sz w:val="28"/>
          <w:szCs w:val="28"/>
        </w:rPr>
        <w:t xml:space="preserve"> по заявлениям Управления о привлечении к административной ответственности – 27 дел (3 дела рассмотрено судом апелляционной инстанции);</w:t>
      </w:r>
    </w:p>
    <w:p w:rsidR="003E2D17" w:rsidRPr="004F299F" w:rsidRDefault="001E5BE8" w:rsidP="00A94BB5">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3E2D17" w:rsidRPr="004F299F">
        <w:rPr>
          <w:rFonts w:ascii="Times New Roman" w:eastAsia="Times New Roman" w:hAnsi="Times New Roman" w:cs="Times New Roman"/>
          <w:sz w:val="28"/>
          <w:szCs w:val="28"/>
        </w:rPr>
        <w:t xml:space="preserve"> об оспаривании постановлений по делам об административных правонарушениях – 64 дела (6 дел рассмотрено судом апелляционной инстанции, 6 дел рассмотрено судом кассационной инстанции).</w:t>
      </w:r>
    </w:p>
    <w:p w:rsidR="003E2D17" w:rsidRPr="004F299F" w:rsidRDefault="001E5BE8" w:rsidP="00A94BB5">
      <w:pPr>
        <w:spacing w:after="0" w:line="240" w:lineRule="auto"/>
        <w:ind w:left="360"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3E2D17" w:rsidRPr="004F299F">
        <w:rPr>
          <w:rFonts w:ascii="Times New Roman" w:eastAsia="Times New Roman" w:hAnsi="Times New Roman" w:cs="Times New Roman"/>
          <w:sz w:val="28"/>
          <w:szCs w:val="28"/>
        </w:rPr>
        <w:t xml:space="preserve"> оспаривание решений (действий, бездействия) органов власти - 1 дело;</w:t>
      </w:r>
    </w:p>
    <w:p w:rsidR="003E2D17" w:rsidRPr="004F299F" w:rsidRDefault="001E5BE8" w:rsidP="00A94BB5">
      <w:pPr>
        <w:spacing w:after="0" w:line="240" w:lineRule="auto"/>
        <w:ind w:left="360"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3E2D17" w:rsidRPr="004F299F">
        <w:rPr>
          <w:rFonts w:ascii="Times New Roman" w:eastAsia="Times New Roman" w:hAnsi="Times New Roman" w:cs="Times New Roman"/>
          <w:sz w:val="28"/>
          <w:szCs w:val="28"/>
        </w:rPr>
        <w:t xml:space="preserve"> об оспаривании акта проверки – 1 дело (производство прекращено).</w:t>
      </w:r>
    </w:p>
    <w:p w:rsidR="003E2D17" w:rsidRPr="004F299F" w:rsidRDefault="003E2D17" w:rsidP="00A94BB5">
      <w:pPr>
        <w:spacing w:after="0" w:line="240" w:lineRule="auto"/>
        <w:ind w:firstLine="709"/>
        <w:jc w:val="both"/>
        <w:rPr>
          <w:rFonts w:ascii="Times New Roman" w:eastAsia="Times New Roman" w:hAnsi="Times New Roman" w:cs="Times New Roman"/>
          <w:sz w:val="28"/>
          <w:szCs w:val="28"/>
          <w:u w:val="single"/>
        </w:rPr>
      </w:pPr>
      <w:r w:rsidRPr="004F299F">
        <w:rPr>
          <w:rFonts w:ascii="Times New Roman" w:eastAsia="Times New Roman" w:hAnsi="Times New Roman" w:cs="Times New Roman"/>
          <w:sz w:val="28"/>
          <w:szCs w:val="28"/>
        </w:rPr>
        <w:t>не в пользу Управления 8 дел:</w:t>
      </w:r>
    </w:p>
    <w:p w:rsidR="003E2D17" w:rsidRPr="004F299F" w:rsidRDefault="001E5BE8" w:rsidP="00A94BB5">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3E2D17" w:rsidRPr="004F299F">
        <w:rPr>
          <w:rFonts w:ascii="Times New Roman" w:eastAsia="Times New Roman" w:hAnsi="Times New Roman" w:cs="Times New Roman"/>
          <w:sz w:val="28"/>
          <w:szCs w:val="28"/>
        </w:rPr>
        <w:t xml:space="preserve"> об оспаривании постановлений по делам об административных правонарушениях – 3 дела;</w:t>
      </w:r>
    </w:p>
    <w:p w:rsidR="003E2D17" w:rsidRPr="004F299F" w:rsidRDefault="001E5BE8"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lastRenderedPageBreak/>
        <w:t>–</w:t>
      </w:r>
      <w:r w:rsidR="003E2D17" w:rsidRPr="004F299F">
        <w:rPr>
          <w:rFonts w:ascii="Times New Roman" w:eastAsia="Times New Roman" w:hAnsi="Times New Roman" w:cs="Times New Roman"/>
          <w:sz w:val="28"/>
          <w:szCs w:val="28"/>
        </w:rPr>
        <w:t xml:space="preserve"> по заявлениям Управления о привлечении к административной ответственности – 3 дела (процессуальные нарушения, в связи с истечением срока давности привлечения к административной ответственности);</w:t>
      </w:r>
    </w:p>
    <w:p w:rsidR="003E2D17" w:rsidRPr="004F299F" w:rsidRDefault="001E5BE8"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3E2D17" w:rsidRPr="004F299F">
        <w:rPr>
          <w:rFonts w:ascii="Times New Roman" w:eastAsia="Times New Roman" w:hAnsi="Times New Roman" w:cs="Times New Roman"/>
          <w:sz w:val="28"/>
          <w:szCs w:val="28"/>
        </w:rPr>
        <w:t xml:space="preserve"> об оспаривании предписания Управления – 2 дело;</w:t>
      </w:r>
    </w:p>
    <w:p w:rsidR="003E2D17" w:rsidRPr="004F299F" w:rsidRDefault="003E2D17" w:rsidP="0050203E">
      <w:pPr>
        <w:tabs>
          <w:tab w:val="left" w:pos="284"/>
          <w:tab w:val="left" w:pos="2268"/>
        </w:tabs>
        <w:snapToGri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Общая сумма наложенных судебными органами ш</w:t>
      </w:r>
      <w:r w:rsidR="00FA0ABC">
        <w:rPr>
          <w:rFonts w:ascii="Times New Roman" w:eastAsia="Times New Roman" w:hAnsi="Times New Roman" w:cs="Times New Roman"/>
          <w:sz w:val="28"/>
          <w:szCs w:val="28"/>
        </w:rPr>
        <w:t xml:space="preserve">трафов составляет             2 </w:t>
      </w:r>
      <w:r w:rsidRPr="004F299F">
        <w:rPr>
          <w:rFonts w:ascii="Times New Roman" w:eastAsia="Times New Roman" w:hAnsi="Times New Roman" w:cs="Times New Roman"/>
          <w:sz w:val="28"/>
          <w:szCs w:val="28"/>
        </w:rPr>
        <w:t xml:space="preserve">331 </w:t>
      </w:r>
      <w:r w:rsidR="00FA0ABC">
        <w:rPr>
          <w:rFonts w:ascii="Times New Roman" w:eastAsia="Times New Roman" w:hAnsi="Times New Roman" w:cs="Times New Roman"/>
          <w:sz w:val="28"/>
          <w:szCs w:val="28"/>
        </w:rPr>
        <w:t>тыс.</w:t>
      </w:r>
      <w:r w:rsidRPr="004F299F">
        <w:rPr>
          <w:rFonts w:ascii="Times New Roman" w:eastAsia="Times New Roman" w:hAnsi="Times New Roman" w:cs="Times New Roman"/>
          <w:sz w:val="28"/>
          <w:szCs w:val="28"/>
        </w:rPr>
        <w:t xml:space="preserve"> рублей</w:t>
      </w:r>
      <w:r w:rsidRPr="004F299F">
        <w:rPr>
          <w:rFonts w:ascii="Times New Roman" w:eastAsia="Calibri" w:hAnsi="Times New Roman" w:cs="Times New Roman"/>
          <w:i/>
          <w:iCs/>
          <w:sz w:val="28"/>
          <w:szCs w:val="28"/>
        </w:rPr>
        <w:t xml:space="preserve">. </w:t>
      </w:r>
      <w:r w:rsidRPr="004F299F">
        <w:rPr>
          <w:rFonts w:ascii="Times New Roman" w:eastAsia="Calibri" w:hAnsi="Times New Roman" w:cs="Times New Roman"/>
          <w:iCs/>
          <w:sz w:val="28"/>
          <w:szCs w:val="28"/>
        </w:rPr>
        <w:t>Кроме того</w:t>
      </w:r>
      <w:r w:rsidRPr="004F299F">
        <w:rPr>
          <w:rFonts w:ascii="Times New Roman" w:eastAsia="Calibri" w:hAnsi="Times New Roman" w:cs="Times New Roman"/>
          <w:i/>
          <w:iCs/>
          <w:sz w:val="28"/>
          <w:szCs w:val="28"/>
        </w:rPr>
        <w:t>,</w:t>
      </w:r>
      <w:r w:rsidRPr="004F299F">
        <w:rPr>
          <w:rFonts w:ascii="Times New Roman" w:eastAsia="Times New Roman" w:hAnsi="Times New Roman" w:cs="Times New Roman"/>
          <w:sz w:val="28"/>
          <w:szCs w:val="28"/>
        </w:rPr>
        <w:t xml:space="preserve"> по заявлению Управления было привлечено юридическое лицо к административной ответственности в виде приостановления деятельности на 30 суток.</w:t>
      </w:r>
    </w:p>
    <w:p w:rsidR="003E2D17" w:rsidRPr="004F299F" w:rsidRDefault="003E2D17" w:rsidP="0050203E">
      <w:pPr>
        <w:spacing w:after="0" w:line="240" w:lineRule="auto"/>
        <w:ind w:left="720" w:firstLine="709"/>
        <w:contextualSpacing/>
        <w:jc w:val="both"/>
        <w:rPr>
          <w:rFonts w:ascii="Times New Roman" w:eastAsia="Times New Roman" w:hAnsi="Times New Roman" w:cs="Times New Roman"/>
          <w:bCs/>
          <w:sz w:val="28"/>
          <w:szCs w:val="28"/>
        </w:rPr>
      </w:pPr>
    </w:p>
    <w:p w:rsidR="003E2D17" w:rsidRPr="004F299F" w:rsidRDefault="003E2D17" w:rsidP="0050203E">
      <w:pPr>
        <w:keepNext/>
        <w:keepLines/>
        <w:spacing w:after="0" w:line="240" w:lineRule="auto"/>
        <w:ind w:firstLine="709"/>
        <w:jc w:val="both"/>
        <w:outlineLvl w:val="0"/>
        <w:rPr>
          <w:rFonts w:ascii="Times New Roman" w:eastAsia="Times New Roman" w:hAnsi="Times New Roman" w:cs="Times New Roman"/>
          <w:b/>
          <w:sz w:val="28"/>
          <w:szCs w:val="28"/>
        </w:rPr>
      </w:pPr>
      <w:bookmarkStart w:id="11" w:name="_Toc95902190"/>
      <w:r w:rsidRPr="004F299F">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bookmarkEnd w:id="11"/>
    </w:p>
    <w:p w:rsidR="003E2D17" w:rsidRPr="004F299F" w:rsidRDefault="003E2D17"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Работа с обращениями граждан ведётся в соответствии </w:t>
      </w:r>
      <w:r w:rsidRPr="004F299F">
        <w:rPr>
          <w:rFonts w:ascii="Times New Roman" w:eastAsia="Times New Roman" w:hAnsi="Times New Roman" w:cs="Times New Roman"/>
          <w:iCs/>
          <w:sz w:val="28"/>
          <w:szCs w:val="28"/>
        </w:rPr>
        <w:t>Федеральными</w:t>
      </w:r>
      <w:r w:rsidRPr="004F299F">
        <w:rPr>
          <w:rFonts w:ascii="Times New Roman" w:eastAsia="Times New Roman" w:hAnsi="Times New Roman" w:cs="Times New Roman"/>
          <w:i/>
          <w:sz w:val="28"/>
          <w:szCs w:val="28"/>
        </w:rPr>
        <w:t xml:space="preserve"> </w:t>
      </w:r>
      <w:r w:rsidRPr="004F299F">
        <w:rPr>
          <w:rFonts w:ascii="Times New Roman" w:eastAsia="Times New Roman" w:hAnsi="Times New Roman" w:cs="Times New Roman"/>
          <w:iCs/>
          <w:sz w:val="28"/>
          <w:szCs w:val="28"/>
        </w:rPr>
        <w:t xml:space="preserve">законами, а именно: </w:t>
      </w:r>
      <w:r w:rsidRPr="004F299F">
        <w:rPr>
          <w:rFonts w:ascii="Times New Roman" w:eastAsia="Times New Roman" w:hAnsi="Times New Roman" w:cs="Times New Roman"/>
          <w:sz w:val="28"/>
          <w:szCs w:val="28"/>
        </w:rPr>
        <w:t xml:space="preserve">Федеральный закон от 31.07.2020 № 248-ФЗ «О государственном контроле (надзоре) и муниципальном контроле в Российской Федерации» и Федеральный закон от </w:t>
      </w:r>
      <w:r w:rsidR="001E5BE8" w:rsidRPr="004F299F">
        <w:rPr>
          <w:rFonts w:ascii="Times New Roman" w:eastAsia="Times New Roman" w:hAnsi="Times New Roman" w:cs="Times New Roman"/>
          <w:sz w:val="28"/>
          <w:szCs w:val="28"/>
        </w:rPr>
        <w:t>0</w:t>
      </w:r>
      <w:r w:rsidRPr="004F299F">
        <w:rPr>
          <w:rFonts w:ascii="Times New Roman" w:eastAsia="Times New Roman" w:hAnsi="Times New Roman" w:cs="Times New Roman"/>
          <w:sz w:val="28"/>
          <w:szCs w:val="28"/>
        </w:rPr>
        <w:t>2</w:t>
      </w:r>
      <w:r w:rsidR="001E5BE8" w:rsidRPr="004F299F">
        <w:rPr>
          <w:rFonts w:ascii="Times New Roman" w:eastAsia="Times New Roman" w:hAnsi="Times New Roman" w:cs="Times New Roman"/>
          <w:sz w:val="28"/>
          <w:szCs w:val="28"/>
        </w:rPr>
        <w:t>.05.</w:t>
      </w:r>
      <w:r w:rsidRPr="004F299F">
        <w:rPr>
          <w:rFonts w:ascii="Times New Roman" w:eastAsia="Times New Roman" w:hAnsi="Times New Roman" w:cs="Times New Roman"/>
          <w:sz w:val="28"/>
          <w:szCs w:val="28"/>
        </w:rPr>
        <w:t>2006 № </w:t>
      </w:r>
      <w:r w:rsidRPr="004F299F">
        <w:rPr>
          <w:rFonts w:ascii="Times New Roman" w:eastAsia="Times New Roman" w:hAnsi="Times New Roman" w:cs="Times New Roman"/>
          <w:iCs/>
          <w:sz w:val="28"/>
          <w:szCs w:val="28"/>
        </w:rPr>
        <w:t>59</w:t>
      </w:r>
      <w:r w:rsidRPr="004F299F">
        <w:rPr>
          <w:rFonts w:ascii="Times New Roman" w:eastAsia="Times New Roman" w:hAnsi="Times New Roman" w:cs="Times New Roman"/>
          <w:i/>
          <w:sz w:val="28"/>
          <w:szCs w:val="28"/>
        </w:rPr>
        <w:t>-</w:t>
      </w:r>
      <w:r w:rsidRPr="004F299F">
        <w:rPr>
          <w:rFonts w:ascii="Times New Roman" w:eastAsia="Times New Roman" w:hAnsi="Times New Roman" w:cs="Times New Roman"/>
          <w:iCs/>
          <w:sz w:val="28"/>
          <w:szCs w:val="28"/>
        </w:rPr>
        <w:t>ФЗ</w:t>
      </w:r>
      <w:r w:rsidRPr="004F299F">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3E2D17" w:rsidRPr="004F299F" w:rsidRDefault="003E2D17"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3E2D17" w:rsidRPr="004F299F" w:rsidRDefault="001E5BE8"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3E2D17" w:rsidRPr="004F299F">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3E2D17" w:rsidRPr="004F299F" w:rsidRDefault="001E5BE8"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3E2D17" w:rsidRPr="004F299F">
        <w:rPr>
          <w:rFonts w:ascii="Times New Roman" w:eastAsia="Times New Roman" w:hAnsi="Times New Roman" w:cs="Times New Roman"/>
          <w:sz w:val="28"/>
          <w:szCs w:val="28"/>
        </w:rPr>
        <w:t xml:space="preserve"> меры административной ответственности за нарушение обязательных требований в сфере ветеринарного надзора.</w:t>
      </w:r>
    </w:p>
    <w:p w:rsidR="003E2D17" w:rsidRPr="004F299F" w:rsidRDefault="00B23334" w:rsidP="0050203E">
      <w:pPr>
        <w:shd w:val="clear" w:color="auto" w:fill="FFFFFF"/>
        <w:tabs>
          <w:tab w:val="left" w:pos="9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Сотрудники отдела</w:t>
      </w:r>
      <w:r w:rsidR="003E2D17" w:rsidRPr="004F299F">
        <w:rPr>
          <w:rFonts w:ascii="Times New Roman" w:eastAsia="Times New Roman" w:hAnsi="Times New Roman" w:cs="Times New Roman"/>
          <w:bCs/>
          <w:sz w:val="28"/>
          <w:szCs w:val="28"/>
        </w:rPr>
        <w:t xml:space="preserve"> постоянно </w:t>
      </w:r>
      <w:r>
        <w:rPr>
          <w:rFonts w:ascii="Times New Roman" w:eastAsia="Times New Roman" w:hAnsi="Times New Roman" w:cs="Times New Roman"/>
          <w:bCs/>
          <w:sz w:val="28"/>
          <w:szCs w:val="28"/>
        </w:rPr>
        <w:t xml:space="preserve">принимают </w:t>
      </w:r>
      <w:r w:rsidR="003E2D17" w:rsidRPr="004F299F">
        <w:rPr>
          <w:rFonts w:ascii="Times New Roman" w:eastAsia="Times New Roman" w:hAnsi="Times New Roman" w:cs="Times New Roman"/>
          <w:bCs/>
          <w:sz w:val="28"/>
          <w:szCs w:val="28"/>
        </w:rPr>
        <w:t xml:space="preserve">участие в совещаниях, советах, комиссиях, репортажах на телевидении и других СМИ. </w:t>
      </w:r>
      <w:r w:rsidR="003E2D17" w:rsidRPr="004F299F">
        <w:rPr>
          <w:rFonts w:ascii="Times New Roman" w:eastAsia="Times New Roman" w:hAnsi="Times New Roman" w:cs="Times New Roman"/>
          <w:sz w:val="28"/>
          <w:szCs w:val="28"/>
        </w:rPr>
        <w:t xml:space="preserve">За </w:t>
      </w:r>
      <w:r w:rsidR="003E2D17" w:rsidRPr="004F299F">
        <w:rPr>
          <w:rFonts w:ascii="Times New Roman" w:eastAsia="Times New Roman" w:hAnsi="Times New Roman" w:cs="Times New Roman"/>
          <w:bCs/>
          <w:sz w:val="28"/>
          <w:szCs w:val="28"/>
        </w:rPr>
        <w:t xml:space="preserve">2021 год специалистами Управления </w:t>
      </w:r>
      <w:r w:rsidR="003E2D17" w:rsidRPr="004F299F">
        <w:rPr>
          <w:rFonts w:ascii="Times New Roman" w:eastAsia="Times New Roman" w:hAnsi="Times New Roman" w:cs="Times New Roman"/>
          <w:sz w:val="28"/>
          <w:szCs w:val="28"/>
        </w:rPr>
        <w:t xml:space="preserve">в отдел делопроизводства и связи с общественностью </w:t>
      </w:r>
      <w:r w:rsidR="003E2D17" w:rsidRPr="004F299F">
        <w:rPr>
          <w:rFonts w:ascii="Times New Roman" w:eastAsia="Times New Roman" w:hAnsi="Times New Roman" w:cs="Times New Roman"/>
          <w:bCs/>
          <w:sz w:val="28"/>
          <w:szCs w:val="28"/>
        </w:rPr>
        <w:t xml:space="preserve">для </w:t>
      </w:r>
      <w:r w:rsidR="003E2D17" w:rsidRPr="004F299F">
        <w:rPr>
          <w:rFonts w:ascii="Times New Roman" w:eastAsia="Times New Roman" w:hAnsi="Times New Roman" w:cs="Times New Roman"/>
          <w:sz w:val="28"/>
          <w:szCs w:val="28"/>
        </w:rPr>
        <w:t xml:space="preserve">размещения на сайте Управления </w:t>
      </w:r>
      <w:r w:rsidR="003E2D17" w:rsidRPr="004F299F">
        <w:rPr>
          <w:rFonts w:ascii="Times New Roman" w:eastAsia="Times New Roman" w:hAnsi="Times New Roman" w:cs="Times New Roman"/>
          <w:bCs/>
          <w:sz w:val="28"/>
          <w:szCs w:val="28"/>
        </w:rPr>
        <w:t>передана</w:t>
      </w:r>
      <w:r w:rsidR="003E2D17" w:rsidRPr="004F299F">
        <w:rPr>
          <w:rFonts w:ascii="Times New Roman" w:eastAsia="Times New Roman" w:hAnsi="Times New Roman" w:cs="Times New Roman"/>
          <w:sz w:val="28"/>
          <w:szCs w:val="28"/>
        </w:rPr>
        <w:t xml:space="preserve"> 151 информация различной направленности; принято 15 участий в подготовке сюжетов на ТВ; принято 9 участий в выступлении на радио, размещено 283 информации в электронных СМИ.</w:t>
      </w:r>
    </w:p>
    <w:p w:rsidR="00FA0ABC" w:rsidRDefault="003E2D17" w:rsidP="00A94BB5">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Должностными лицами Управления проведено 11610 консультаций с гражданами и хозяйствующими субъектами по разъяснению требований, содержащихся в нормативных правовых актах и изменениях в них. Так же проводились разъяснения требований ветеринарного законодательства РФ в рамках проводимых проверок, в части ветеринарного надзора.</w:t>
      </w:r>
    </w:p>
    <w:p w:rsidR="00FA0ABC" w:rsidRPr="00FA0ABC" w:rsidRDefault="00FA0ABC" w:rsidP="00FA0ABC">
      <w:pPr>
        <w:spacing w:after="0" w:line="240" w:lineRule="auto"/>
        <w:ind w:firstLine="709"/>
        <w:jc w:val="both"/>
        <w:rPr>
          <w:rFonts w:ascii="Times New Roman" w:eastAsia="Times New Roman" w:hAnsi="Times New Roman" w:cs="Times New Roman"/>
          <w:sz w:val="28"/>
          <w:szCs w:val="28"/>
        </w:rPr>
      </w:pPr>
    </w:p>
    <w:p w:rsidR="00FA0ABC" w:rsidRDefault="00127E60" w:rsidP="00FA0ABC">
      <w:pPr>
        <w:pStyle w:val="1"/>
        <w:numPr>
          <w:ilvl w:val="1"/>
          <w:numId w:val="12"/>
        </w:numPr>
        <w:tabs>
          <w:tab w:val="left" w:pos="1134"/>
        </w:tabs>
        <w:spacing w:before="0"/>
        <w:ind w:left="0" w:firstLine="709"/>
        <w:jc w:val="both"/>
        <w:rPr>
          <w:rFonts w:ascii="Times New Roman" w:eastAsia="Times New Roman" w:hAnsi="Times New Roman" w:cs="Times New Roman"/>
          <w:b/>
          <w:color w:val="000000" w:themeColor="text1"/>
          <w:sz w:val="28"/>
          <w:szCs w:val="28"/>
        </w:rPr>
      </w:pPr>
      <w:bookmarkStart w:id="12" w:name="_Toc95902191"/>
      <w:r w:rsidRPr="004F299F">
        <w:rPr>
          <w:rFonts w:ascii="Times New Roman" w:eastAsia="Times New Roman" w:hAnsi="Times New Roman" w:cs="Times New Roman"/>
          <w:b/>
          <w:color w:val="000000" w:themeColor="text1"/>
          <w:sz w:val="28"/>
          <w:szCs w:val="28"/>
        </w:rPr>
        <w:t>В</w:t>
      </w:r>
      <w:r w:rsidR="00EF07CB" w:rsidRPr="004F299F">
        <w:rPr>
          <w:rFonts w:ascii="Times New Roman" w:eastAsia="Times New Roman" w:hAnsi="Times New Roman" w:cs="Times New Roman"/>
          <w:b/>
          <w:color w:val="000000" w:themeColor="text1"/>
          <w:sz w:val="28"/>
          <w:szCs w:val="28"/>
        </w:rPr>
        <w:t xml:space="preserve"> </w:t>
      </w:r>
      <w:r w:rsidR="00F63FAF" w:rsidRPr="004F299F">
        <w:rPr>
          <w:rFonts w:ascii="Times New Roman" w:eastAsia="Times New Roman" w:hAnsi="Times New Roman" w:cs="Times New Roman"/>
          <w:b/>
          <w:color w:val="000000" w:themeColor="text1"/>
          <w:sz w:val="28"/>
          <w:szCs w:val="28"/>
        </w:rPr>
        <w:t>сфере</w:t>
      </w:r>
      <w:r w:rsidR="00EF07CB" w:rsidRPr="004F299F">
        <w:rPr>
          <w:rFonts w:ascii="Times New Roman" w:eastAsia="Times New Roman" w:hAnsi="Times New Roman" w:cs="Times New Roman"/>
          <w:b/>
          <w:color w:val="000000" w:themeColor="text1"/>
          <w:sz w:val="28"/>
          <w:szCs w:val="28"/>
        </w:rPr>
        <w:t xml:space="preserve"> </w:t>
      </w:r>
      <w:r w:rsidR="00F63FAF" w:rsidRPr="004F299F">
        <w:rPr>
          <w:rFonts w:ascii="Times New Roman" w:eastAsia="Times New Roman" w:hAnsi="Times New Roman" w:cs="Times New Roman"/>
          <w:b/>
          <w:color w:val="000000" w:themeColor="text1"/>
          <w:sz w:val="28"/>
          <w:szCs w:val="28"/>
        </w:rPr>
        <w:t xml:space="preserve">государственного контроля (надзора) в области </w:t>
      </w:r>
      <w:r w:rsidR="008C535F" w:rsidRPr="004F299F">
        <w:rPr>
          <w:rFonts w:ascii="Times New Roman" w:eastAsia="Times New Roman" w:hAnsi="Times New Roman" w:cs="Times New Roman"/>
          <w:b/>
          <w:color w:val="000000" w:themeColor="text1"/>
          <w:sz w:val="28"/>
          <w:szCs w:val="28"/>
        </w:rPr>
        <w:t>обращения с животными</w:t>
      </w:r>
      <w:bookmarkEnd w:id="12"/>
    </w:p>
    <w:p w:rsidR="00FA0ABC" w:rsidRPr="00FA0ABC" w:rsidRDefault="00FA0ABC" w:rsidP="00FA0ABC">
      <w:pPr>
        <w:spacing w:after="0"/>
      </w:pPr>
    </w:p>
    <w:p w:rsidR="00F63FAF" w:rsidRPr="004F299F" w:rsidRDefault="00F63FAF" w:rsidP="00FA0ABC">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Статистические данные о проведённых контрольных (надзорных) мероприятиях, носящих как плановый, так и внеплановый характер, и анализ результатов таких мероприятий</w:t>
      </w:r>
    </w:p>
    <w:p w:rsidR="008C535F" w:rsidRPr="004F299F" w:rsidRDefault="008C535F" w:rsidP="0050203E">
      <w:pPr>
        <w:shd w:val="clear" w:color="auto" w:fill="FFFFFF"/>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lastRenderedPageBreak/>
        <w:t xml:space="preserve">В 2021 году в сфере лицензирования деятельности по содержанию и использованию животных в зоопарках, зоосадах, цирках, </w:t>
      </w:r>
      <w:proofErr w:type="spellStart"/>
      <w:r w:rsidRPr="004F299F">
        <w:rPr>
          <w:rFonts w:ascii="Times New Roman" w:eastAsia="Times New Roman" w:hAnsi="Times New Roman" w:cs="Times New Roman"/>
          <w:sz w:val="28"/>
          <w:szCs w:val="28"/>
        </w:rPr>
        <w:t>зоотеатрах</w:t>
      </w:r>
      <w:proofErr w:type="spellEnd"/>
      <w:r w:rsidRPr="004F299F">
        <w:rPr>
          <w:rFonts w:ascii="Times New Roman" w:eastAsia="Times New Roman" w:hAnsi="Times New Roman" w:cs="Times New Roman"/>
          <w:sz w:val="28"/>
          <w:szCs w:val="28"/>
        </w:rPr>
        <w:t>, дельфин</w:t>
      </w:r>
      <w:r w:rsidR="00F63FAF" w:rsidRPr="004F299F">
        <w:rPr>
          <w:rFonts w:ascii="Times New Roman" w:eastAsia="Times New Roman" w:hAnsi="Times New Roman" w:cs="Times New Roman"/>
          <w:sz w:val="28"/>
          <w:szCs w:val="28"/>
        </w:rPr>
        <w:t xml:space="preserve">ариях и океанариумах проведено </w:t>
      </w:r>
      <w:r w:rsidRPr="004F299F">
        <w:rPr>
          <w:rFonts w:ascii="Times New Roman" w:eastAsia="Times New Roman" w:hAnsi="Times New Roman" w:cs="Times New Roman"/>
          <w:sz w:val="28"/>
          <w:szCs w:val="28"/>
        </w:rPr>
        <w:t>32 внеплановых провер</w:t>
      </w:r>
      <w:r w:rsidR="00F63FAF" w:rsidRPr="004F299F">
        <w:rPr>
          <w:rFonts w:ascii="Times New Roman" w:eastAsia="Times New Roman" w:hAnsi="Times New Roman" w:cs="Times New Roman"/>
          <w:sz w:val="28"/>
          <w:szCs w:val="28"/>
        </w:rPr>
        <w:t>ки</w:t>
      </w:r>
      <w:r w:rsidRPr="004F299F">
        <w:rPr>
          <w:rFonts w:ascii="Times New Roman" w:eastAsia="Times New Roman" w:hAnsi="Times New Roman" w:cs="Times New Roman"/>
          <w:sz w:val="28"/>
          <w:szCs w:val="28"/>
        </w:rPr>
        <w:t xml:space="preserve"> по заявлению соискателей лицензии на предоставление лицензии </w:t>
      </w:r>
      <w:r w:rsidR="00F63FAF" w:rsidRPr="004F299F">
        <w:rPr>
          <w:rFonts w:ascii="Times New Roman" w:eastAsia="Times New Roman" w:hAnsi="Times New Roman" w:cs="Times New Roman"/>
          <w:sz w:val="28"/>
          <w:szCs w:val="28"/>
        </w:rPr>
        <w:t xml:space="preserve">в области обращения с животными. </w:t>
      </w:r>
      <w:proofErr w:type="spellStart"/>
      <w:r w:rsidRPr="004F299F">
        <w:rPr>
          <w:rFonts w:ascii="Times New Roman" w:eastAsia="Times New Roman" w:hAnsi="Times New Roman" w:cs="Times New Roman"/>
          <w:sz w:val="28"/>
          <w:szCs w:val="28"/>
        </w:rPr>
        <w:t>Россельхознадзором</w:t>
      </w:r>
      <w:proofErr w:type="spellEnd"/>
      <w:r w:rsidRPr="004F299F">
        <w:rPr>
          <w:rFonts w:ascii="Times New Roman" w:eastAsia="Times New Roman" w:hAnsi="Times New Roman" w:cs="Times New Roman"/>
          <w:sz w:val="28"/>
          <w:szCs w:val="28"/>
        </w:rPr>
        <w:t xml:space="preserve"> выдано 24 лицензии, переоформлено 2 лицензии, отказано в выдаче лицензии в 5 случаях.</w:t>
      </w:r>
    </w:p>
    <w:p w:rsidR="008C535F" w:rsidRPr="004F299F" w:rsidRDefault="008C535F" w:rsidP="0050203E">
      <w:pPr>
        <w:spacing w:after="0" w:line="240" w:lineRule="auto"/>
        <w:ind w:firstLine="709"/>
        <w:jc w:val="both"/>
        <w:outlineLvl w:val="2"/>
        <w:rPr>
          <w:rFonts w:ascii="Times New Roman" w:eastAsia="Calibri" w:hAnsi="Times New Roman" w:cs="Times New Roman"/>
          <w:b/>
          <w:sz w:val="28"/>
          <w:szCs w:val="28"/>
          <w:lang w:eastAsia="en-US"/>
        </w:rPr>
      </w:pPr>
    </w:p>
    <w:p w:rsidR="00F63FAF" w:rsidRPr="004F299F" w:rsidRDefault="00F63FA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Статистические данные о проведенных Управлением мероприятиях по контролю (надзору) без взаимодействия с подконтрольными субъектами</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lang w:eastAsia="en-US"/>
        </w:rPr>
      </w:pPr>
      <w:r w:rsidRPr="004F299F">
        <w:rPr>
          <w:rFonts w:ascii="Times New Roman" w:eastAsia="Times New Roman" w:hAnsi="Times New Roman" w:cs="Times New Roman"/>
          <w:sz w:val="28"/>
          <w:szCs w:val="28"/>
          <w:lang w:eastAsia="en-US"/>
        </w:rPr>
        <w:t>В 2021 году контрольные (надзорные) мероприятия без взаимодействия с подконтрольными субъектами на территории Краснодарского края не проводились.</w:t>
      </w:r>
    </w:p>
    <w:p w:rsidR="008C535F" w:rsidRPr="004F299F" w:rsidRDefault="008C535F" w:rsidP="0050203E">
      <w:pPr>
        <w:spacing w:after="0" w:line="240" w:lineRule="auto"/>
        <w:ind w:firstLine="709"/>
        <w:jc w:val="both"/>
        <w:outlineLvl w:val="2"/>
        <w:rPr>
          <w:rFonts w:ascii="Times New Roman" w:eastAsia="Calibri" w:hAnsi="Times New Roman" w:cs="Times New Roman"/>
          <w:b/>
          <w:sz w:val="28"/>
          <w:szCs w:val="28"/>
          <w:lang w:eastAsia="en-US"/>
        </w:rPr>
      </w:pPr>
    </w:p>
    <w:p w:rsidR="008C535F" w:rsidRPr="004F299F" w:rsidRDefault="008C535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Статистика и анализ причиненного в результате нарушения обязательных требований ущер</w:t>
      </w:r>
      <w:r w:rsidR="00FD6917" w:rsidRPr="004F299F">
        <w:rPr>
          <w:rFonts w:ascii="Times New Roman" w:eastAsia="Calibri" w:hAnsi="Times New Roman" w:cs="Times New Roman"/>
          <w:b/>
          <w:sz w:val="28"/>
          <w:szCs w:val="28"/>
          <w:lang w:eastAsia="en-US"/>
        </w:rPr>
        <w:t>ба охраняемым законом ценностям</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В 2021 году на территории </w:t>
      </w:r>
      <w:r w:rsidRPr="004F299F">
        <w:rPr>
          <w:rFonts w:ascii="Times New Roman" w:eastAsia="Times New Roman" w:hAnsi="Times New Roman" w:cs="Times New Roman"/>
          <w:sz w:val="28"/>
          <w:szCs w:val="28"/>
          <w:lang w:eastAsia="en-US"/>
        </w:rPr>
        <w:t xml:space="preserve">Краснодарского края </w:t>
      </w:r>
      <w:r w:rsidRPr="004F299F">
        <w:rPr>
          <w:rFonts w:ascii="Times New Roman" w:eastAsia="Times New Roman" w:hAnsi="Times New Roman" w:cs="Times New Roman"/>
          <w:sz w:val="28"/>
          <w:szCs w:val="28"/>
        </w:rPr>
        <w:t>в области</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обращения</w:t>
      </w:r>
      <w:r w:rsidR="001E5BE8"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с животными не было допущено нарушений обязательных требований, повлекших ущерб охраняемым законом ценностям, причинивших материальный вред.</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rPr>
      </w:pPr>
    </w:p>
    <w:p w:rsidR="00FD6917" w:rsidRPr="004F299F" w:rsidRDefault="00FD6917"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Перечень типовых нарушений обязательных требований, совершенных в 2021 году, 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При проведении проверок были выявлены типовые нарушения</w:t>
      </w:r>
      <w:r w:rsidR="00FD6917" w:rsidRPr="004F299F">
        <w:rPr>
          <w:rFonts w:ascii="Times New Roman" w:eastAsia="Times New Roman" w:hAnsi="Times New Roman" w:cs="Times New Roman"/>
          <w:sz w:val="28"/>
          <w:szCs w:val="28"/>
        </w:rPr>
        <w:t xml:space="preserve"> Федерального закона</w:t>
      </w:r>
      <w:r w:rsidR="00546345" w:rsidRPr="00546345">
        <w:rPr>
          <w:rFonts w:ascii="Times New Roman" w:eastAsia="Times New Roman" w:hAnsi="Times New Roman" w:cs="Times New Roman"/>
          <w:sz w:val="28"/>
          <w:szCs w:val="28"/>
        </w:rPr>
        <w:t xml:space="preserve"> </w:t>
      </w:r>
      <w:r w:rsidR="00546345" w:rsidRPr="004F299F">
        <w:rPr>
          <w:rFonts w:ascii="Times New Roman" w:eastAsia="Times New Roman" w:hAnsi="Times New Roman" w:cs="Times New Roman"/>
          <w:sz w:val="28"/>
          <w:szCs w:val="28"/>
        </w:rPr>
        <w:t>от 27.12.2018 № 498-ФЗ</w:t>
      </w:r>
      <w:r w:rsidR="00FD6917" w:rsidRPr="004F299F">
        <w:rPr>
          <w:rFonts w:ascii="Times New Roman" w:eastAsia="Times New Roman" w:hAnsi="Times New Roman" w:cs="Times New Roman"/>
          <w:sz w:val="28"/>
          <w:szCs w:val="28"/>
        </w:rPr>
        <w:t xml:space="preserve"> «Об ответственном обращении с животными и о внесении изменений в отдельные законодательные акты Российской Федерации»</w:t>
      </w:r>
      <w:r w:rsidRPr="004F299F">
        <w:rPr>
          <w:rFonts w:ascii="Times New Roman" w:eastAsia="Times New Roman" w:hAnsi="Times New Roman" w:cs="Times New Roman"/>
          <w:sz w:val="28"/>
          <w:szCs w:val="28"/>
        </w:rPr>
        <w:t>, Требований к использованию животных в культурно-зрелищных целях и их содержанию, утвержденного Постановлением Правительства Российской Федерации от 30</w:t>
      </w:r>
      <w:r w:rsidR="00EE4877" w:rsidRPr="004F299F">
        <w:rPr>
          <w:rFonts w:ascii="Times New Roman" w:eastAsia="Times New Roman" w:hAnsi="Times New Roman" w:cs="Times New Roman"/>
          <w:sz w:val="28"/>
          <w:szCs w:val="28"/>
        </w:rPr>
        <w:t>.12.</w:t>
      </w:r>
      <w:r w:rsidRPr="004F299F">
        <w:rPr>
          <w:rFonts w:ascii="Times New Roman" w:eastAsia="Times New Roman" w:hAnsi="Times New Roman" w:cs="Times New Roman"/>
          <w:sz w:val="28"/>
          <w:szCs w:val="28"/>
        </w:rPr>
        <w:t xml:space="preserve">2019 </w:t>
      </w:r>
      <w:r w:rsidR="00A94BB5">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1937.</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t xml:space="preserve">Так, хозяйствующими субъектами осуществляющими деятельность по использованию животных в культурно-зрелищных целях и их содержанию, не созданы условия для изолированного содержания животных для проведения их </w:t>
      </w:r>
      <w:proofErr w:type="spellStart"/>
      <w:r w:rsidRPr="004F299F">
        <w:rPr>
          <w:rFonts w:ascii="Times New Roman" w:eastAsia="Times New Roman" w:hAnsi="Times New Roman" w:cs="Times New Roman"/>
          <w:sz w:val="28"/>
          <w:szCs w:val="28"/>
        </w:rPr>
        <w:t>карантинирования</w:t>
      </w:r>
      <w:proofErr w:type="spellEnd"/>
      <w:r w:rsidRPr="004F299F">
        <w:rPr>
          <w:rFonts w:ascii="Times New Roman" w:eastAsia="Times New Roman" w:hAnsi="Times New Roman" w:cs="Times New Roman"/>
          <w:sz w:val="28"/>
          <w:szCs w:val="28"/>
        </w:rPr>
        <w:t>, лечения и реабилитации травмированных животных; в ветеринарном пункте не созданы условия для проведения мойки и дезинфекции, после освобождения помещений от животных; не представлен договор на утилизацию биологических отходов, образующихся в процессе деятельности зоопарка;</w:t>
      </w:r>
      <w:proofErr w:type="gramEnd"/>
      <w:r w:rsidRPr="004F299F">
        <w:rPr>
          <w:rFonts w:ascii="Times New Roman" w:eastAsia="Times New Roman" w:hAnsi="Times New Roman" w:cs="Times New Roman"/>
          <w:sz w:val="28"/>
          <w:szCs w:val="28"/>
        </w:rPr>
        <w:t xml:space="preserve"> на корма, используемые для кормления животных, отсутствуют ветеринарные сопроводительные документы;</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на площадке для общения с животными отсутствует беспрепятственный доступ к месту укрытия (теплые укрытия для зимнего периода, навесы от осадков и солнца и др.).</w:t>
      </w:r>
    </w:p>
    <w:p w:rsidR="008C535F" w:rsidRPr="004F299F" w:rsidRDefault="008C535F" w:rsidP="0050203E">
      <w:pPr>
        <w:spacing w:after="0" w:line="240" w:lineRule="auto"/>
        <w:ind w:firstLine="709"/>
        <w:jc w:val="both"/>
        <w:outlineLvl w:val="2"/>
        <w:rPr>
          <w:rFonts w:ascii="Times New Roman" w:eastAsia="Calibri" w:hAnsi="Times New Roman" w:cs="Times New Roman"/>
          <w:b/>
          <w:sz w:val="28"/>
          <w:szCs w:val="28"/>
          <w:lang w:eastAsia="en-US"/>
        </w:rPr>
      </w:pPr>
    </w:p>
    <w:p w:rsidR="006C3ABD" w:rsidRPr="004F299F" w:rsidRDefault="008C535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Анализ выявленных и возможных причин возникновения наиболее часто встречающихся нарушений обязательных требований, рекомендации по устранению причин нарушени</w:t>
      </w:r>
      <w:r w:rsidR="006C3ABD" w:rsidRPr="004F299F">
        <w:rPr>
          <w:rFonts w:ascii="Times New Roman" w:eastAsia="Calibri" w:hAnsi="Times New Roman" w:cs="Times New Roman"/>
          <w:b/>
          <w:sz w:val="28"/>
          <w:szCs w:val="28"/>
          <w:lang w:eastAsia="en-US"/>
        </w:rPr>
        <w:t>й обязательных требований</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Причинами нарушения обязательных требований являются недостаточные знания обязательных требований.</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rPr>
      </w:pPr>
    </w:p>
    <w:p w:rsidR="008C535F" w:rsidRPr="004F299F" w:rsidRDefault="008C535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Рекомендации подконтрольным субъектам по проведению мероприятий, направленных на устранение причин совершения типовых и массовых на</w:t>
      </w:r>
      <w:r w:rsidR="006C3ABD" w:rsidRPr="004F299F">
        <w:rPr>
          <w:rFonts w:ascii="Times New Roman" w:eastAsia="Calibri" w:hAnsi="Times New Roman" w:cs="Times New Roman"/>
          <w:b/>
          <w:sz w:val="28"/>
          <w:szCs w:val="28"/>
          <w:lang w:eastAsia="en-US"/>
        </w:rPr>
        <w:t>рушений обязательных требований</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Для устранения причин и условий нарушений обязательных требований </w:t>
      </w:r>
      <w:proofErr w:type="gramStart"/>
      <w:r w:rsidRPr="004F299F">
        <w:rPr>
          <w:rFonts w:ascii="Times New Roman" w:eastAsia="Times New Roman" w:hAnsi="Times New Roman" w:cs="Times New Roman"/>
          <w:sz w:val="28"/>
          <w:szCs w:val="28"/>
        </w:rPr>
        <w:t>хозяйствующим субъектам, осущес</w:t>
      </w:r>
      <w:r w:rsidR="004F4FD5" w:rsidRPr="004F299F">
        <w:rPr>
          <w:rFonts w:ascii="Times New Roman" w:eastAsia="Times New Roman" w:hAnsi="Times New Roman" w:cs="Times New Roman"/>
          <w:sz w:val="28"/>
          <w:szCs w:val="28"/>
        </w:rPr>
        <w:t>твляющим деятельность по содержа</w:t>
      </w:r>
      <w:r w:rsidRPr="004F299F">
        <w:rPr>
          <w:rFonts w:ascii="Times New Roman" w:eastAsia="Times New Roman" w:hAnsi="Times New Roman" w:cs="Times New Roman"/>
          <w:sz w:val="28"/>
          <w:szCs w:val="28"/>
        </w:rPr>
        <w:t>нию и использованию животных в культурно-зрелищных целях рекомендуется</w:t>
      </w:r>
      <w:proofErr w:type="gramEnd"/>
      <w:r w:rsidRPr="004F299F">
        <w:rPr>
          <w:rFonts w:ascii="Times New Roman" w:eastAsia="Times New Roman" w:hAnsi="Times New Roman" w:cs="Times New Roman"/>
          <w:sz w:val="28"/>
          <w:szCs w:val="28"/>
        </w:rPr>
        <w:t xml:space="preserve"> внимательно изучать нормативн</w:t>
      </w:r>
      <w:r w:rsidR="001E161B" w:rsidRPr="004F299F">
        <w:rPr>
          <w:rFonts w:ascii="Times New Roman" w:eastAsia="Times New Roman" w:hAnsi="Times New Roman" w:cs="Times New Roman"/>
          <w:sz w:val="28"/>
          <w:szCs w:val="28"/>
        </w:rPr>
        <w:t>о-</w:t>
      </w:r>
      <w:r w:rsidRPr="004F299F">
        <w:rPr>
          <w:rFonts w:ascii="Times New Roman" w:eastAsia="Times New Roman" w:hAnsi="Times New Roman" w:cs="Times New Roman"/>
          <w:sz w:val="28"/>
          <w:szCs w:val="28"/>
        </w:rPr>
        <w:t>правовые документы, требования которых были ими нарушены. В случае возникновения вопросов обращаться в Управление, как письменно, так и по телефону, указанному на официальном сайте Управления.</w:t>
      </w:r>
    </w:p>
    <w:p w:rsidR="008C535F" w:rsidRPr="004F299F" w:rsidRDefault="008C535F" w:rsidP="0050203E">
      <w:pPr>
        <w:spacing w:after="0" w:line="240" w:lineRule="auto"/>
        <w:ind w:firstLine="709"/>
        <w:jc w:val="both"/>
        <w:rPr>
          <w:rFonts w:ascii="Times New Roman" w:eastAsia="Calibri" w:hAnsi="Times New Roman" w:cs="Times New Roman"/>
          <w:sz w:val="28"/>
          <w:szCs w:val="28"/>
          <w:lang w:eastAsia="en-US"/>
        </w:rPr>
      </w:pPr>
    </w:p>
    <w:p w:rsidR="008C535F" w:rsidRPr="004F299F" w:rsidRDefault="008C535F" w:rsidP="0050203E">
      <w:pPr>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b/>
          <w:sz w:val="28"/>
          <w:szCs w:val="28"/>
          <w:lang w:eastAsia="en-US"/>
        </w:rPr>
        <w:t xml:space="preserve">Статистика и анализ применённых к подконтрольным субъектам </w:t>
      </w:r>
      <w:r w:rsidR="00511D9E" w:rsidRPr="004F299F">
        <w:rPr>
          <w:rFonts w:ascii="Times New Roman" w:eastAsia="Calibri" w:hAnsi="Times New Roman" w:cs="Times New Roman"/>
          <w:b/>
          <w:sz w:val="28"/>
          <w:szCs w:val="28"/>
          <w:lang w:eastAsia="en-US"/>
        </w:rPr>
        <w:t>мер юридической ответственности</w:t>
      </w:r>
    </w:p>
    <w:p w:rsidR="008C535F" w:rsidRPr="004F299F" w:rsidRDefault="008C535F" w:rsidP="0050203E">
      <w:pPr>
        <w:spacing w:after="0" w:line="240" w:lineRule="auto"/>
        <w:ind w:firstLine="709"/>
        <w:jc w:val="both"/>
        <w:rPr>
          <w:rFonts w:ascii="Times New Roman" w:eastAsia="Calibri" w:hAnsi="Times New Roman" w:cs="Times New Roman"/>
          <w:sz w:val="28"/>
          <w:szCs w:val="28"/>
        </w:rPr>
      </w:pPr>
      <w:r w:rsidRPr="004F299F">
        <w:rPr>
          <w:rFonts w:ascii="Times New Roman" w:eastAsia="Calibri" w:hAnsi="Times New Roman" w:cs="Times New Roman"/>
          <w:sz w:val="28"/>
          <w:szCs w:val="28"/>
          <w:lang w:eastAsia="en-US"/>
        </w:rPr>
        <w:t xml:space="preserve">Внеплановые проверки проводились </w:t>
      </w:r>
      <w:proofErr w:type="gramStart"/>
      <w:r w:rsidRPr="004F299F">
        <w:rPr>
          <w:rFonts w:ascii="Times New Roman" w:eastAsia="Calibri" w:hAnsi="Times New Roman" w:cs="Times New Roman"/>
          <w:sz w:val="28"/>
          <w:szCs w:val="28"/>
          <w:lang w:eastAsia="en-US"/>
        </w:rPr>
        <w:t xml:space="preserve">в рамках оказания государственной услуги по лицензированию в связи с </w:t>
      </w:r>
      <w:r w:rsidRPr="004F299F">
        <w:rPr>
          <w:rFonts w:ascii="Times New Roman" w:eastAsia="Calibri" w:hAnsi="Times New Roman" w:cs="Times New Roman"/>
          <w:sz w:val="28"/>
          <w:szCs w:val="28"/>
        </w:rPr>
        <w:t>поступлением в Управление</w:t>
      </w:r>
      <w:proofErr w:type="gramEnd"/>
      <w:r w:rsidRPr="004F299F">
        <w:rPr>
          <w:rFonts w:ascii="Times New Roman" w:eastAsia="Calibri" w:hAnsi="Times New Roman" w:cs="Times New Roman"/>
          <w:sz w:val="28"/>
          <w:szCs w:val="28"/>
        </w:rPr>
        <w:t xml:space="preserve"> заявления от юридического лица или индивидуального предпринимателя о предоставлении специального разрешения (лицензии) на право осуществления деятельности в области обращения с животными.</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rPr>
      </w:pPr>
    </w:p>
    <w:p w:rsidR="008C535F" w:rsidRPr="004F299F" w:rsidRDefault="008C535F" w:rsidP="0050203E">
      <w:pPr>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b/>
          <w:sz w:val="28"/>
          <w:szCs w:val="28"/>
          <w:lang w:eastAsia="en-US"/>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w:t>
      </w:r>
      <w:r w:rsidR="00511D9E" w:rsidRPr="004F299F">
        <w:rPr>
          <w:rFonts w:ascii="Times New Roman" w:eastAsia="Calibri" w:hAnsi="Times New Roman" w:cs="Times New Roman"/>
          <w:b/>
          <w:sz w:val="28"/>
          <w:szCs w:val="28"/>
          <w:lang w:eastAsia="en-US"/>
        </w:rPr>
        <w:t>дминистративной ответственности</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2021 году протоколы об административных правонарушениях не составлялись.</w:t>
      </w:r>
    </w:p>
    <w:p w:rsidR="008C535F" w:rsidRPr="004F299F" w:rsidRDefault="008C535F" w:rsidP="0050203E">
      <w:pPr>
        <w:spacing w:after="0" w:line="240" w:lineRule="auto"/>
        <w:ind w:firstLine="709"/>
        <w:jc w:val="both"/>
        <w:rPr>
          <w:rFonts w:ascii="Times New Roman" w:eastAsia="Calibri" w:hAnsi="Times New Roman" w:cs="Times New Roman"/>
          <w:sz w:val="28"/>
          <w:szCs w:val="28"/>
          <w:lang w:eastAsia="en-US"/>
        </w:rPr>
      </w:pPr>
    </w:p>
    <w:p w:rsidR="008C535F" w:rsidRPr="004F299F" w:rsidRDefault="008C535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Анализ практики обжалования решения, действий (бездействия) контрольно-надзорных органов и (или) его должностных лиц в досудебном (</w:t>
      </w:r>
      <w:r w:rsidR="00511D9E" w:rsidRPr="004F299F">
        <w:rPr>
          <w:rFonts w:ascii="Times New Roman" w:eastAsia="Calibri" w:hAnsi="Times New Roman" w:cs="Times New Roman"/>
          <w:b/>
          <w:sz w:val="28"/>
          <w:szCs w:val="28"/>
          <w:lang w:eastAsia="en-US"/>
        </w:rPr>
        <w:t>внесудебном) и судебном порядке</w:t>
      </w:r>
    </w:p>
    <w:p w:rsidR="008C535F" w:rsidRPr="004F299F" w:rsidRDefault="008C535F" w:rsidP="0050203E">
      <w:pPr>
        <w:spacing w:after="0" w:line="240" w:lineRule="auto"/>
        <w:ind w:firstLine="709"/>
        <w:jc w:val="both"/>
        <w:rPr>
          <w:rFonts w:ascii="Times New Roman" w:eastAsia="Times New Roman" w:hAnsi="Times New Roman" w:cs="Times New Roman"/>
          <w:color w:val="000000"/>
          <w:sz w:val="28"/>
          <w:szCs w:val="28"/>
        </w:rPr>
      </w:pPr>
      <w:r w:rsidRPr="004F299F">
        <w:rPr>
          <w:rFonts w:ascii="Times New Roman" w:eastAsia="Times New Roman" w:hAnsi="Times New Roman" w:cs="Times New Roman"/>
          <w:color w:val="000000"/>
          <w:sz w:val="28"/>
          <w:szCs w:val="28"/>
        </w:rPr>
        <w:t>Судебные заседания по оспариванию действий (бездействия) должностных лиц Управления в 2021 году не проводились.</w:t>
      </w:r>
    </w:p>
    <w:p w:rsidR="008C535F" w:rsidRPr="004F299F" w:rsidRDefault="008C535F" w:rsidP="0050203E">
      <w:pPr>
        <w:spacing w:after="0" w:line="240" w:lineRule="auto"/>
        <w:ind w:firstLine="709"/>
        <w:jc w:val="both"/>
        <w:rPr>
          <w:rFonts w:ascii="Times New Roman" w:eastAsia="Times New Roman" w:hAnsi="Times New Roman" w:cs="Times New Roman"/>
          <w:color w:val="000000"/>
          <w:sz w:val="28"/>
          <w:szCs w:val="28"/>
        </w:rPr>
      </w:pPr>
      <w:proofErr w:type="gramStart"/>
      <w:r w:rsidRPr="004F299F">
        <w:rPr>
          <w:rFonts w:ascii="Times New Roman" w:eastAsia="Times New Roman" w:hAnsi="Times New Roman" w:cs="Times New Roman"/>
          <w:color w:val="000000"/>
          <w:sz w:val="28"/>
          <w:szCs w:val="28"/>
        </w:rPr>
        <w:t xml:space="preserve">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w:t>
      </w:r>
      <w:r w:rsidR="00511D9E" w:rsidRPr="004F299F">
        <w:rPr>
          <w:rFonts w:ascii="Times New Roman" w:eastAsia="Times New Roman" w:hAnsi="Times New Roman" w:cs="Times New Roman"/>
          <w:color w:val="000000"/>
          <w:sz w:val="28"/>
          <w:szCs w:val="28"/>
        </w:rPr>
        <w:t>закона от 26.12.2008 № 294-ФЗ</w:t>
      </w:r>
      <w:r w:rsidRPr="004F299F">
        <w:rPr>
          <w:rFonts w:ascii="Times New Roman" w:eastAsia="Times New Roman" w:hAnsi="Times New Roman" w:cs="Times New Roman"/>
          <w:color w:val="000000"/>
          <w:sz w:val="28"/>
          <w:szCs w:val="28"/>
        </w:rPr>
        <w:t xml:space="preserve"> «О защите прав юридических лиц и индивидуальных предпринимателей», </w:t>
      </w:r>
      <w:r w:rsidRPr="004F299F">
        <w:rPr>
          <w:rFonts w:ascii="Times New Roman" w:eastAsia="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 и Федерального закона от 27.12.2018 № 498-ФЗ «Об ответственном обращении с животными и о внесении изменений в отдельные</w:t>
      </w:r>
      <w:proofErr w:type="gramEnd"/>
      <w:r w:rsidRPr="004F299F">
        <w:rPr>
          <w:rFonts w:ascii="Times New Roman" w:eastAsia="Times New Roman" w:hAnsi="Times New Roman" w:cs="Times New Roman"/>
          <w:color w:val="000000"/>
          <w:sz w:val="28"/>
          <w:szCs w:val="28"/>
        </w:rPr>
        <w:t xml:space="preserve"> законодательные акты российской федерации».</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rPr>
      </w:pPr>
    </w:p>
    <w:p w:rsidR="008C535F" w:rsidRPr="004F299F" w:rsidRDefault="008C535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Статистика и анализ исполнения предписаний, выданных подконтрольным субъектам по результатам конт</w:t>
      </w:r>
      <w:r w:rsidR="00511D9E" w:rsidRPr="004F299F">
        <w:rPr>
          <w:rFonts w:ascii="Times New Roman" w:eastAsia="Calibri" w:hAnsi="Times New Roman" w:cs="Times New Roman"/>
          <w:b/>
          <w:sz w:val="28"/>
          <w:szCs w:val="28"/>
          <w:lang w:eastAsia="en-US"/>
        </w:rPr>
        <w:t>рольных (надзорных) мероприятий</w:t>
      </w:r>
    </w:p>
    <w:p w:rsidR="008C535F" w:rsidRPr="004F299F" w:rsidRDefault="008C535F" w:rsidP="0050203E">
      <w:pPr>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В 2021 году выдано 1 предписание юридическому лицу.</w:t>
      </w:r>
    </w:p>
    <w:p w:rsidR="008C535F" w:rsidRPr="004F299F" w:rsidRDefault="008C535F" w:rsidP="0050203E">
      <w:pPr>
        <w:spacing w:after="0" w:line="240" w:lineRule="auto"/>
        <w:ind w:firstLine="709"/>
        <w:jc w:val="both"/>
        <w:outlineLvl w:val="2"/>
        <w:rPr>
          <w:rFonts w:ascii="Times New Roman" w:eastAsia="Calibri" w:hAnsi="Times New Roman" w:cs="Times New Roman"/>
          <w:b/>
          <w:sz w:val="28"/>
          <w:szCs w:val="28"/>
          <w:lang w:eastAsia="en-US"/>
        </w:rPr>
      </w:pPr>
    </w:p>
    <w:p w:rsidR="008C535F" w:rsidRPr="004F299F" w:rsidRDefault="008C535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 xml:space="preserve">Статистика и анализ случаев объявления предостережений подконтрольным субъектам, </w:t>
      </w:r>
      <w:r w:rsidR="00511D9E" w:rsidRPr="004F299F">
        <w:rPr>
          <w:rFonts w:ascii="Times New Roman" w:eastAsia="Calibri" w:hAnsi="Times New Roman" w:cs="Times New Roman"/>
          <w:b/>
          <w:sz w:val="28"/>
          <w:szCs w:val="28"/>
          <w:lang w:eastAsia="en-US"/>
        </w:rPr>
        <w:t>а также их исполнения</w:t>
      </w:r>
    </w:p>
    <w:p w:rsidR="008C535F" w:rsidRPr="004F299F" w:rsidRDefault="008C535F" w:rsidP="0050203E">
      <w:pPr>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 xml:space="preserve">Должностными лицами, уполномоченными на осуществление государственного контроля (надзора) в области обращения с животными, </w:t>
      </w:r>
      <w:r w:rsidR="00511D9E" w:rsidRPr="004F299F">
        <w:rPr>
          <w:rFonts w:ascii="Times New Roman" w:eastAsia="Calibri" w:hAnsi="Times New Roman" w:cs="Times New Roman"/>
          <w:sz w:val="28"/>
          <w:szCs w:val="28"/>
          <w:lang w:eastAsia="en-US"/>
        </w:rPr>
        <w:t>было объявлено 4</w:t>
      </w:r>
      <w:r w:rsidRPr="004F299F">
        <w:rPr>
          <w:rFonts w:ascii="Times New Roman" w:eastAsia="Calibri" w:hAnsi="Times New Roman" w:cs="Times New Roman"/>
          <w:sz w:val="28"/>
          <w:szCs w:val="28"/>
          <w:lang w:eastAsia="en-US"/>
        </w:rPr>
        <w:t xml:space="preserve"> предостережения юридическим лицам и индивидуальным предпринимателям.</w:t>
      </w:r>
    </w:p>
    <w:p w:rsidR="008C535F" w:rsidRPr="004F299F" w:rsidRDefault="008C535F" w:rsidP="0050203E">
      <w:pPr>
        <w:spacing w:after="0" w:line="240" w:lineRule="auto"/>
        <w:ind w:firstLine="709"/>
        <w:jc w:val="both"/>
        <w:outlineLvl w:val="2"/>
        <w:rPr>
          <w:rFonts w:ascii="Times New Roman" w:eastAsia="Calibri" w:hAnsi="Times New Roman" w:cs="Times New Roman"/>
          <w:b/>
          <w:sz w:val="28"/>
          <w:szCs w:val="28"/>
          <w:lang w:eastAsia="en-US"/>
        </w:rPr>
      </w:pPr>
    </w:p>
    <w:p w:rsidR="008C535F" w:rsidRPr="004F299F" w:rsidRDefault="008C535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Информация о проведённых профилактических мероприятиях в отн</w:t>
      </w:r>
      <w:r w:rsidR="00511D9E" w:rsidRPr="004F299F">
        <w:rPr>
          <w:rFonts w:ascii="Times New Roman" w:eastAsia="Calibri" w:hAnsi="Times New Roman" w:cs="Times New Roman"/>
          <w:b/>
          <w:sz w:val="28"/>
          <w:szCs w:val="28"/>
          <w:lang w:eastAsia="en-US"/>
        </w:rPr>
        <w:t>ошении подконтрольных субъектов</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8C535F"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8C535F" w:rsidRPr="004F299F">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8C535F" w:rsidRPr="004F299F" w:rsidRDefault="008C535F" w:rsidP="0050203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F299F">
        <w:rPr>
          <w:rFonts w:ascii="Times New Roman" w:eastAsia="Times New Roman" w:hAnsi="Times New Roman" w:cs="Times New Roman"/>
          <w:color w:val="000000"/>
          <w:sz w:val="28"/>
          <w:szCs w:val="28"/>
        </w:rPr>
        <w:t>Управление обеспечивает открытый доступ к данным в области ветеринарии путём размещения на официальном сайте Управления по электронному адресу http://rsn.krasnodar.ru/ в телекоммуникационной сети «Интернет» различной информации.</w:t>
      </w:r>
    </w:p>
    <w:p w:rsidR="008C535F" w:rsidRPr="004F299F" w:rsidRDefault="008C535F" w:rsidP="0050203E">
      <w:pP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color w:val="000000"/>
          <w:sz w:val="28"/>
          <w:szCs w:val="28"/>
        </w:rPr>
        <w:t>Работа с обращениями граждан ведётся в соответствии с порядком, установленным Федеральным Законом</w:t>
      </w:r>
      <w:r w:rsidRPr="004F299F">
        <w:rPr>
          <w:rFonts w:ascii="Times New Roman" w:eastAsia="Times New Roman" w:hAnsi="Times New Roman" w:cs="Times New Roman"/>
          <w:sz w:val="28"/>
          <w:szCs w:val="28"/>
        </w:rPr>
        <w:t xml:space="preserve"> от 02.05.2006 № 59-ФЗ</w:t>
      </w:r>
      <w:r w:rsidRPr="004F299F">
        <w:rPr>
          <w:rFonts w:ascii="Times New Roman" w:eastAsia="Times New Roman" w:hAnsi="Times New Roman" w:cs="Times New Roman"/>
          <w:color w:val="000000"/>
          <w:sz w:val="28"/>
          <w:szCs w:val="28"/>
        </w:rPr>
        <w:t xml:space="preserve"> «</w:t>
      </w:r>
      <w:r w:rsidRPr="004F299F">
        <w:rPr>
          <w:rFonts w:ascii="Times New Roman" w:eastAsia="Times New Roman" w:hAnsi="Times New Roman" w:cs="Times New Roman"/>
          <w:sz w:val="28"/>
          <w:szCs w:val="28"/>
        </w:rPr>
        <w:t>О порядке рассмотрения обращений граждан Российской Федерации»</w:t>
      </w:r>
      <w:r w:rsidRPr="004F299F">
        <w:rPr>
          <w:rFonts w:ascii="Times New Roman" w:eastAsia="Times New Roman" w:hAnsi="Times New Roman" w:cs="Times New Roman"/>
          <w:color w:val="000000"/>
          <w:sz w:val="28"/>
          <w:szCs w:val="28"/>
        </w:rPr>
        <w:t xml:space="preserve">, также в соответствии с </w:t>
      </w:r>
      <w:r w:rsidRPr="004F299F">
        <w:rPr>
          <w:rFonts w:ascii="Times New Roman" w:eastAsia="Times New Roman" w:hAnsi="Times New Roman" w:cs="Times New Roman"/>
          <w:sz w:val="28"/>
          <w:szCs w:val="28"/>
        </w:rPr>
        <w:t xml:space="preserve">Административным регламентом Федеральной службы по ветеринарному и фитосанитарному надзору по предоставлению государственной услуги лицензирования деятельности по содержанию и использованию животных в зоопарках, зоосадах, цирках, </w:t>
      </w:r>
      <w:proofErr w:type="spellStart"/>
      <w:r w:rsidRPr="004F299F">
        <w:rPr>
          <w:rFonts w:ascii="Times New Roman" w:eastAsia="Times New Roman" w:hAnsi="Times New Roman" w:cs="Times New Roman"/>
          <w:sz w:val="28"/>
          <w:szCs w:val="28"/>
        </w:rPr>
        <w:t>зоотеатрах</w:t>
      </w:r>
      <w:proofErr w:type="spellEnd"/>
      <w:r w:rsidRPr="004F299F">
        <w:rPr>
          <w:rFonts w:ascii="Times New Roman" w:eastAsia="Times New Roman" w:hAnsi="Times New Roman" w:cs="Times New Roman"/>
          <w:sz w:val="28"/>
          <w:szCs w:val="28"/>
        </w:rPr>
        <w:t>, дельфинариях и океанариумах</w:t>
      </w:r>
      <w:r w:rsidR="00B23334">
        <w:rPr>
          <w:rFonts w:ascii="Times New Roman" w:eastAsia="Times New Roman" w:hAnsi="Times New Roman" w:cs="Times New Roman"/>
          <w:sz w:val="28"/>
          <w:szCs w:val="28"/>
        </w:rPr>
        <w:t>.</w:t>
      </w:r>
      <w:proofErr w:type="gramEnd"/>
    </w:p>
    <w:p w:rsidR="004E3872" w:rsidRPr="004F299F" w:rsidRDefault="004E3872" w:rsidP="0050203E">
      <w:pPr>
        <w:spacing w:after="0" w:line="240" w:lineRule="auto"/>
        <w:ind w:firstLine="709"/>
        <w:jc w:val="both"/>
        <w:rPr>
          <w:rFonts w:ascii="Times New Roman" w:eastAsia="Times New Roman" w:hAnsi="Times New Roman" w:cs="Times New Roman"/>
          <w:sz w:val="28"/>
          <w:szCs w:val="28"/>
        </w:rPr>
      </w:pPr>
    </w:p>
    <w:p w:rsidR="008C535F" w:rsidRPr="004F299F" w:rsidRDefault="004E3872"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Руководство по соблюдению обязательных требований</w:t>
      </w:r>
    </w:p>
    <w:p w:rsidR="004E3872" w:rsidRPr="004F299F" w:rsidRDefault="004E3872" w:rsidP="0050203E">
      <w:pPr>
        <w:spacing w:after="0" w:line="240" w:lineRule="auto"/>
        <w:ind w:firstLine="709"/>
        <w:jc w:val="both"/>
        <w:rPr>
          <w:rFonts w:ascii="Times New Roman" w:eastAsia="Times New Roman" w:hAnsi="Times New Roman" w:cs="Times New Roman"/>
          <w:b/>
          <w:sz w:val="28"/>
          <w:szCs w:val="28"/>
        </w:rPr>
      </w:pPr>
    </w:p>
    <w:p w:rsidR="004E3872" w:rsidRPr="004F299F" w:rsidRDefault="004E3872" w:rsidP="0050203E">
      <w:pPr>
        <w:spacing w:after="0" w:line="240" w:lineRule="auto"/>
        <w:ind w:firstLine="709"/>
        <w:jc w:val="both"/>
        <w:outlineLvl w:val="2"/>
        <w:rPr>
          <w:rFonts w:ascii="Times New Roman" w:eastAsia="Times New Roman" w:hAnsi="Times New Roman" w:cs="Times New Roman"/>
          <w:b/>
          <w:sz w:val="28"/>
          <w:szCs w:val="28"/>
          <w:lang w:eastAsia="en-US"/>
        </w:rPr>
      </w:pPr>
      <w:bookmarkStart w:id="13" w:name="_Toc95902192"/>
      <w:r w:rsidRPr="004F299F">
        <w:rPr>
          <w:rFonts w:ascii="Times New Roman" w:eastAsia="Times New Roman" w:hAnsi="Times New Roman" w:cs="Times New Roman"/>
          <w:b/>
          <w:sz w:val="28"/>
          <w:szCs w:val="28"/>
          <w:lang w:eastAsia="en-US"/>
        </w:rPr>
        <w:t>Информация о вступивших в юридическую силу (принятых) за истекший период 2021 года нормативных правовых актах в подконтрольной сфере общественных отношений и установленных ими новых обязательных требованиях</w:t>
      </w:r>
      <w:bookmarkEnd w:id="13"/>
    </w:p>
    <w:p w:rsidR="004E3872" w:rsidRPr="004F299F" w:rsidRDefault="004E3872"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lastRenderedPageBreak/>
        <w:t>В полном объеме вступили в законную силу следующие нормативные правовые акты:</w:t>
      </w:r>
    </w:p>
    <w:p w:rsidR="004E3872" w:rsidRPr="004F299F" w:rsidRDefault="00B23334" w:rsidP="0050203E">
      <w:pPr>
        <w:spacing w:after="0" w:line="240" w:lineRule="auto"/>
        <w:ind w:right="1"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а</w:t>
      </w:r>
      <w:r w:rsidR="004E3872" w:rsidRPr="004F299F">
        <w:rPr>
          <w:rFonts w:ascii="Times New Roman" w:eastAsia="Times New Roman" w:hAnsi="Times New Roman" w:cs="Times New Roman"/>
          <w:sz w:val="28"/>
          <w:szCs w:val="28"/>
          <w:shd w:val="clear" w:color="auto" w:fill="FFFFFF"/>
        </w:rPr>
        <w:t>дминистративный регламент осуществления Федеральной службой по ветеринарному и фитосанитарному надзору государственного надзора в области обращения с животными в части соблюдения требований к содержанию и использованию животных в культурно-зрелищных целях, утв. приказом Россельхознадзора от 07.12.2020 № 1311</w:t>
      </w:r>
      <w:r w:rsidR="004E3872" w:rsidRPr="004F299F">
        <w:rPr>
          <w:rFonts w:ascii="Times New Roman" w:eastAsia="Times New Roman" w:hAnsi="Times New Roman" w:cs="Times New Roman"/>
          <w:sz w:val="28"/>
          <w:szCs w:val="28"/>
        </w:rPr>
        <w:t xml:space="preserve">, вступил в силу </w:t>
      </w:r>
      <w:r w:rsidR="004E3872" w:rsidRPr="004F299F">
        <w:rPr>
          <w:rFonts w:ascii="Times New Roman" w:eastAsia="Times New Roman" w:hAnsi="Times New Roman" w:cs="Times New Roman"/>
          <w:sz w:val="28"/>
          <w:szCs w:val="28"/>
          <w:shd w:val="clear" w:color="auto" w:fill="FFFFFF"/>
        </w:rPr>
        <w:t>14.02.2021;</w:t>
      </w:r>
    </w:p>
    <w:p w:rsidR="004E3872" w:rsidRPr="004F299F" w:rsidRDefault="004E3872" w:rsidP="0050203E">
      <w:pPr>
        <w:spacing w:after="0" w:line="240" w:lineRule="auto"/>
        <w:ind w:right="1"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 xml:space="preserve">- </w:t>
      </w:r>
      <w:r w:rsidR="00B23334">
        <w:rPr>
          <w:rFonts w:ascii="Times New Roman" w:eastAsia="Calibri" w:hAnsi="Times New Roman" w:cs="Times New Roman"/>
          <w:sz w:val="28"/>
          <w:szCs w:val="28"/>
          <w:lang w:eastAsia="en-US"/>
        </w:rPr>
        <w:t>а</w:t>
      </w:r>
      <w:r w:rsidRPr="004F299F">
        <w:rPr>
          <w:rFonts w:ascii="Times New Roman" w:eastAsia="Calibri" w:hAnsi="Times New Roman" w:cs="Times New Roman"/>
          <w:sz w:val="28"/>
          <w:szCs w:val="28"/>
          <w:lang w:eastAsia="en-US"/>
        </w:rPr>
        <w:t xml:space="preserve">дминистративный регламент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 зоосадах, цирках, </w:t>
      </w:r>
      <w:proofErr w:type="spellStart"/>
      <w:r w:rsidRPr="004F299F">
        <w:rPr>
          <w:rFonts w:ascii="Times New Roman" w:eastAsia="Calibri" w:hAnsi="Times New Roman" w:cs="Times New Roman"/>
          <w:sz w:val="28"/>
          <w:szCs w:val="28"/>
          <w:lang w:eastAsia="en-US"/>
        </w:rPr>
        <w:t>зоотеатрах</w:t>
      </w:r>
      <w:proofErr w:type="spellEnd"/>
      <w:r w:rsidRPr="004F299F">
        <w:rPr>
          <w:rFonts w:ascii="Times New Roman" w:eastAsia="Calibri" w:hAnsi="Times New Roman" w:cs="Times New Roman"/>
          <w:sz w:val="28"/>
          <w:szCs w:val="28"/>
          <w:lang w:eastAsia="en-US"/>
        </w:rPr>
        <w:t xml:space="preserve">, дельфинариях и океанариумах, утв. </w:t>
      </w:r>
      <w:r w:rsidRPr="004F299F">
        <w:rPr>
          <w:rFonts w:ascii="Times New Roman" w:eastAsia="Times New Roman" w:hAnsi="Times New Roman" w:cs="Times New Roman"/>
          <w:sz w:val="28"/>
          <w:szCs w:val="28"/>
          <w:shd w:val="clear" w:color="auto" w:fill="FFFFFF"/>
        </w:rPr>
        <w:t>приказом Россельхознадзора</w:t>
      </w:r>
      <w:r w:rsidR="00B23334">
        <w:rPr>
          <w:rFonts w:ascii="Times New Roman" w:eastAsia="Calibri" w:hAnsi="Times New Roman" w:cs="Times New Roman"/>
          <w:sz w:val="28"/>
          <w:szCs w:val="28"/>
          <w:lang w:eastAsia="en-US"/>
        </w:rPr>
        <w:t xml:space="preserve"> от</w:t>
      </w:r>
      <w:r w:rsidRPr="004F299F">
        <w:rPr>
          <w:rFonts w:ascii="Times New Roman" w:eastAsia="Calibri" w:hAnsi="Times New Roman" w:cs="Times New Roman"/>
          <w:sz w:val="28"/>
          <w:szCs w:val="28"/>
          <w:lang w:eastAsia="en-US"/>
        </w:rPr>
        <w:t xml:space="preserve"> 23.12.2020 № 1384, </w:t>
      </w:r>
      <w:r w:rsidRPr="004F299F">
        <w:rPr>
          <w:rFonts w:ascii="Times New Roman" w:eastAsia="Times New Roman" w:hAnsi="Times New Roman" w:cs="Times New Roman"/>
          <w:sz w:val="28"/>
          <w:szCs w:val="28"/>
        </w:rPr>
        <w:t xml:space="preserve">вступил в силу </w:t>
      </w:r>
      <w:r w:rsidRPr="004F299F">
        <w:rPr>
          <w:rFonts w:ascii="Times New Roman" w:eastAsia="Calibri" w:hAnsi="Times New Roman" w:cs="Times New Roman"/>
          <w:sz w:val="28"/>
          <w:szCs w:val="28"/>
          <w:lang w:eastAsia="en-US"/>
        </w:rPr>
        <w:t>08.02.2021;</w:t>
      </w:r>
    </w:p>
    <w:p w:rsidR="004E3872" w:rsidRPr="004F299F" w:rsidRDefault="004E3872" w:rsidP="0050203E">
      <w:pPr>
        <w:spacing w:after="0" w:line="240" w:lineRule="auto"/>
        <w:ind w:firstLine="709"/>
        <w:jc w:val="both"/>
        <w:rPr>
          <w:rFonts w:ascii="Times New Roman" w:eastAsia="Times New Roman" w:hAnsi="Times New Roman" w:cs="Times New Roman"/>
          <w:b/>
          <w:sz w:val="28"/>
          <w:szCs w:val="28"/>
        </w:rPr>
      </w:pPr>
    </w:p>
    <w:p w:rsidR="004E3872" w:rsidRPr="004F299F" w:rsidRDefault="004E3872" w:rsidP="0050203E">
      <w:pPr>
        <w:spacing w:after="0" w:line="240" w:lineRule="auto"/>
        <w:ind w:firstLine="709"/>
        <w:jc w:val="both"/>
        <w:outlineLvl w:val="2"/>
        <w:rPr>
          <w:rFonts w:ascii="Times New Roman" w:eastAsia="Times New Roman" w:hAnsi="Times New Roman" w:cs="Times New Roman"/>
          <w:b/>
          <w:bCs/>
          <w:sz w:val="28"/>
          <w:szCs w:val="28"/>
          <w:lang w:eastAsia="en-US"/>
        </w:rPr>
      </w:pPr>
      <w:bookmarkStart w:id="14" w:name="_Toc95902193"/>
      <w:r w:rsidRPr="004F299F">
        <w:rPr>
          <w:rFonts w:ascii="Times New Roman" w:eastAsia="Times New Roman" w:hAnsi="Times New Roman" w:cs="Times New Roman"/>
          <w:b/>
          <w:sz w:val="28"/>
          <w:szCs w:val="28"/>
          <w:lang w:eastAsia="en-US"/>
        </w:rPr>
        <w:t>Разъяснения новых обязательных требований и порядка их применения</w:t>
      </w:r>
      <w:bookmarkEnd w:id="14"/>
    </w:p>
    <w:p w:rsidR="004E3872" w:rsidRPr="004F299F" w:rsidRDefault="00A94BB5" w:rsidP="0050203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Нормативно-</w:t>
      </w:r>
      <w:r w:rsidR="004E3872" w:rsidRPr="004F299F">
        <w:rPr>
          <w:rFonts w:ascii="Times New Roman" w:eastAsia="Times New Roman" w:hAnsi="Times New Roman" w:cs="Times New Roman"/>
          <w:bCs/>
          <w:sz w:val="28"/>
          <w:szCs w:val="28"/>
        </w:rPr>
        <w:t>правовые документы, на которые следует обратить внимание:</w:t>
      </w:r>
    </w:p>
    <w:p w:rsidR="00A94BB5" w:rsidRDefault="004E3872" w:rsidP="005020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color w:val="000000"/>
          <w:sz w:val="28"/>
          <w:szCs w:val="28"/>
          <w:lang w:eastAsia="en-US"/>
        </w:rPr>
        <w:t xml:space="preserve">С 2021 года </w:t>
      </w:r>
      <w:proofErr w:type="spellStart"/>
      <w:r w:rsidRPr="004F299F">
        <w:rPr>
          <w:rFonts w:ascii="Times New Roman" w:eastAsia="Calibri" w:hAnsi="Times New Roman" w:cs="Times New Roman"/>
          <w:sz w:val="28"/>
          <w:szCs w:val="28"/>
          <w:lang w:eastAsia="en-US"/>
        </w:rPr>
        <w:t>Россельхознадзор</w:t>
      </w:r>
      <w:r w:rsidRPr="004F299F">
        <w:rPr>
          <w:rFonts w:ascii="Times New Roman" w:eastAsia="Calibri" w:hAnsi="Times New Roman" w:cs="Times New Roman"/>
          <w:color w:val="000000"/>
          <w:sz w:val="28"/>
          <w:szCs w:val="28"/>
          <w:lang w:eastAsia="en-US"/>
        </w:rPr>
        <w:t>ом</w:t>
      </w:r>
      <w:proofErr w:type="spellEnd"/>
      <w:r w:rsidRPr="004F299F">
        <w:rPr>
          <w:rFonts w:ascii="Times New Roman" w:eastAsia="Calibri" w:hAnsi="Times New Roman" w:cs="Times New Roman"/>
          <w:color w:val="000000"/>
          <w:sz w:val="28"/>
          <w:szCs w:val="28"/>
          <w:lang w:eastAsia="en-US"/>
        </w:rPr>
        <w:t xml:space="preserve"> осуществляется</w:t>
      </w:r>
      <w:r w:rsidRPr="004F299F">
        <w:rPr>
          <w:rFonts w:ascii="Times New Roman" w:eastAsia="Times New Roman" w:hAnsi="Times New Roman" w:cs="Times New Roman"/>
          <w:color w:val="000000"/>
          <w:sz w:val="28"/>
          <w:szCs w:val="28"/>
        </w:rPr>
        <w:t xml:space="preserve"> выдача лицензии на осуществление </w:t>
      </w:r>
      <w:r w:rsidRPr="004F299F">
        <w:rPr>
          <w:rFonts w:ascii="Times New Roman" w:eastAsia="Calibri" w:hAnsi="Times New Roman" w:cs="Times New Roman"/>
          <w:sz w:val="28"/>
          <w:szCs w:val="28"/>
          <w:lang w:eastAsia="en-US"/>
        </w:rPr>
        <w:t xml:space="preserve">деятельности по содержанию и использованию животных в зоопарках, зоосадах, цирках, </w:t>
      </w:r>
      <w:proofErr w:type="spellStart"/>
      <w:r w:rsidRPr="004F299F">
        <w:rPr>
          <w:rFonts w:ascii="Times New Roman" w:eastAsia="Calibri" w:hAnsi="Times New Roman" w:cs="Times New Roman"/>
          <w:sz w:val="28"/>
          <w:szCs w:val="28"/>
          <w:lang w:eastAsia="en-US"/>
        </w:rPr>
        <w:t>зоотеатра</w:t>
      </w:r>
      <w:r w:rsidR="00A94BB5">
        <w:rPr>
          <w:rFonts w:ascii="Times New Roman" w:eastAsia="Calibri" w:hAnsi="Times New Roman" w:cs="Times New Roman"/>
          <w:sz w:val="28"/>
          <w:szCs w:val="28"/>
          <w:lang w:eastAsia="en-US"/>
        </w:rPr>
        <w:t>х</w:t>
      </w:r>
      <w:proofErr w:type="spellEnd"/>
      <w:r w:rsidR="00A94BB5">
        <w:rPr>
          <w:rFonts w:ascii="Times New Roman" w:eastAsia="Calibri" w:hAnsi="Times New Roman" w:cs="Times New Roman"/>
          <w:sz w:val="28"/>
          <w:szCs w:val="28"/>
          <w:lang w:eastAsia="en-US"/>
        </w:rPr>
        <w:t>, дельфинариях и океанариумах.</w:t>
      </w:r>
    </w:p>
    <w:p w:rsidR="004E3872" w:rsidRPr="004F299F" w:rsidRDefault="004E3872" w:rsidP="005020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П</w:t>
      </w:r>
      <w:r w:rsidRPr="004F299F">
        <w:rPr>
          <w:rFonts w:ascii="Times New Roman" w:eastAsia="Times New Roman" w:hAnsi="Times New Roman" w:cs="Times New Roman"/>
          <w:sz w:val="28"/>
          <w:szCs w:val="28"/>
        </w:rPr>
        <w:t xml:space="preserve">риказом </w:t>
      </w:r>
      <w:r w:rsidRPr="004F299F">
        <w:rPr>
          <w:rFonts w:ascii="Times New Roman" w:eastAsia="Times New Roman" w:hAnsi="Times New Roman" w:cs="Times New Roman"/>
          <w:sz w:val="28"/>
          <w:szCs w:val="28"/>
          <w:shd w:val="clear" w:color="auto" w:fill="FFFFFF"/>
        </w:rPr>
        <w:t xml:space="preserve">Россельхознадзора </w:t>
      </w:r>
      <w:r w:rsidR="00A94BB5">
        <w:rPr>
          <w:rFonts w:ascii="Times New Roman" w:eastAsia="Calibri" w:hAnsi="Times New Roman" w:cs="Times New Roman"/>
          <w:sz w:val="28"/>
          <w:szCs w:val="28"/>
          <w:lang w:eastAsia="en-US"/>
        </w:rPr>
        <w:t xml:space="preserve">23.12.2020 № 1384 утвержден </w:t>
      </w:r>
      <w:r w:rsidRPr="004F299F">
        <w:rPr>
          <w:rFonts w:ascii="Times New Roman" w:eastAsia="Calibri" w:hAnsi="Times New Roman" w:cs="Times New Roman"/>
          <w:sz w:val="28"/>
          <w:szCs w:val="28"/>
          <w:lang w:eastAsia="en-US"/>
        </w:rPr>
        <w:t xml:space="preserve">административный регламент по предоставлению данной государственной услуги, в котором </w:t>
      </w:r>
      <w:r w:rsidRPr="004F299F">
        <w:rPr>
          <w:rFonts w:ascii="Times New Roman" w:eastAsia="Times New Roman" w:hAnsi="Times New Roman" w:cs="Times New Roman"/>
          <w:color w:val="000000"/>
          <w:sz w:val="28"/>
          <w:szCs w:val="28"/>
        </w:rPr>
        <w:t>определен порядок, сроки выполнения необходимых процедур, учтено введение реестровой модели оказания гос</w:t>
      </w:r>
      <w:r w:rsidR="004D6D78" w:rsidRPr="004F299F">
        <w:rPr>
          <w:rFonts w:ascii="Times New Roman" w:eastAsia="Times New Roman" w:hAnsi="Times New Roman" w:cs="Times New Roman"/>
          <w:color w:val="000000"/>
          <w:sz w:val="28"/>
          <w:szCs w:val="28"/>
        </w:rPr>
        <w:t xml:space="preserve">ударственных </w:t>
      </w:r>
      <w:r w:rsidRPr="004F299F">
        <w:rPr>
          <w:rFonts w:ascii="Times New Roman" w:eastAsia="Times New Roman" w:hAnsi="Times New Roman" w:cs="Times New Roman"/>
          <w:color w:val="000000"/>
          <w:sz w:val="28"/>
          <w:szCs w:val="28"/>
        </w:rPr>
        <w:t>услуг по лицензированию.</w:t>
      </w:r>
    </w:p>
    <w:p w:rsidR="004E3872" w:rsidRPr="004F299F" w:rsidRDefault="004E3872"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sz w:val="28"/>
          <w:szCs w:val="28"/>
        </w:rPr>
        <w:t xml:space="preserve">Результатами оказания </w:t>
      </w:r>
      <w:r w:rsidR="004D6D78" w:rsidRPr="004F299F">
        <w:rPr>
          <w:rFonts w:ascii="Times New Roman" w:eastAsia="Times New Roman" w:hAnsi="Times New Roman" w:cs="Times New Roman"/>
          <w:color w:val="000000"/>
          <w:sz w:val="28"/>
          <w:szCs w:val="28"/>
        </w:rPr>
        <w:t>государственных услуг</w:t>
      </w:r>
      <w:r w:rsidRPr="004F299F">
        <w:rPr>
          <w:rFonts w:ascii="Times New Roman" w:eastAsia="Times New Roman" w:hAnsi="Times New Roman" w:cs="Times New Roman"/>
          <w:color w:val="000000"/>
          <w:sz w:val="28"/>
          <w:szCs w:val="28"/>
        </w:rPr>
        <w:t xml:space="preserve"> являются предоставление, переоформление лицензии (либо отказ в этом), прекращение действия лицензии, предоставление сведений из реестра лицензий (либо уведомление об отсутствии запрашиваемых данных), исправление опечаток и ошибок в выданных документах.</w:t>
      </w:r>
      <w:r w:rsidRPr="004F299F">
        <w:rPr>
          <w:rFonts w:ascii="Times New Roman" w:eastAsia="Times New Roman" w:hAnsi="Times New Roman" w:cs="Times New Roman"/>
          <w:sz w:val="28"/>
          <w:szCs w:val="28"/>
        </w:rPr>
        <w:t xml:space="preserve"> Вся необходимая информация размещена на официальном сайте Россельхознадзора в информационно-телекоммуникационной сети «Интернет».</w:t>
      </w:r>
    </w:p>
    <w:p w:rsidR="004E3872" w:rsidRPr="004F299F" w:rsidRDefault="004E3872" w:rsidP="0050203E">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F299F">
        <w:rPr>
          <w:rFonts w:ascii="Times New Roman" w:eastAsia="Calibri" w:hAnsi="Times New Roman" w:cs="Times New Roman"/>
          <w:sz w:val="28"/>
          <w:szCs w:val="28"/>
          <w:lang w:eastAsia="en-US"/>
        </w:rPr>
        <w:t>Напоминаем также, что в соответствии с федеральным законом «</w:t>
      </w:r>
      <w:r w:rsidRPr="004F299F">
        <w:rPr>
          <w:rFonts w:ascii="Times New Roman" w:eastAsia="Times New Roman" w:hAnsi="Times New Roman" w:cs="Times New Roman"/>
          <w:bCs/>
          <w:color w:val="000000"/>
          <w:sz w:val="28"/>
          <w:szCs w:val="28"/>
        </w:rPr>
        <w:t>Об ответственном обращении с животными и о внесении изменений в отдельные законодательные акты Российской Федерации»</w:t>
      </w:r>
      <w:r w:rsidRPr="004F299F">
        <w:rPr>
          <w:rFonts w:ascii="Times New Roman" w:eastAsia="Times New Roman" w:hAnsi="Times New Roman" w:cs="Times New Roman"/>
          <w:color w:val="000000"/>
          <w:sz w:val="28"/>
          <w:szCs w:val="28"/>
          <w:shd w:val="clear" w:color="auto" w:fill="FFFFFF"/>
        </w:rPr>
        <w:t xml:space="preserve"> от 27</w:t>
      </w:r>
      <w:r w:rsidRPr="004F299F">
        <w:rPr>
          <w:rFonts w:ascii="Times New Roman" w:eastAsia="Calibri" w:hAnsi="Times New Roman" w:cs="Times New Roman"/>
          <w:color w:val="000000"/>
          <w:sz w:val="28"/>
          <w:szCs w:val="28"/>
        </w:rPr>
        <w:t>.12.</w:t>
      </w:r>
      <w:r w:rsidRPr="004F299F">
        <w:rPr>
          <w:rFonts w:ascii="Times New Roman" w:eastAsia="Times New Roman" w:hAnsi="Times New Roman" w:cs="Times New Roman"/>
          <w:color w:val="000000"/>
          <w:sz w:val="28"/>
          <w:szCs w:val="28"/>
          <w:shd w:val="clear" w:color="auto" w:fill="FFFFFF"/>
        </w:rPr>
        <w:t>2018 №</w:t>
      </w:r>
      <w:r w:rsidRPr="004F299F">
        <w:rPr>
          <w:rFonts w:ascii="Times New Roman" w:eastAsia="Calibri" w:hAnsi="Times New Roman" w:cs="Times New Roman"/>
          <w:color w:val="000000"/>
          <w:sz w:val="28"/>
          <w:szCs w:val="28"/>
        </w:rPr>
        <w:t> </w:t>
      </w:r>
      <w:r w:rsidRPr="004F299F">
        <w:rPr>
          <w:rFonts w:ascii="Times New Roman" w:eastAsia="Times New Roman" w:hAnsi="Times New Roman" w:cs="Times New Roman"/>
          <w:color w:val="000000"/>
          <w:sz w:val="28"/>
          <w:szCs w:val="28"/>
          <w:shd w:val="clear" w:color="auto" w:fill="FFFFFF"/>
        </w:rPr>
        <w:t>498-ФЗ после 01.01.2022 осуществление данной деятельности без лицензии не допускается.</w:t>
      </w:r>
    </w:p>
    <w:p w:rsidR="004E3872" w:rsidRPr="004F299F" w:rsidRDefault="004E3872" w:rsidP="0050203E">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rPr>
      </w:pPr>
      <w:bookmarkStart w:id="15" w:name="_Toc95902194"/>
      <w:r w:rsidRPr="004F299F">
        <w:rPr>
          <w:rFonts w:ascii="Times New Roman" w:eastAsia="Times New Roman" w:hAnsi="Times New Roman" w:cs="Times New Roman"/>
          <w:color w:val="000000"/>
          <w:sz w:val="28"/>
          <w:szCs w:val="28"/>
        </w:rPr>
        <w:t xml:space="preserve">Россельхознадзор – орган, осуществляющий </w:t>
      </w:r>
      <w:r w:rsidRPr="004F299F">
        <w:rPr>
          <w:rFonts w:ascii="Times New Roman" w:eastAsia="Times New Roman" w:hAnsi="Times New Roman" w:cs="Times New Roman"/>
          <w:sz w:val="28"/>
          <w:szCs w:val="28"/>
        </w:rPr>
        <w:t>государственный надзор в области обращения с животными в части соблюдения требований к содержанию и использованию животных в</w:t>
      </w:r>
      <w:r w:rsidRPr="004F299F">
        <w:rPr>
          <w:rFonts w:ascii="Times New Roman" w:eastAsia="Times New Roman" w:hAnsi="Times New Roman" w:cs="Times New Roman"/>
          <w:b/>
          <w:sz w:val="28"/>
          <w:szCs w:val="28"/>
        </w:rPr>
        <w:t xml:space="preserve"> </w:t>
      </w:r>
      <w:r w:rsidRPr="004F299F">
        <w:rPr>
          <w:rFonts w:ascii="Times New Roman" w:eastAsia="Times New Roman" w:hAnsi="Times New Roman" w:cs="Times New Roman"/>
          <w:sz w:val="28"/>
          <w:szCs w:val="28"/>
        </w:rPr>
        <w:t>культурно-зрелищных целях</w:t>
      </w:r>
      <w:r w:rsidRPr="004F299F">
        <w:rPr>
          <w:rFonts w:ascii="Times New Roman" w:eastAsia="Times New Roman" w:hAnsi="Times New Roman" w:cs="Times New Roman"/>
          <w:b/>
          <w:color w:val="000000"/>
          <w:sz w:val="28"/>
          <w:szCs w:val="28"/>
        </w:rPr>
        <w:t xml:space="preserve">. </w:t>
      </w:r>
      <w:r w:rsidRPr="004F299F">
        <w:rPr>
          <w:rFonts w:ascii="Times New Roman" w:eastAsia="Times New Roman" w:hAnsi="Times New Roman" w:cs="Times New Roman"/>
          <w:sz w:val="28"/>
          <w:szCs w:val="28"/>
        </w:rPr>
        <w:t xml:space="preserve">Приказом </w:t>
      </w:r>
      <w:r w:rsidRPr="004F299F">
        <w:rPr>
          <w:rFonts w:ascii="Times New Roman" w:eastAsia="Times New Roman" w:hAnsi="Times New Roman" w:cs="Times New Roman"/>
          <w:sz w:val="28"/>
          <w:szCs w:val="28"/>
          <w:shd w:val="clear" w:color="auto" w:fill="FFFFFF"/>
        </w:rPr>
        <w:t>Россельхознадзора от 07.12.2020 № 1311</w:t>
      </w:r>
      <w:r w:rsidRPr="004F299F">
        <w:rPr>
          <w:rFonts w:ascii="Times New Roman" w:eastAsia="Times New Roman" w:hAnsi="Times New Roman" w:cs="Times New Roman"/>
          <w:sz w:val="28"/>
          <w:szCs w:val="28"/>
        </w:rPr>
        <w:t xml:space="preserve"> у</w:t>
      </w:r>
      <w:r w:rsidRPr="004F299F">
        <w:rPr>
          <w:rFonts w:ascii="Times New Roman" w:eastAsia="Times New Roman" w:hAnsi="Times New Roman" w:cs="Times New Roman"/>
          <w:color w:val="000000"/>
          <w:sz w:val="28"/>
          <w:szCs w:val="28"/>
        </w:rPr>
        <w:t>твержден соответствующий административный регламент, в котором установлены</w:t>
      </w:r>
      <w:r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lastRenderedPageBreak/>
        <w:t xml:space="preserve">сроки и последовательность административных процедур (действий), в отношении проверяемых лиц (юридических, физических лиц, индивидуальных предпринимателей), </w:t>
      </w:r>
      <w:r w:rsidRPr="004F299F">
        <w:rPr>
          <w:rFonts w:ascii="Times New Roman" w:eastAsia="Times New Roman" w:hAnsi="Times New Roman" w:cs="Times New Roman"/>
          <w:color w:val="000000"/>
          <w:sz w:val="28"/>
          <w:szCs w:val="28"/>
        </w:rPr>
        <w:t>определены права и обязанности участников проверок. Описан результат осуществления надзора (контроля). Установлен и</w:t>
      </w:r>
      <w:r w:rsidRPr="004F299F">
        <w:rPr>
          <w:rFonts w:ascii="Times New Roman" w:eastAsia="Times New Roman" w:hAnsi="Times New Roman" w:cs="Times New Roman"/>
          <w:sz w:val="28"/>
          <w:szCs w:val="28"/>
        </w:rPr>
        <w:t xml:space="preserve">счерпывающий перечень документов и (или) информации, </w:t>
      </w:r>
      <w:proofErr w:type="spellStart"/>
      <w:r w:rsidRPr="004F299F">
        <w:rPr>
          <w:rFonts w:ascii="Times New Roman" w:eastAsia="Times New Roman" w:hAnsi="Times New Roman" w:cs="Times New Roman"/>
          <w:sz w:val="28"/>
          <w:szCs w:val="28"/>
        </w:rPr>
        <w:t>истребуемых</w:t>
      </w:r>
      <w:proofErr w:type="spellEnd"/>
      <w:r w:rsidRPr="004F299F">
        <w:rPr>
          <w:rFonts w:ascii="Times New Roman" w:eastAsia="Times New Roman" w:hAnsi="Times New Roman" w:cs="Times New Roman"/>
          <w:sz w:val="28"/>
          <w:szCs w:val="28"/>
        </w:rPr>
        <w:t xml:space="preserve"> у проверяемого лица</w:t>
      </w:r>
      <w:r w:rsidRPr="004F299F">
        <w:rPr>
          <w:rFonts w:ascii="Times New Roman" w:eastAsia="Times New Roman" w:hAnsi="Times New Roman" w:cs="Times New Roman"/>
          <w:b/>
          <w:sz w:val="28"/>
          <w:szCs w:val="28"/>
        </w:rPr>
        <w:t>.</w:t>
      </w:r>
      <w:bookmarkEnd w:id="15"/>
    </w:p>
    <w:p w:rsidR="004E3872" w:rsidRPr="004F299F" w:rsidRDefault="004E3872" w:rsidP="0050203E">
      <w:pPr>
        <w:spacing w:after="0" w:line="240" w:lineRule="auto"/>
        <w:ind w:firstLine="709"/>
        <w:jc w:val="both"/>
        <w:outlineLvl w:val="2"/>
        <w:rPr>
          <w:rFonts w:ascii="Times New Roman" w:eastAsia="Times New Roman" w:hAnsi="Times New Roman" w:cs="Times New Roman"/>
          <w:b/>
          <w:sz w:val="28"/>
          <w:szCs w:val="28"/>
          <w:lang w:eastAsia="en-US"/>
        </w:rPr>
      </w:pPr>
    </w:p>
    <w:p w:rsidR="004E3872" w:rsidRPr="004F299F" w:rsidRDefault="004E3872" w:rsidP="0050203E">
      <w:pPr>
        <w:spacing w:after="0" w:line="240" w:lineRule="auto"/>
        <w:ind w:firstLine="709"/>
        <w:jc w:val="both"/>
        <w:outlineLvl w:val="2"/>
        <w:rPr>
          <w:rFonts w:ascii="Times New Roman" w:eastAsia="Times New Roman" w:hAnsi="Times New Roman" w:cs="Times New Roman"/>
          <w:b/>
          <w:sz w:val="28"/>
          <w:szCs w:val="28"/>
          <w:lang w:eastAsia="en-US"/>
        </w:rPr>
      </w:pPr>
      <w:bookmarkStart w:id="16" w:name="_Toc95902195"/>
      <w:r w:rsidRPr="004F299F">
        <w:rPr>
          <w:rFonts w:ascii="Times New Roman" w:eastAsia="Times New Roman" w:hAnsi="Times New Roman" w:cs="Times New Roman"/>
          <w:b/>
          <w:sz w:val="28"/>
          <w:szCs w:val="28"/>
          <w:lang w:eastAsia="en-US"/>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16"/>
    </w:p>
    <w:p w:rsidR="004E3872" w:rsidRPr="004F299F" w:rsidRDefault="00B23334" w:rsidP="005020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4E3872" w:rsidRPr="004F299F">
        <w:rPr>
          <w:rFonts w:ascii="Times New Roman" w:eastAsia="Times New Roman" w:hAnsi="Times New Roman" w:cs="Times New Roman"/>
          <w:sz w:val="28"/>
          <w:szCs w:val="28"/>
        </w:rPr>
        <w:t xml:space="preserve"> на постоянной основе отслеживаются, в</w:t>
      </w:r>
      <w:r>
        <w:rPr>
          <w:rFonts w:ascii="Times New Roman" w:eastAsia="Times New Roman" w:hAnsi="Times New Roman" w:cs="Times New Roman"/>
          <w:sz w:val="28"/>
          <w:szCs w:val="28"/>
        </w:rPr>
        <w:t>ыявляются устаревшие нормативно-</w:t>
      </w:r>
      <w:r w:rsidR="004E3872" w:rsidRPr="004F299F">
        <w:rPr>
          <w:rFonts w:ascii="Times New Roman" w:eastAsia="Times New Roman" w:hAnsi="Times New Roman" w:cs="Times New Roman"/>
          <w:sz w:val="28"/>
          <w:szCs w:val="28"/>
        </w:rPr>
        <w:t>правовые акты в области ветеринарии.</w:t>
      </w:r>
    </w:p>
    <w:p w:rsidR="004E3872" w:rsidRPr="004F299F" w:rsidRDefault="004E3872"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 а также в частности и непосредственно изменено и дополнено ветеринарное законодательство.</w:t>
      </w:r>
    </w:p>
    <w:p w:rsidR="004E3872" w:rsidRPr="004F299F" w:rsidRDefault="00B23334"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E3872" w:rsidRPr="004F299F">
        <w:rPr>
          <w:rFonts w:ascii="Times New Roman" w:eastAsia="Times New Roman" w:hAnsi="Times New Roman" w:cs="Times New Roman"/>
          <w:sz w:val="28"/>
          <w:szCs w:val="28"/>
        </w:rPr>
        <w:t xml:space="preserve">замен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с 01.07.2021 вступил в силу Федеральный </w:t>
      </w:r>
      <w:hyperlink r:id="rId12" w:history="1">
        <w:r w:rsidR="004E3872" w:rsidRPr="004F299F">
          <w:rPr>
            <w:rFonts w:ascii="Times New Roman" w:eastAsia="Times New Roman" w:hAnsi="Times New Roman" w:cs="Times New Roman"/>
            <w:sz w:val="28"/>
            <w:szCs w:val="28"/>
          </w:rPr>
          <w:t>закон</w:t>
        </w:r>
      </w:hyperlink>
      <w:r w:rsidR="004E3872" w:rsidRPr="004F299F">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005C34A1" w:rsidRPr="004F299F">
        <w:rPr>
          <w:rFonts w:ascii="Times New Roman" w:eastAsia="Times New Roman" w:hAnsi="Times New Roman" w:cs="Times New Roman"/>
          <w:sz w:val="28"/>
          <w:szCs w:val="28"/>
        </w:rPr>
        <w:t xml:space="preserve">. </w:t>
      </w:r>
      <w:r w:rsidR="004E3872" w:rsidRPr="004F299F">
        <w:rPr>
          <w:rFonts w:ascii="Times New Roman" w:eastAsia="Times New Roman" w:hAnsi="Times New Roman" w:cs="Times New Roman"/>
          <w:sz w:val="28"/>
          <w:szCs w:val="28"/>
        </w:rPr>
        <w:t>При рассмотрении указанных законов, отмечается, что внесённые изменения и дополнения в законодательстве РФ и в частности в ветеринарном законодательстве носят кардинальный характер.</w:t>
      </w:r>
    </w:p>
    <w:p w:rsidR="004E3872" w:rsidRPr="004F299F" w:rsidRDefault="004E3872" w:rsidP="0050203E">
      <w:pPr>
        <w:spacing w:after="0" w:line="240" w:lineRule="auto"/>
        <w:ind w:firstLine="709"/>
        <w:jc w:val="both"/>
        <w:outlineLvl w:val="2"/>
        <w:rPr>
          <w:rFonts w:ascii="Times New Roman" w:eastAsia="Times New Roman" w:hAnsi="Times New Roman" w:cs="Times New Roman"/>
          <w:b/>
          <w:sz w:val="28"/>
          <w:szCs w:val="28"/>
          <w:lang w:eastAsia="en-US"/>
        </w:rPr>
      </w:pPr>
    </w:p>
    <w:p w:rsidR="004E3872" w:rsidRPr="004F299F" w:rsidRDefault="004E3872" w:rsidP="0050203E">
      <w:pPr>
        <w:keepNext/>
        <w:keepLines/>
        <w:spacing w:after="0" w:line="240" w:lineRule="auto"/>
        <w:ind w:firstLine="709"/>
        <w:jc w:val="both"/>
        <w:outlineLvl w:val="0"/>
        <w:rPr>
          <w:rFonts w:ascii="Times New Roman" w:eastAsia="Times New Roman" w:hAnsi="Times New Roman" w:cs="Times New Roman"/>
          <w:b/>
          <w:sz w:val="28"/>
          <w:szCs w:val="28"/>
        </w:rPr>
      </w:pPr>
      <w:bookmarkStart w:id="17" w:name="_Toc95902196"/>
      <w:r w:rsidRPr="004F299F">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bookmarkEnd w:id="17"/>
    </w:p>
    <w:p w:rsidR="004E3872" w:rsidRPr="004F299F" w:rsidRDefault="004E3872"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Работа с обращениями граждан ведётся в соответствии </w:t>
      </w:r>
      <w:r w:rsidRPr="004F299F">
        <w:rPr>
          <w:rFonts w:ascii="Times New Roman" w:eastAsia="Times New Roman" w:hAnsi="Times New Roman" w:cs="Times New Roman"/>
          <w:iCs/>
          <w:sz w:val="28"/>
          <w:szCs w:val="28"/>
        </w:rPr>
        <w:t>Федеральными</w:t>
      </w:r>
      <w:r w:rsidRPr="004F299F">
        <w:rPr>
          <w:rFonts w:ascii="Times New Roman" w:eastAsia="Times New Roman" w:hAnsi="Times New Roman" w:cs="Times New Roman"/>
          <w:i/>
          <w:sz w:val="28"/>
          <w:szCs w:val="28"/>
        </w:rPr>
        <w:t xml:space="preserve"> </w:t>
      </w:r>
      <w:r w:rsidRPr="004F299F">
        <w:rPr>
          <w:rFonts w:ascii="Times New Roman" w:eastAsia="Times New Roman" w:hAnsi="Times New Roman" w:cs="Times New Roman"/>
          <w:iCs/>
          <w:sz w:val="28"/>
          <w:szCs w:val="28"/>
        </w:rPr>
        <w:t xml:space="preserve">законами, а именно: </w:t>
      </w:r>
      <w:r w:rsidRPr="004F299F">
        <w:rPr>
          <w:rFonts w:ascii="Times New Roman" w:eastAsia="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 и Федеральный закон от 02.05.2006 № </w:t>
      </w:r>
      <w:r w:rsidRPr="004F299F">
        <w:rPr>
          <w:rFonts w:ascii="Times New Roman" w:eastAsia="Times New Roman" w:hAnsi="Times New Roman" w:cs="Times New Roman"/>
          <w:iCs/>
          <w:sz w:val="28"/>
          <w:szCs w:val="28"/>
        </w:rPr>
        <w:t>59</w:t>
      </w:r>
      <w:r w:rsidRPr="004F299F">
        <w:rPr>
          <w:rFonts w:ascii="Times New Roman" w:eastAsia="Times New Roman" w:hAnsi="Times New Roman" w:cs="Times New Roman"/>
          <w:i/>
          <w:sz w:val="28"/>
          <w:szCs w:val="28"/>
        </w:rPr>
        <w:t>-</w:t>
      </w:r>
      <w:r w:rsidRPr="004F299F">
        <w:rPr>
          <w:rFonts w:ascii="Times New Roman" w:eastAsia="Times New Roman" w:hAnsi="Times New Roman" w:cs="Times New Roman"/>
          <w:iCs/>
          <w:sz w:val="28"/>
          <w:szCs w:val="28"/>
        </w:rPr>
        <w:t>ФЗ</w:t>
      </w:r>
      <w:r w:rsidRPr="004F299F">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4E3872" w:rsidRPr="004F299F" w:rsidRDefault="004E3872"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4E3872" w:rsidRPr="004F299F" w:rsidRDefault="004E3872"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4E3872" w:rsidRPr="004F299F" w:rsidRDefault="004E3872" w:rsidP="00B2333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F299F">
        <w:rPr>
          <w:rFonts w:ascii="Times New Roman" w:eastAsia="Times New Roman" w:hAnsi="Times New Roman" w:cs="Times New Roman"/>
          <w:color w:val="000000"/>
          <w:sz w:val="28"/>
          <w:szCs w:val="28"/>
        </w:rPr>
        <w:t>Управление обеспечивает открытый доступ к данным в области ветеринарии путём размещения на официальном сайте Управления по электронному адресу http://rsn.krasnodar.ru/ в телекоммуникационной сети «Интернет» различной информации.</w:t>
      </w:r>
    </w:p>
    <w:p w:rsidR="004E3872" w:rsidRPr="004F299F" w:rsidRDefault="004E3872" w:rsidP="00B23334">
      <w:pPr>
        <w:spacing w:after="0" w:line="240" w:lineRule="auto"/>
        <w:ind w:firstLine="709"/>
        <w:jc w:val="both"/>
        <w:rPr>
          <w:rFonts w:ascii="Times New Roman" w:eastAsia="Times New Roman" w:hAnsi="Times New Roman" w:cs="Times New Roman"/>
          <w:b/>
          <w:sz w:val="28"/>
          <w:szCs w:val="28"/>
        </w:rPr>
      </w:pPr>
    </w:p>
    <w:p w:rsidR="001B00EF" w:rsidRPr="004F299F" w:rsidRDefault="00127E60" w:rsidP="00B23334">
      <w:pPr>
        <w:pStyle w:val="1"/>
        <w:numPr>
          <w:ilvl w:val="1"/>
          <w:numId w:val="12"/>
        </w:numPr>
        <w:tabs>
          <w:tab w:val="left" w:pos="1134"/>
        </w:tabs>
        <w:spacing w:line="240" w:lineRule="auto"/>
        <w:ind w:left="0" w:firstLine="709"/>
        <w:jc w:val="both"/>
        <w:rPr>
          <w:rFonts w:ascii="Times New Roman" w:eastAsia="Times New Roman" w:hAnsi="Times New Roman" w:cs="Times New Roman"/>
          <w:b/>
          <w:color w:val="000000" w:themeColor="text1"/>
          <w:sz w:val="28"/>
          <w:szCs w:val="28"/>
        </w:rPr>
      </w:pPr>
      <w:bookmarkStart w:id="18" w:name="_Toc95902197"/>
      <w:r w:rsidRPr="004F299F">
        <w:rPr>
          <w:rFonts w:ascii="Times New Roman" w:eastAsia="Times New Roman" w:hAnsi="Times New Roman" w:cs="Times New Roman"/>
          <w:b/>
          <w:color w:val="000000" w:themeColor="text1"/>
          <w:sz w:val="28"/>
          <w:szCs w:val="28"/>
        </w:rPr>
        <w:lastRenderedPageBreak/>
        <w:t xml:space="preserve">В </w:t>
      </w:r>
      <w:r w:rsidR="00511D9E" w:rsidRPr="004F299F">
        <w:rPr>
          <w:rFonts w:ascii="Times New Roman" w:eastAsia="Times New Roman" w:hAnsi="Times New Roman" w:cs="Times New Roman"/>
          <w:b/>
          <w:color w:val="000000" w:themeColor="text1"/>
          <w:sz w:val="28"/>
          <w:szCs w:val="28"/>
        </w:rPr>
        <w:t xml:space="preserve">области государственного контроля (надзора) </w:t>
      </w:r>
      <w:r w:rsidR="001B00EF" w:rsidRPr="004F299F">
        <w:rPr>
          <w:rFonts w:ascii="Times New Roman" w:eastAsia="Times New Roman" w:hAnsi="Times New Roman" w:cs="Times New Roman"/>
          <w:b/>
          <w:color w:val="000000" w:themeColor="text1"/>
          <w:sz w:val="28"/>
          <w:szCs w:val="28"/>
        </w:rPr>
        <w:t>в сфере обращения лекарственных средств</w:t>
      </w:r>
      <w:bookmarkEnd w:id="18"/>
    </w:p>
    <w:p w:rsidR="001B00EF" w:rsidRPr="004F299F" w:rsidRDefault="001B00EF" w:rsidP="0050203E">
      <w:pPr>
        <w:spacing w:after="0" w:line="240" w:lineRule="auto"/>
        <w:ind w:firstLine="709"/>
        <w:jc w:val="both"/>
        <w:rPr>
          <w:rFonts w:ascii="Times New Roman" w:eastAsia="Times New Roman" w:hAnsi="Times New Roman" w:cs="Times New Roman"/>
          <w:color w:val="000000" w:themeColor="text1"/>
          <w:sz w:val="28"/>
          <w:szCs w:val="28"/>
        </w:rPr>
      </w:pPr>
    </w:p>
    <w:p w:rsidR="001B00EF" w:rsidRPr="004F299F" w:rsidRDefault="001B00EF" w:rsidP="0050203E">
      <w:pPr>
        <w:spacing w:after="0" w:line="240" w:lineRule="auto"/>
        <w:ind w:firstLine="709"/>
        <w:jc w:val="both"/>
        <w:rPr>
          <w:rFonts w:ascii="Times New Roman" w:eastAsia="Calibri" w:hAnsi="Times New Roman" w:cs="Times New Roman"/>
          <w:b/>
          <w:color w:val="000000" w:themeColor="text1"/>
          <w:sz w:val="28"/>
          <w:szCs w:val="28"/>
          <w:lang w:eastAsia="en-US"/>
        </w:rPr>
      </w:pPr>
      <w:r w:rsidRPr="004F299F">
        <w:rPr>
          <w:rFonts w:ascii="Times New Roman" w:eastAsia="Calibri" w:hAnsi="Times New Roman" w:cs="Times New Roman"/>
          <w:b/>
          <w:color w:val="000000" w:themeColor="text1"/>
          <w:sz w:val="28"/>
          <w:szCs w:val="28"/>
          <w:lang w:eastAsia="en-US"/>
        </w:rPr>
        <w:t>Статистические данные о проведённых контрольн</w:t>
      </w:r>
      <w:r w:rsidR="00941D45" w:rsidRPr="004F299F">
        <w:rPr>
          <w:rFonts w:ascii="Times New Roman" w:eastAsia="Calibri" w:hAnsi="Times New Roman" w:cs="Times New Roman"/>
          <w:b/>
          <w:color w:val="000000" w:themeColor="text1"/>
          <w:sz w:val="28"/>
          <w:szCs w:val="28"/>
          <w:lang w:eastAsia="en-US"/>
        </w:rPr>
        <w:t xml:space="preserve">ых (надзорных) </w:t>
      </w:r>
      <w:r w:rsidRPr="004F299F">
        <w:rPr>
          <w:rFonts w:ascii="Times New Roman" w:eastAsia="Calibri" w:hAnsi="Times New Roman" w:cs="Times New Roman"/>
          <w:b/>
          <w:color w:val="000000" w:themeColor="text1"/>
          <w:sz w:val="28"/>
          <w:szCs w:val="28"/>
          <w:lang w:eastAsia="en-US"/>
        </w:rPr>
        <w:t>мероприятиях, носящих как плановый, так и внеплановый характер, и анали</w:t>
      </w:r>
      <w:r w:rsidR="00941D45" w:rsidRPr="004F299F">
        <w:rPr>
          <w:rFonts w:ascii="Times New Roman" w:eastAsia="Calibri" w:hAnsi="Times New Roman" w:cs="Times New Roman"/>
          <w:b/>
          <w:color w:val="000000" w:themeColor="text1"/>
          <w:sz w:val="28"/>
          <w:szCs w:val="28"/>
          <w:lang w:eastAsia="en-US"/>
        </w:rPr>
        <w:t>з результатов таких мероприятий</w:t>
      </w:r>
    </w:p>
    <w:p w:rsidR="001B00EF" w:rsidRPr="004F299F" w:rsidRDefault="001B00EF" w:rsidP="0050203E">
      <w:pPr>
        <w:spacing w:after="0" w:line="240" w:lineRule="auto"/>
        <w:ind w:firstLine="709"/>
        <w:jc w:val="both"/>
        <w:rPr>
          <w:rFonts w:ascii="Times New Roman" w:eastAsia="Times New Roman" w:hAnsi="Times New Roman" w:cs="Times New Roman"/>
          <w:color w:val="000000" w:themeColor="text1"/>
          <w:sz w:val="28"/>
          <w:szCs w:val="28"/>
          <w:lang w:eastAsia="en-US"/>
        </w:rPr>
      </w:pPr>
      <w:r w:rsidRPr="004F299F">
        <w:rPr>
          <w:rFonts w:ascii="Times New Roman" w:eastAsia="Times New Roman" w:hAnsi="Times New Roman" w:cs="Times New Roman"/>
          <w:color w:val="000000" w:themeColor="text1"/>
          <w:sz w:val="28"/>
          <w:szCs w:val="28"/>
          <w:lang w:eastAsia="en-US"/>
        </w:rPr>
        <w:t>Управлением на территории Краснодарского края в сфере федерального государственного надзора за обращением лекарственных сре</w:t>
      </w:r>
      <w:proofErr w:type="gramStart"/>
      <w:r w:rsidRPr="004F299F">
        <w:rPr>
          <w:rFonts w:ascii="Times New Roman" w:eastAsia="Times New Roman" w:hAnsi="Times New Roman" w:cs="Times New Roman"/>
          <w:color w:val="000000" w:themeColor="text1"/>
          <w:sz w:val="28"/>
          <w:szCs w:val="28"/>
          <w:lang w:eastAsia="en-US"/>
        </w:rPr>
        <w:t>дств дл</w:t>
      </w:r>
      <w:proofErr w:type="gramEnd"/>
      <w:r w:rsidRPr="004F299F">
        <w:rPr>
          <w:rFonts w:ascii="Times New Roman" w:eastAsia="Times New Roman" w:hAnsi="Times New Roman" w:cs="Times New Roman"/>
          <w:color w:val="000000" w:themeColor="text1"/>
          <w:sz w:val="28"/>
          <w:szCs w:val="28"/>
          <w:lang w:eastAsia="en-US"/>
        </w:rPr>
        <w:t>я ветеринарного применения проведено 30 плановых проверок и 10 внеплановых проверок по контролю ранее выданного предписания.</w:t>
      </w:r>
    </w:p>
    <w:p w:rsidR="004F4FD5" w:rsidRPr="004F299F" w:rsidRDefault="001B00EF" w:rsidP="0050203E">
      <w:pPr>
        <w:tabs>
          <w:tab w:val="left" w:pos="2415"/>
        </w:tabs>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themeColor="text1"/>
          <w:sz w:val="28"/>
          <w:szCs w:val="28"/>
        </w:rPr>
        <w:t>При проведении плановых проверок в 14 случаях были выявлены нарушения. Выдано 11 предписаний об устранении выявленных нарушений, составлен 21 протокол</w:t>
      </w:r>
      <w:r w:rsidRPr="004F299F">
        <w:rPr>
          <w:rFonts w:ascii="Times New Roman" w:eastAsia="Times New Roman" w:hAnsi="Times New Roman" w:cs="Times New Roman"/>
          <w:sz w:val="28"/>
          <w:szCs w:val="28"/>
        </w:rPr>
        <w:t xml:space="preserve">, из них 7 на юридическое лицо, 8 на индивидуальных предпринимателей, 6 на должностных лиц. Материалы дел переданы для рассмотрения в </w:t>
      </w:r>
      <w:proofErr w:type="gramStart"/>
      <w:r w:rsidRPr="004F299F">
        <w:rPr>
          <w:rFonts w:ascii="Times New Roman" w:eastAsia="Times New Roman" w:hAnsi="Times New Roman" w:cs="Times New Roman"/>
          <w:sz w:val="28"/>
          <w:szCs w:val="28"/>
        </w:rPr>
        <w:t>Арбитражный</w:t>
      </w:r>
      <w:proofErr w:type="gramEnd"/>
      <w:r w:rsidRPr="004F299F">
        <w:rPr>
          <w:rFonts w:ascii="Times New Roman" w:eastAsia="Times New Roman" w:hAnsi="Times New Roman" w:cs="Times New Roman"/>
          <w:sz w:val="28"/>
          <w:szCs w:val="28"/>
        </w:rPr>
        <w:t xml:space="preserve"> и мировые суды Краснодарского края.</w:t>
      </w:r>
    </w:p>
    <w:p w:rsidR="001B00EF" w:rsidRPr="004F299F" w:rsidRDefault="001B00EF" w:rsidP="0050203E">
      <w:pPr>
        <w:tabs>
          <w:tab w:val="left" w:pos="2415"/>
        </w:tabs>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Вынесено 17 решений суда о привлечении к административной ответственности, из них 14 в ви</w:t>
      </w:r>
      <w:r w:rsidR="00941D45" w:rsidRPr="004F299F">
        <w:rPr>
          <w:rFonts w:ascii="Times New Roman" w:eastAsia="Times New Roman" w:hAnsi="Times New Roman" w:cs="Times New Roman"/>
          <w:sz w:val="28"/>
          <w:szCs w:val="28"/>
        </w:rPr>
        <w:t>де штрафа, 1 в виде приостановки</w:t>
      </w:r>
      <w:r w:rsidRPr="004F299F">
        <w:rPr>
          <w:rFonts w:ascii="Times New Roman" w:eastAsia="Times New Roman" w:hAnsi="Times New Roman" w:cs="Times New Roman"/>
          <w:sz w:val="28"/>
          <w:szCs w:val="28"/>
        </w:rPr>
        <w:t xml:space="preserve"> деятельности, 2 в виде предупреждения.</w:t>
      </w:r>
    </w:p>
    <w:p w:rsidR="001B00EF" w:rsidRPr="004F299F" w:rsidRDefault="001B00EF" w:rsidP="0050203E">
      <w:pPr>
        <w:shd w:val="clear" w:color="auto" w:fill="FFFFFF"/>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Проведен</w:t>
      </w:r>
      <w:r w:rsidR="00F513B8" w:rsidRPr="004F299F">
        <w:rPr>
          <w:rFonts w:ascii="Times New Roman" w:eastAsia="Times New Roman" w:hAnsi="Times New Roman" w:cs="Times New Roman"/>
          <w:sz w:val="28"/>
          <w:szCs w:val="28"/>
        </w:rPr>
        <w:t>о</w:t>
      </w:r>
      <w:r w:rsidRPr="004F299F">
        <w:rPr>
          <w:rFonts w:ascii="Times New Roman" w:eastAsia="Times New Roman" w:hAnsi="Times New Roman" w:cs="Times New Roman"/>
          <w:sz w:val="28"/>
          <w:szCs w:val="28"/>
        </w:rPr>
        <w:t xml:space="preserve"> 10 внеплановых провер</w:t>
      </w:r>
      <w:r w:rsidR="00F513B8" w:rsidRPr="004F299F">
        <w:rPr>
          <w:rFonts w:ascii="Times New Roman" w:eastAsia="Times New Roman" w:hAnsi="Times New Roman" w:cs="Times New Roman"/>
          <w:sz w:val="28"/>
          <w:szCs w:val="28"/>
        </w:rPr>
        <w:t>ок</w:t>
      </w:r>
      <w:r w:rsidRPr="004F299F">
        <w:rPr>
          <w:rFonts w:ascii="Times New Roman" w:eastAsia="Times New Roman" w:hAnsi="Times New Roman" w:cs="Times New Roman"/>
          <w:sz w:val="28"/>
          <w:szCs w:val="28"/>
        </w:rPr>
        <w:t xml:space="preserve"> лицензиатов по исполнению ранее выданного предписания об устранении нарушений, выявленных при проведении плановой проверки. Предписания исполнены в полном объеме.</w:t>
      </w:r>
    </w:p>
    <w:p w:rsidR="001B00EF" w:rsidRPr="004F299F" w:rsidRDefault="001B00EF" w:rsidP="0050203E">
      <w:pPr>
        <w:shd w:val="clear" w:color="auto" w:fill="FFFFFF"/>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Управлением проводится работа по предоставлению государственной услуги по лицензированию фармацевтической деятельности, осуществляемой в сфере обращения лекарственных сре</w:t>
      </w:r>
      <w:proofErr w:type="gramStart"/>
      <w:r w:rsidRPr="004F299F">
        <w:rPr>
          <w:rFonts w:ascii="Times New Roman" w:eastAsia="Times New Roman" w:hAnsi="Times New Roman" w:cs="Times New Roman"/>
          <w:sz w:val="28"/>
          <w:szCs w:val="28"/>
        </w:rPr>
        <w:t>дств дл</w:t>
      </w:r>
      <w:proofErr w:type="gramEnd"/>
      <w:r w:rsidRPr="004F299F">
        <w:rPr>
          <w:rFonts w:ascii="Times New Roman" w:eastAsia="Times New Roman" w:hAnsi="Times New Roman" w:cs="Times New Roman"/>
          <w:sz w:val="28"/>
          <w:szCs w:val="28"/>
        </w:rPr>
        <w:t>я ветеринарного применения.</w:t>
      </w:r>
    </w:p>
    <w:p w:rsidR="00EE4877" w:rsidRPr="004F299F" w:rsidRDefault="001B00EF" w:rsidP="0050203E">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t>В рамках оказания государственной услуги было проведено 15 внеплановых проверок по заявлению соискателей лицензии/лицензиатов: из них 5 на предоставление лицензии в сфере оборота лекарственных препаратов для ветеринарного применения, в части осуществления розничной торговли и хранения лекарственных препаратов и 10 на переоформление лицензии, в связи с намерением лицензиата осуществлять</w:t>
      </w:r>
      <w:r w:rsidRPr="004F299F">
        <w:rPr>
          <w:rFonts w:ascii="Times New Roman" w:eastAsia="Times New Roman" w:hAnsi="Times New Roman" w:cs="Times New Roman"/>
          <w:bCs/>
          <w:sz w:val="28"/>
          <w:szCs w:val="28"/>
        </w:rPr>
        <w:t xml:space="preserve"> фармацевтическую деятельность по адресам мест ее осуществления, не указанном в лицензии</w:t>
      </w:r>
      <w:r w:rsidRPr="004F299F">
        <w:rPr>
          <w:rFonts w:ascii="Times New Roman" w:eastAsia="Times New Roman" w:hAnsi="Times New Roman" w:cs="Times New Roman"/>
          <w:sz w:val="28"/>
          <w:szCs w:val="28"/>
        </w:rPr>
        <w:t>.</w:t>
      </w:r>
      <w:proofErr w:type="gramEnd"/>
    </w:p>
    <w:p w:rsidR="001B00EF" w:rsidRPr="004F299F" w:rsidRDefault="001B00EF" w:rsidP="0050203E">
      <w:pPr>
        <w:shd w:val="clear" w:color="auto" w:fill="FFFFFF"/>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По результатам: предоставлены 3 лицензии, отказано в предоставлении в 2 случаях, в связи с несоответствиями соискателей лицензии лицензионным требованиям, выявленным в ходе проверки; переоформлено</w:t>
      </w:r>
      <w:r w:rsidR="00A94BB5">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10 лицензий на осуществление розничной торговли и хранение лекарственными препаратами для ветеринарного применения, в связи с добавлением нового адреса места осуществления деятельности.</w:t>
      </w:r>
    </w:p>
    <w:p w:rsidR="001B00EF" w:rsidRPr="004F299F" w:rsidRDefault="001B00EF" w:rsidP="0050203E">
      <w:pPr>
        <w:shd w:val="clear" w:color="auto" w:fill="FFFFFF"/>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Кроме того, было переоформлено 3 лицензии на осуществление фармацевтической деятельности, в связи с прекращением оказания работ (услуг) по одному или нескольким адресам, указанным в лицензии, изменениями реквизитов удостоверения личности и места жительства индивидуального предпринимателя.</w:t>
      </w:r>
    </w:p>
    <w:p w:rsidR="001B00EF" w:rsidRPr="004F299F" w:rsidRDefault="001B00EF" w:rsidP="0050203E">
      <w:pPr>
        <w:shd w:val="clear" w:color="auto" w:fill="FFFFFF"/>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lastRenderedPageBreak/>
        <w:t>Проведено 8 внеплановы</w:t>
      </w:r>
      <w:r w:rsidR="00EE4877" w:rsidRPr="004F299F">
        <w:rPr>
          <w:rFonts w:ascii="Times New Roman" w:eastAsia="Times New Roman" w:hAnsi="Times New Roman" w:cs="Times New Roman"/>
          <w:sz w:val="28"/>
          <w:szCs w:val="28"/>
        </w:rPr>
        <w:t>х</w:t>
      </w:r>
      <w:r w:rsidRPr="004F299F">
        <w:rPr>
          <w:rFonts w:ascii="Times New Roman" w:eastAsia="Times New Roman" w:hAnsi="Times New Roman" w:cs="Times New Roman"/>
          <w:sz w:val="28"/>
          <w:szCs w:val="28"/>
        </w:rPr>
        <w:t xml:space="preserve"> провер</w:t>
      </w:r>
      <w:r w:rsidR="00EE4877" w:rsidRPr="004F299F">
        <w:rPr>
          <w:rFonts w:ascii="Times New Roman" w:eastAsia="Times New Roman" w:hAnsi="Times New Roman" w:cs="Times New Roman"/>
          <w:sz w:val="28"/>
          <w:szCs w:val="28"/>
        </w:rPr>
        <w:t>ок</w:t>
      </w:r>
      <w:r w:rsidRPr="004F299F">
        <w:rPr>
          <w:rFonts w:ascii="Times New Roman" w:eastAsia="Times New Roman" w:hAnsi="Times New Roman" w:cs="Times New Roman"/>
          <w:sz w:val="28"/>
          <w:szCs w:val="28"/>
        </w:rPr>
        <w:t xml:space="preserve"> на соответствие соискателя лицензии лицензионным требованиям для осуществления оптовой и розничной торговли, хранения и перевозки лекарственных сре</w:t>
      </w:r>
      <w:proofErr w:type="gramStart"/>
      <w:r w:rsidRPr="004F299F">
        <w:rPr>
          <w:rFonts w:ascii="Times New Roman" w:eastAsia="Times New Roman" w:hAnsi="Times New Roman" w:cs="Times New Roman"/>
          <w:sz w:val="28"/>
          <w:szCs w:val="28"/>
        </w:rPr>
        <w:t>дств дл</w:t>
      </w:r>
      <w:proofErr w:type="gramEnd"/>
      <w:r w:rsidRPr="004F299F">
        <w:rPr>
          <w:rFonts w:ascii="Times New Roman" w:eastAsia="Times New Roman" w:hAnsi="Times New Roman" w:cs="Times New Roman"/>
          <w:sz w:val="28"/>
          <w:szCs w:val="28"/>
        </w:rPr>
        <w:t>я ветеринарного применения. Выявлены нарушения лицензионных требований в 1 случае.</w:t>
      </w:r>
    </w:p>
    <w:p w:rsidR="001B00EF" w:rsidRPr="004F299F" w:rsidRDefault="001B00EF" w:rsidP="0050203E">
      <w:pPr>
        <w:shd w:val="clear" w:color="auto" w:fill="FFFFFF"/>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Проведено 5 внеплановых проверок хозяйствующих субъектов, осуществляющих фармацевтическую деятельность в 2 и более регионах </w:t>
      </w:r>
      <w:r w:rsidR="00941D45" w:rsidRPr="004F299F">
        <w:rPr>
          <w:rFonts w:ascii="Times New Roman" w:eastAsia="Times New Roman" w:hAnsi="Times New Roman" w:cs="Times New Roman"/>
          <w:sz w:val="28"/>
          <w:szCs w:val="28"/>
        </w:rPr>
        <w:t>Российской Федерации</w:t>
      </w:r>
      <w:r w:rsidRPr="004F299F">
        <w:rPr>
          <w:rFonts w:ascii="Times New Roman" w:eastAsia="Times New Roman" w:hAnsi="Times New Roman" w:cs="Times New Roman"/>
          <w:sz w:val="28"/>
          <w:szCs w:val="28"/>
        </w:rPr>
        <w:t>, в связи с намерением лицензиатов осуществлять</w:t>
      </w:r>
      <w:r w:rsidRPr="004F299F">
        <w:rPr>
          <w:rFonts w:ascii="Times New Roman" w:eastAsia="Times New Roman" w:hAnsi="Times New Roman" w:cs="Times New Roman"/>
          <w:bCs/>
          <w:sz w:val="28"/>
          <w:szCs w:val="28"/>
        </w:rPr>
        <w:t xml:space="preserve"> фармацевтическую деятельность по адресам мест ее осуществления, не указанным в лицензии</w:t>
      </w:r>
      <w:r w:rsidRPr="004F299F">
        <w:rPr>
          <w:rFonts w:ascii="Times New Roman" w:eastAsia="Times New Roman" w:hAnsi="Times New Roman" w:cs="Times New Roman"/>
          <w:sz w:val="28"/>
          <w:szCs w:val="28"/>
        </w:rPr>
        <w:t>. Нарушений лицензионных требований не выявлено.</w:t>
      </w:r>
    </w:p>
    <w:p w:rsidR="001B00EF" w:rsidRPr="004F299F" w:rsidRDefault="001B00EF" w:rsidP="0050203E">
      <w:pPr>
        <w:suppressAutoHyphens/>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Проведен 1 инспекционный визит индивидуального предпринимателя, осуществляющего фармацевтическую деятельность без специального разрешения (лицензии). Составлено 2 протокола по </w:t>
      </w:r>
      <w:proofErr w:type="gramStart"/>
      <w:r w:rsidRPr="004F299F">
        <w:rPr>
          <w:rFonts w:ascii="Times New Roman" w:eastAsia="Times New Roman" w:hAnsi="Times New Roman" w:cs="Times New Roman"/>
          <w:sz w:val="28"/>
          <w:szCs w:val="28"/>
        </w:rPr>
        <w:t>ч</w:t>
      </w:r>
      <w:proofErr w:type="gramEnd"/>
      <w:r w:rsidRPr="004F299F">
        <w:rPr>
          <w:rFonts w:ascii="Times New Roman" w:eastAsia="Times New Roman" w:hAnsi="Times New Roman" w:cs="Times New Roman"/>
          <w:sz w:val="28"/>
          <w:szCs w:val="28"/>
        </w:rPr>
        <w:t>. 2 ст. 14.1 и ч. 1 ст. 6.33 КоАП РФ. Материалы направлены в Арбитражный суд Краснодарского края.</w:t>
      </w:r>
    </w:p>
    <w:p w:rsidR="001B00EF" w:rsidRPr="004F299F" w:rsidRDefault="001B00EF" w:rsidP="0050203E">
      <w:pPr>
        <w:spacing w:after="0" w:line="240" w:lineRule="auto"/>
        <w:ind w:firstLine="709"/>
        <w:jc w:val="both"/>
        <w:rPr>
          <w:rFonts w:ascii="Times New Roman" w:eastAsia="Calibri" w:hAnsi="Times New Roman" w:cs="Times New Roman"/>
          <w:sz w:val="28"/>
          <w:szCs w:val="28"/>
        </w:rPr>
      </w:pPr>
    </w:p>
    <w:p w:rsidR="00941D45" w:rsidRPr="004F299F" w:rsidRDefault="00941D45"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Статистические данные о проведенных Управлением мероприятиях по контролю (надзору) без взаимодействия с подконтрольными субъектами</w:t>
      </w:r>
    </w:p>
    <w:p w:rsidR="001B00EF" w:rsidRPr="004F299F" w:rsidRDefault="001B00EF" w:rsidP="0050203E">
      <w:pPr>
        <w:spacing w:after="0" w:line="240" w:lineRule="auto"/>
        <w:ind w:firstLine="709"/>
        <w:jc w:val="both"/>
        <w:rPr>
          <w:rFonts w:ascii="Times New Roman" w:eastAsia="Times New Roman" w:hAnsi="Times New Roman" w:cs="Times New Roman"/>
          <w:sz w:val="28"/>
          <w:szCs w:val="28"/>
          <w:lang w:eastAsia="en-US"/>
        </w:rPr>
      </w:pPr>
      <w:r w:rsidRPr="004F299F">
        <w:rPr>
          <w:rFonts w:ascii="Times New Roman" w:eastAsia="Times New Roman" w:hAnsi="Times New Roman" w:cs="Times New Roman"/>
          <w:sz w:val="28"/>
          <w:szCs w:val="28"/>
          <w:lang w:eastAsia="en-US"/>
        </w:rPr>
        <w:t>В 2021 году контрольные (надзорные) мероприятия без взаимодействия с подконтрольными субъектами на территории Краснодарского края не проводились.</w:t>
      </w:r>
    </w:p>
    <w:p w:rsidR="001B00EF" w:rsidRPr="004F299F" w:rsidRDefault="001B00EF" w:rsidP="0050203E">
      <w:pPr>
        <w:spacing w:after="0" w:line="240" w:lineRule="auto"/>
        <w:ind w:firstLine="709"/>
        <w:jc w:val="both"/>
        <w:rPr>
          <w:rFonts w:ascii="Times New Roman" w:eastAsia="Times New Roman" w:hAnsi="Times New Roman" w:cs="Times New Roman"/>
          <w:sz w:val="28"/>
          <w:szCs w:val="28"/>
          <w:lang w:eastAsia="en-US"/>
        </w:rPr>
      </w:pPr>
    </w:p>
    <w:p w:rsidR="001B00EF" w:rsidRPr="004F299F" w:rsidRDefault="001B00E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Статистика и анализ причиненного в результате нарушения обязательных требований ущер</w:t>
      </w:r>
      <w:r w:rsidR="00941D45" w:rsidRPr="004F299F">
        <w:rPr>
          <w:rFonts w:ascii="Times New Roman" w:eastAsia="Calibri" w:hAnsi="Times New Roman" w:cs="Times New Roman"/>
          <w:b/>
          <w:sz w:val="28"/>
          <w:szCs w:val="28"/>
          <w:lang w:eastAsia="en-US"/>
        </w:rPr>
        <w:t>ба охраняемым законом ценностям</w:t>
      </w:r>
    </w:p>
    <w:p w:rsidR="001B00EF" w:rsidRPr="004F299F" w:rsidRDefault="001B00E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2021 году на территории Краснодарского края в сфере обращения лекарственных сре</w:t>
      </w:r>
      <w:proofErr w:type="gramStart"/>
      <w:r w:rsidRPr="004F299F">
        <w:rPr>
          <w:rFonts w:ascii="Times New Roman" w:eastAsia="Times New Roman" w:hAnsi="Times New Roman" w:cs="Times New Roman"/>
          <w:sz w:val="28"/>
          <w:szCs w:val="28"/>
        </w:rPr>
        <w:t>дств дл</w:t>
      </w:r>
      <w:proofErr w:type="gramEnd"/>
      <w:r w:rsidRPr="004F299F">
        <w:rPr>
          <w:rFonts w:ascii="Times New Roman" w:eastAsia="Times New Roman" w:hAnsi="Times New Roman" w:cs="Times New Roman"/>
          <w:sz w:val="28"/>
          <w:szCs w:val="28"/>
        </w:rPr>
        <w:t>я ветеринарного применения не было допущено нарушений обязательных требований, повлекших ущер</w:t>
      </w:r>
      <w:r w:rsidR="00941D45" w:rsidRPr="004F299F">
        <w:rPr>
          <w:rFonts w:ascii="Times New Roman" w:eastAsia="Times New Roman" w:hAnsi="Times New Roman" w:cs="Times New Roman"/>
          <w:sz w:val="28"/>
          <w:szCs w:val="28"/>
        </w:rPr>
        <w:t>б охраняемым законом ценностям или причинение материального</w:t>
      </w:r>
      <w:r w:rsidRPr="004F299F">
        <w:rPr>
          <w:rFonts w:ascii="Times New Roman" w:eastAsia="Times New Roman" w:hAnsi="Times New Roman" w:cs="Times New Roman"/>
          <w:sz w:val="28"/>
          <w:szCs w:val="28"/>
        </w:rPr>
        <w:t xml:space="preserve"> вред</w:t>
      </w:r>
      <w:r w:rsidR="00941D45" w:rsidRPr="004F299F">
        <w:rPr>
          <w:rFonts w:ascii="Times New Roman" w:eastAsia="Times New Roman" w:hAnsi="Times New Roman" w:cs="Times New Roman"/>
          <w:sz w:val="28"/>
          <w:szCs w:val="28"/>
        </w:rPr>
        <w:t>а</w:t>
      </w:r>
      <w:r w:rsidRPr="004F299F">
        <w:rPr>
          <w:rFonts w:ascii="Times New Roman" w:eastAsia="Times New Roman" w:hAnsi="Times New Roman" w:cs="Times New Roman"/>
          <w:sz w:val="28"/>
          <w:szCs w:val="28"/>
        </w:rPr>
        <w:t>.</w:t>
      </w:r>
    </w:p>
    <w:p w:rsidR="001B00EF" w:rsidRPr="004F299F" w:rsidRDefault="001B00EF" w:rsidP="0050203E">
      <w:pPr>
        <w:spacing w:after="0" w:line="240" w:lineRule="auto"/>
        <w:ind w:firstLine="709"/>
        <w:jc w:val="both"/>
        <w:rPr>
          <w:rFonts w:ascii="Times New Roman" w:eastAsia="Times New Roman" w:hAnsi="Times New Roman" w:cs="Times New Roman"/>
          <w:sz w:val="28"/>
          <w:szCs w:val="28"/>
        </w:rPr>
      </w:pPr>
    </w:p>
    <w:p w:rsidR="00941D45" w:rsidRPr="004F299F" w:rsidRDefault="00941D45"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Перечень типовых нарушений обязательных требований, совершенных в 2021 году, 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1B00EF" w:rsidRPr="004F299F" w:rsidRDefault="001B00E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2021 году наиболее часто встречались нарушения правил хранения лекарственных препаратов для ветеринарного применения, а именно:</w:t>
      </w:r>
    </w:p>
    <w:p w:rsidR="001B00EF" w:rsidRPr="004F299F" w:rsidRDefault="00EE4877"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1B00EF" w:rsidRPr="004F299F">
        <w:rPr>
          <w:rFonts w:ascii="Times New Roman" w:eastAsia="Times New Roman" w:hAnsi="Times New Roman" w:cs="Times New Roman"/>
          <w:sz w:val="28"/>
          <w:szCs w:val="28"/>
        </w:rPr>
        <w:t xml:space="preserve"> стеллажи, шкафы и полки в них, предназначенные для хранения лекарственных средств, не пронумерованы и не промаркированы;</w:t>
      </w:r>
    </w:p>
    <w:p w:rsidR="001B00EF" w:rsidRPr="004F299F" w:rsidRDefault="00EE4877"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1B00EF" w:rsidRPr="004F299F">
        <w:rPr>
          <w:rFonts w:ascii="Times New Roman" w:eastAsia="Times New Roman" w:hAnsi="Times New Roman" w:cs="Times New Roman"/>
          <w:sz w:val="28"/>
          <w:szCs w:val="28"/>
        </w:rPr>
        <w:t xml:space="preserve"> холодильное оборудование в помещении для хранения лекарственных средств, требующих защиты от воздействия повышенной температуры, не укомплектовано термометрами (термографами, </w:t>
      </w:r>
      <w:proofErr w:type="spellStart"/>
      <w:r w:rsidR="001B00EF" w:rsidRPr="004F299F">
        <w:rPr>
          <w:rFonts w:ascii="Times New Roman" w:eastAsia="Times New Roman" w:hAnsi="Times New Roman" w:cs="Times New Roman"/>
          <w:sz w:val="28"/>
          <w:szCs w:val="28"/>
        </w:rPr>
        <w:t>терморегистраторами</w:t>
      </w:r>
      <w:proofErr w:type="spellEnd"/>
      <w:r w:rsidR="001B00EF" w:rsidRPr="004F299F">
        <w:rPr>
          <w:rFonts w:ascii="Times New Roman" w:eastAsia="Times New Roman" w:hAnsi="Times New Roman" w:cs="Times New Roman"/>
          <w:sz w:val="28"/>
          <w:szCs w:val="28"/>
        </w:rPr>
        <w:t>);</w:t>
      </w:r>
    </w:p>
    <w:p w:rsidR="001B00EF" w:rsidRPr="004F299F" w:rsidRDefault="00EE4877"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1B00EF" w:rsidRPr="004F299F">
        <w:rPr>
          <w:rFonts w:ascii="Times New Roman" w:eastAsia="Times New Roman" w:hAnsi="Times New Roman" w:cs="Times New Roman"/>
          <w:sz w:val="28"/>
          <w:szCs w:val="28"/>
        </w:rPr>
        <w:t xml:space="preserve"> показания приборов для регистрации параметров воздуха (термометров, гигрометров (электронных гигрометров) или психрометров) не регистрируются или регистрируются с нарушением периодичности;</w:t>
      </w:r>
    </w:p>
    <w:p w:rsidR="001B00EF" w:rsidRPr="004F299F" w:rsidRDefault="00EE4877"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lastRenderedPageBreak/>
        <w:t>–</w:t>
      </w:r>
      <w:r w:rsidR="001B00EF" w:rsidRPr="004F299F">
        <w:rPr>
          <w:rFonts w:ascii="Times New Roman" w:eastAsia="Times New Roman" w:hAnsi="Times New Roman" w:cs="Times New Roman"/>
          <w:sz w:val="28"/>
          <w:szCs w:val="28"/>
        </w:rPr>
        <w:t xml:space="preserve"> приборы для регистрации параметров воздуха не сертифицированы, не калиброваны и не подвергаются поверке в установленном порядке.</w:t>
      </w:r>
    </w:p>
    <w:p w:rsidR="001B00EF" w:rsidRPr="004F299F" w:rsidRDefault="001B00EF" w:rsidP="0050203E">
      <w:pPr>
        <w:spacing w:after="0" w:line="240" w:lineRule="auto"/>
        <w:ind w:firstLine="709"/>
        <w:jc w:val="both"/>
        <w:outlineLvl w:val="2"/>
        <w:rPr>
          <w:rFonts w:ascii="Times New Roman" w:eastAsia="Calibri" w:hAnsi="Times New Roman" w:cs="Times New Roman"/>
          <w:b/>
          <w:sz w:val="28"/>
          <w:szCs w:val="28"/>
          <w:lang w:eastAsia="en-US"/>
        </w:rPr>
      </w:pPr>
    </w:p>
    <w:p w:rsidR="00845C28" w:rsidRPr="004F299F" w:rsidRDefault="001B00E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Анализ выявленных и возможных причин возникновения наиболее часто встречающихся нарушений обязательных требований, рекомендации по устранению причин на</w:t>
      </w:r>
      <w:r w:rsidR="00941D45" w:rsidRPr="004F299F">
        <w:rPr>
          <w:rFonts w:ascii="Times New Roman" w:eastAsia="Calibri" w:hAnsi="Times New Roman" w:cs="Times New Roman"/>
          <w:b/>
          <w:sz w:val="28"/>
          <w:szCs w:val="28"/>
          <w:lang w:eastAsia="en-US"/>
        </w:rPr>
        <w:t>рушений обязательных требований</w:t>
      </w:r>
    </w:p>
    <w:p w:rsidR="001B00EF" w:rsidRPr="004F299F" w:rsidRDefault="001B00E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Times New Roman" w:hAnsi="Times New Roman" w:cs="Times New Roman"/>
          <w:sz w:val="28"/>
          <w:szCs w:val="28"/>
        </w:rPr>
        <w:t>Причинами нарушения обязательных требований являются недостаточные знания обязательных требований, а также (в отдельных случаях) недобросовестное исполнение должностных обязанностей, лицами ответственных за осуществление хранения, учет и реализацию лекарственных препаратов для ветеринарного применения.</w:t>
      </w:r>
    </w:p>
    <w:p w:rsidR="001B00EF" w:rsidRPr="004F299F" w:rsidRDefault="001B00E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Для устранения причин и условий нарушений обязательных требований хозяйствующим субъектам, осуществляющим фармацевтическую деятельность в сфере оборота лекарственных сре</w:t>
      </w:r>
      <w:proofErr w:type="gramStart"/>
      <w:r w:rsidRPr="004F299F">
        <w:rPr>
          <w:rFonts w:ascii="Times New Roman" w:eastAsia="Times New Roman" w:hAnsi="Times New Roman" w:cs="Times New Roman"/>
          <w:sz w:val="28"/>
          <w:szCs w:val="28"/>
        </w:rPr>
        <w:t>дств дл</w:t>
      </w:r>
      <w:proofErr w:type="gramEnd"/>
      <w:r w:rsidRPr="004F299F">
        <w:rPr>
          <w:rFonts w:ascii="Times New Roman" w:eastAsia="Times New Roman" w:hAnsi="Times New Roman" w:cs="Times New Roman"/>
          <w:sz w:val="28"/>
          <w:szCs w:val="28"/>
        </w:rPr>
        <w:t>я ветеринарного применения рекомендуется внимательно изучать нормативн</w:t>
      </w:r>
      <w:r w:rsidR="00F513B8" w:rsidRPr="004F299F">
        <w:rPr>
          <w:rFonts w:ascii="Times New Roman" w:eastAsia="Times New Roman" w:hAnsi="Times New Roman" w:cs="Times New Roman"/>
          <w:sz w:val="28"/>
          <w:szCs w:val="28"/>
        </w:rPr>
        <w:t>о-</w:t>
      </w:r>
      <w:r w:rsidRPr="004F299F">
        <w:rPr>
          <w:rFonts w:ascii="Times New Roman" w:eastAsia="Times New Roman" w:hAnsi="Times New Roman" w:cs="Times New Roman"/>
          <w:sz w:val="28"/>
          <w:szCs w:val="28"/>
        </w:rPr>
        <w:t>правовые документы, требования которых были ими нарушены. В случае возникновения вопросов обращаться в Управление, как письменно, так и по телефону, указанному на официальном сайте Управления.</w:t>
      </w:r>
    </w:p>
    <w:p w:rsidR="001B00EF" w:rsidRPr="004F299F" w:rsidRDefault="001B00EF" w:rsidP="0050203E">
      <w:pPr>
        <w:spacing w:after="0" w:line="240" w:lineRule="auto"/>
        <w:ind w:firstLine="709"/>
        <w:jc w:val="both"/>
        <w:rPr>
          <w:rFonts w:ascii="Times New Roman" w:eastAsia="Times New Roman" w:hAnsi="Times New Roman" w:cs="Times New Roman"/>
          <w:sz w:val="28"/>
          <w:szCs w:val="28"/>
        </w:rPr>
      </w:pPr>
    </w:p>
    <w:p w:rsidR="001B00EF" w:rsidRPr="004F299F" w:rsidRDefault="001B00E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Рекомендации подконтрольным субъектам по проведению мероприятий, направленных на устранение причин совершения типовых и массовых на</w:t>
      </w:r>
      <w:r w:rsidR="00941D45" w:rsidRPr="004F299F">
        <w:rPr>
          <w:rFonts w:ascii="Times New Roman" w:eastAsia="Calibri" w:hAnsi="Times New Roman" w:cs="Times New Roman"/>
          <w:b/>
          <w:sz w:val="28"/>
          <w:szCs w:val="28"/>
          <w:lang w:eastAsia="en-US"/>
        </w:rPr>
        <w:t>рушений обязательных требований</w:t>
      </w:r>
    </w:p>
    <w:p w:rsidR="001B00EF" w:rsidRPr="004F299F" w:rsidRDefault="001B00E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Для устранения причин и условий нарушений обязательных требований хозяйствующим субъектам, осуществляющим фармацевтическую деятельность в сфере оборота лекарственных сре</w:t>
      </w:r>
      <w:proofErr w:type="gramStart"/>
      <w:r w:rsidRPr="004F299F">
        <w:rPr>
          <w:rFonts w:ascii="Times New Roman" w:eastAsia="Times New Roman" w:hAnsi="Times New Roman" w:cs="Times New Roman"/>
          <w:sz w:val="28"/>
          <w:szCs w:val="28"/>
        </w:rPr>
        <w:t>дств дл</w:t>
      </w:r>
      <w:proofErr w:type="gramEnd"/>
      <w:r w:rsidRPr="004F299F">
        <w:rPr>
          <w:rFonts w:ascii="Times New Roman" w:eastAsia="Times New Roman" w:hAnsi="Times New Roman" w:cs="Times New Roman"/>
          <w:sz w:val="28"/>
          <w:szCs w:val="28"/>
        </w:rPr>
        <w:t>я ветеринарного применения рекомендуется внимательно изучать нормативные правовые документы, требования которых были ими нарушены. В случае возникновения вопросов обращаться в Управление, как письменно, так и по телефону, указанному на официальном сайте Управления.</w:t>
      </w:r>
    </w:p>
    <w:p w:rsidR="001B00EF" w:rsidRPr="004F299F" w:rsidRDefault="001B00EF" w:rsidP="0050203E">
      <w:pPr>
        <w:spacing w:after="0" w:line="240" w:lineRule="auto"/>
        <w:ind w:firstLine="709"/>
        <w:jc w:val="both"/>
        <w:rPr>
          <w:rFonts w:ascii="Times New Roman" w:eastAsia="Calibri" w:hAnsi="Times New Roman" w:cs="Times New Roman"/>
          <w:sz w:val="28"/>
          <w:szCs w:val="28"/>
          <w:lang w:eastAsia="en-US"/>
        </w:rPr>
      </w:pPr>
    </w:p>
    <w:p w:rsidR="001B00EF" w:rsidRPr="004F299F" w:rsidRDefault="001B00EF" w:rsidP="0050203E">
      <w:pPr>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b/>
          <w:sz w:val="28"/>
          <w:szCs w:val="28"/>
          <w:lang w:eastAsia="en-US"/>
        </w:rPr>
        <w:t>Статистика и анализ применённых к подконтрольным субъектам мер юридической ответственности</w:t>
      </w:r>
    </w:p>
    <w:p w:rsidR="004F4FD5" w:rsidRPr="004F299F" w:rsidRDefault="001B00EF" w:rsidP="0050203E">
      <w:pPr>
        <w:tabs>
          <w:tab w:val="left" w:pos="2415"/>
        </w:tabs>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При проведении плановых проверок в 14 случаях были выявлены нарушения. Выдано 11 предписаний об устранении выявленных нарушений, составлен 21 протокол, из них 7 на юридическое лицо, 8 на индивидуальных предпринимателей, 6 на должностных лиц. Материалы дел переданы для рассмотрения в </w:t>
      </w:r>
      <w:proofErr w:type="gramStart"/>
      <w:r w:rsidRPr="004F299F">
        <w:rPr>
          <w:rFonts w:ascii="Times New Roman" w:eastAsia="Times New Roman" w:hAnsi="Times New Roman" w:cs="Times New Roman"/>
          <w:sz w:val="28"/>
          <w:szCs w:val="28"/>
        </w:rPr>
        <w:t>Арбитражный</w:t>
      </w:r>
      <w:proofErr w:type="gramEnd"/>
      <w:r w:rsidRPr="004F299F">
        <w:rPr>
          <w:rFonts w:ascii="Times New Roman" w:eastAsia="Times New Roman" w:hAnsi="Times New Roman" w:cs="Times New Roman"/>
          <w:sz w:val="28"/>
          <w:szCs w:val="28"/>
        </w:rPr>
        <w:t xml:space="preserve"> и мировые суды Краснодарского края.</w:t>
      </w:r>
    </w:p>
    <w:p w:rsidR="001B00EF" w:rsidRPr="004F299F" w:rsidRDefault="001B00EF" w:rsidP="0050203E">
      <w:pPr>
        <w:tabs>
          <w:tab w:val="left" w:pos="2415"/>
        </w:tabs>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Вынесено 17 решений суда о привлечении к административной ответственности, из них 14 в ви</w:t>
      </w:r>
      <w:r w:rsidR="00830194" w:rsidRPr="004F299F">
        <w:rPr>
          <w:rFonts w:ascii="Times New Roman" w:eastAsia="Times New Roman" w:hAnsi="Times New Roman" w:cs="Times New Roman"/>
          <w:sz w:val="28"/>
          <w:szCs w:val="28"/>
        </w:rPr>
        <w:t xml:space="preserve">де штрафа, 1 в виде приостановки </w:t>
      </w:r>
      <w:r w:rsidRPr="004F299F">
        <w:rPr>
          <w:rFonts w:ascii="Times New Roman" w:eastAsia="Times New Roman" w:hAnsi="Times New Roman" w:cs="Times New Roman"/>
          <w:sz w:val="28"/>
          <w:szCs w:val="28"/>
        </w:rPr>
        <w:t>деятельности, 2 в виде предупреждения.</w:t>
      </w:r>
    </w:p>
    <w:p w:rsidR="001B00EF" w:rsidRPr="004F299F" w:rsidRDefault="001B00EF" w:rsidP="0050203E">
      <w:pPr>
        <w:suppressAutoHyphens/>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Проведен 1 инспекционный визит индивидуального предпринимателя, осуществляющего фармацевтическую деятельность без специального </w:t>
      </w:r>
      <w:r w:rsidRPr="004F299F">
        <w:rPr>
          <w:rFonts w:ascii="Times New Roman" w:eastAsia="Times New Roman" w:hAnsi="Times New Roman" w:cs="Times New Roman"/>
          <w:sz w:val="28"/>
          <w:szCs w:val="28"/>
        </w:rPr>
        <w:lastRenderedPageBreak/>
        <w:t xml:space="preserve">разрешения (лицензии). Составлено 2 протокола по </w:t>
      </w:r>
      <w:proofErr w:type="gramStart"/>
      <w:r w:rsidRPr="004F299F">
        <w:rPr>
          <w:rFonts w:ascii="Times New Roman" w:eastAsia="Times New Roman" w:hAnsi="Times New Roman" w:cs="Times New Roman"/>
          <w:sz w:val="28"/>
          <w:szCs w:val="28"/>
        </w:rPr>
        <w:t>ч</w:t>
      </w:r>
      <w:proofErr w:type="gramEnd"/>
      <w:r w:rsidRPr="004F299F">
        <w:rPr>
          <w:rFonts w:ascii="Times New Roman" w:eastAsia="Times New Roman" w:hAnsi="Times New Roman" w:cs="Times New Roman"/>
          <w:sz w:val="28"/>
          <w:szCs w:val="28"/>
        </w:rPr>
        <w:t>. 2 ст. 14.1 и ч. 1 ст. 6.33 КоАП РФ. Материалы направлены в Арбитражный суд Краснодарского края.</w:t>
      </w:r>
    </w:p>
    <w:p w:rsidR="004F4FD5" w:rsidRPr="004F299F" w:rsidRDefault="004F4FD5" w:rsidP="0050203E">
      <w:pPr>
        <w:suppressAutoHyphens/>
        <w:spacing w:after="0" w:line="240" w:lineRule="auto"/>
        <w:ind w:firstLine="709"/>
        <w:jc w:val="both"/>
        <w:rPr>
          <w:rFonts w:ascii="Times New Roman" w:eastAsia="Times New Roman" w:hAnsi="Times New Roman" w:cs="Times New Roman"/>
          <w:sz w:val="28"/>
          <w:szCs w:val="28"/>
        </w:rPr>
      </w:pPr>
    </w:p>
    <w:p w:rsidR="001B00EF" w:rsidRPr="004F299F" w:rsidRDefault="001B00EF" w:rsidP="0050203E">
      <w:pPr>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b/>
          <w:sz w:val="28"/>
          <w:szCs w:val="28"/>
          <w:lang w:eastAsia="en-US"/>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w:t>
      </w:r>
      <w:r w:rsidR="00830194" w:rsidRPr="004F299F">
        <w:rPr>
          <w:rFonts w:ascii="Times New Roman" w:eastAsia="Calibri" w:hAnsi="Times New Roman" w:cs="Times New Roman"/>
          <w:b/>
          <w:sz w:val="28"/>
          <w:szCs w:val="28"/>
          <w:lang w:eastAsia="en-US"/>
        </w:rPr>
        <w:t>ости</w:t>
      </w:r>
    </w:p>
    <w:p w:rsidR="00F513B8" w:rsidRPr="004F299F" w:rsidRDefault="001B00EF" w:rsidP="0050203E">
      <w:pPr>
        <w:tabs>
          <w:tab w:val="left" w:pos="2415"/>
        </w:tabs>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При проведении плановых проверок в 14 случаях были выявлены нарушения. Выдано 11 предписаний об устранении выявленных нарушений, составлен 21 протокол, из них 7 на юридическое лицо, 8 на индивидуальных предпринимателей, 6 на должностных лиц. Материалы дел переданы для рассмотрения в </w:t>
      </w:r>
      <w:proofErr w:type="gramStart"/>
      <w:r w:rsidRPr="004F299F">
        <w:rPr>
          <w:rFonts w:ascii="Times New Roman" w:eastAsia="Times New Roman" w:hAnsi="Times New Roman" w:cs="Times New Roman"/>
          <w:sz w:val="28"/>
          <w:szCs w:val="28"/>
        </w:rPr>
        <w:t>Арбитражный</w:t>
      </w:r>
      <w:proofErr w:type="gramEnd"/>
      <w:r w:rsidRPr="004F299F">
        <w:rPr>
          <w:rFonts w:ascii="Times New Roman" w:eastAsia="Times New Roman" w:hAnsi="Times New Roman" w:cs="Times New Roman"/>
          <w:sz w:val="28"/>
          <w:szCs w:val="28"/>
        </w:rPr>
        <w:t xml:space="preserve"> и мировые суды Краснодарского края.</w:t>
      </w:r>
    </w:p>
    <w:p w:rsidR="001B00EF" w:rsidRPr="004F299F" w:rsidRDefault="001B00EF" w:rsidP="0050203E">
      <w:pPr>
        <w:tabs>
          <w:tab w:val="left" w:pos="2415"/>
        </w:tabs>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Вынесено 17 решений суда о привлечении к административной ответственности, из них 14 в вид</w:t>
      </w:r>
      <w:r w:rsidR="00830194" w:rsidRPr="004F299F">
        <w:rPr>
          <w:rFonts w:ascii="Times New Roman" w:eastAsia="Times New Roman" w:hAnsi="Times New Roman" w:cs="Times New Roman"/>
          <w:sz w:val="28"/>
          <w:szCs w:val="28"/>
        </w:rPr>
        <w:t xml:space="preserve">е штрафа, 1 в виде приостановки </w:t>
      </w:r>
      <w:r w:rsidRPr="004F299F">
        <w:rPr>
          <w:rFonts w:ascii="Times New Roman" w:eastAsia="Times New Roman" w:hAnsi="Times New Roman" w:cs="Times New Roman"/>
          <w:sz w:val="28"/>
          <w:szCs w:val="28"/>
        </w:rPr>
        <w:t>деятельности, 2 в виде предупреждения.</w:t>
      </w:r>
    </w:p>
    <w:p w:rsidR="001B00EF" w:rsidRPr="004F299F" w:rsidRDefault="001B00EF" w:rsidP="0050203E">
      <w:pPr>
        <w:suppressAutoHyphens/>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Проведен 1 инспекционный визит индивидуального предпринимателя, осуществляющего фармацевтическую деятельность без специального разрешения (лицензии). Составлено 2 протокола по </w:t>
      </w:r>
      <w:proofErr w:type="gramStart"/>
      <w:r w:rsidRPr="004F299F">
        <w:rPr>
          <w:rFonts w:ascii="Times New Roman" w:eastAsia="Times New Roman" w:hAnsi="Times New Roman" w:cs="Times New Roman"/>
          <w:sz w:val="28"/>
          <w:szCs w:val="28"/>
        </w:rPr>
        <w:t>ч</w:t>
      </w:r>
      <w:proofErr w:type="gramEnd"/>
      <w:r w:rsidRPr="004F299F">
        <w:rPr>
          <w:rFonts w:ascii="Times New Roman" w:eastAsia="Times New Roman" w:hAnsi="Times New Roman" w:cs="Times New Roman"/>
          <w:sz w:val="28"/>
          <w:szCs w:val="28"/>
        </w:rPr>
        <w:t>. 2 ст. 14.1 и ч. 1 ст. 6.33 КоАП РФ. Материалы направлены в Арбитражный суд Краснодарского края.</w:t>
      </w:r>
    </w:p>
    <w:p w:rsidR="001B00EF" w:rsidRPr="004F299F" w:rsidRDefault="001B00EF" w:rsidP="0050203E">
      <w:pPr>
        <w:spacing w:after="0" w:line="240" w:lineRule="auto"/>
        <w:ind w:firstLine="709"/>
        <w:jc w:val="both"/>
        <w:rPr>
          <w:rFonts w:ascii="Times New Roman" w:eastAsia="Calibri" w:hAnsi="Times New Roman" w:cs="Times New Roman"/>
          <w:sz w:val="28"/>
          <w:szCs w:val="28"/>
          <w:lang w:eastAsia="en-US"/>
        </w:rPr>
      </w:pPr>
    </w:p>
    <w:p w:rsidR="001B00EF" w:rsidRPr="004F299F" w:rsidRDefault="001B00E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Анализ практики обжалования решения, действий (бездействия) контрольно-надзорных органов и (или) его должностных лиц в досудебном (внесудебном) и судебном порядке</w:t>
      </w:r>
    </w:p>
    <w:p w:rsidR="001B00EF" w:rsidRPr="004F299F" w:rsidRDefault="001B00EF" w:rsidP="0050203E">
      <w:pPr>
        <w:spacing w:after="0" w:line="240" w:lineRule="auto"/>
        <w:ind w:firstLine="709"/>
        <w:jc w:val="both"/>
        <w:rPr>
          <w:rFonts w:ascii="Times New Roman" w:eastAsia="Times New Roman" w:hAnsi="Times New Roman" w:cs="Times New Roman"/>
          <w:color w:val="000000"/>
          <w:sz w:val="28"/>
          <w:szCs w:val="28"/>
        </w:rPr>
      </w:pPr>
      <w:r w:rsidRPr="004F299F">
        <w:rPr>
          <w:rFonts w:ascii="Times New Roman" w:eastAsia="Times New Roman" w:hAnsi="Times New Roman" w:cs="Times New Roman"/>
          <w:color w:val="000000"/>
          <w:sz w:val="28"/>
          <w:szCs w:val="28"/>
        </w:rPr>
        <w:t>Судебные заседания по оспариванию действий (бездействия) должностных лиц Управления в 2021 году не проводились.</w:t>
      </w:r>
    </w:p>
    <w:p w:rsidR="001B00EF" w:rsidRPr="004F299F" w:rsidRDefault="001B00EF" w:rsidP="0050203E">
      <w:pPr>
        <w:spacing w:after="0" w:line="240" w:lineRule="auto"/>
        <w:ind w:firstLine="709"/>
        <w:jc w:val="both"/>
        <w:rPr>
          <w:rFonts w:ascii="Times New Roman" w:eastAsia="Times New Roman" w:hAnsi="Times New Roman" w:cs="Times New Roman"/>
          <w:color w:val="000000"/>
          <w:sz w:val="28"/>
          <w:szCs w:val="28"/>
        </w:rPr>
      </w:pPr>
      <w:proofErr w:type="gramStart"/>
      <w:r w:rsidRPr="004F299F">
        <w:rPr>
          <w:rFonts w:ascii="Times New Roman" w:eastAsia="Times New Roman" w:hAnsi="Times New Roman" w:cs="Times New Roman"/>
          <w:color w:val="000000"/>
          <w:sz w:val="28"/>
          <w:szCs w:val="28"/>
        </w:rPr>
        <w:t>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закона от 26.12.2008 № 294-ФЗ</w:t>
      </w:r>
      <w:r w:rsidR="005C34A1" w:rsidRPr="004F299F">
        <w:rPr>
          <w:rFonts w:ascii="Times New Roman" w:eastAsia="Times New Roman" w:hAnsi="Times New Roman" w:cs="Times New Roman"/>
          <w:color w:val="000000"/>
          <w:sz w:val="28"/>
          <w:szCs w:val="28"/>
        </w:rPr>
        <w:t xml:space="preserve"> </w:t>
      </w:r>
      <w:r w:rsidRPr="004F299F">
        <w:rPr>
          <w:rFonts w:ascii="Times New Roman" w:eastAsia="Times New Roman" w:hAnsi="Times New Roman" w:cs="Times New Roman"/>
          <w:color w:val="000000"/>
          <w:sz w:val="28"/>
          <w:szCs w:val="28"/>
        </w:rPr>
        <w:t>«О защите прав юридических лиц и индивидуальных предпринимателей», Федерального закона от 31.07.2020 № 248-ФЗ «О государственном контроле (надзоре) и муниципальном контроле в Российской Федерации» и Федерального закона от 04.05.2011 № 99-ФЗ «О лицензировании отдельных видов деятельности».</w:t>
      </w:r>
      <w:proofErr w:type="gramEnd"/>
    </w:p>
    <w:p w:rsidR="001B00EF" w:rsidRPr="004F299F" w:rsidRDefault="001B00EF" w:rsidP="0050203E">
      <w:pPr>
        <w:spacing w:after="0" w:line="240" w:lineRule="auto"/>
        <w:ind w:firstLine="709"/>
        <w:jc w:val="both"/>
        <w:rPr>
          <w:rFonts w:ascii="Times New Roman" w:eastAsia="Times New Roman" w:hAnsi="Times New Roman" w:cs="Times New Roman"/>
          <w:sz w:val="28"/>
          <w:szCs w:val="28"/>
        </w:rPr>
      </w:pPr>
    </w:p>
    <w:p w:rsidR="001B00EF" w:rsidRPr="004F299F" w:rsidRDefault="001B00E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Статистика и анализ исполнения предписаний, выданных подконтрольным субъектам по результатам конт</w:t>
      </w:r>
      <w:r w:rsidR="00830194" w:rsidRPr="004F299F">
        <w:rPr>
          <w:rFonts w:ascii="Times New Roman" w:eastAsia="Calibri" w:hAnsi="Times New Roman" w:cs="Times New Roman"/>
          <w:b/>
          <w:sz w:val="28"/>
          <w:szCs w:val="28"/>
          <w:lang w:eastAsia="en-US"/>
        </w:rPr>
        <w:t>рольных (надзорных) мероприятий</w:t>
      </w:r>
    </w:p>
    <w:p w:rsidR="001B00EF" w:rsidRPr="004F299F" w:rsidRDefault="001B00EF" w:rsidP="0050203E">
      <w:pPr>
        <w:shd w:val="clear" w:color="auto" w:fill="FFFFFF"/>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lang w:eastAsia="en-US"/>
        </w:rPr>
        <w:t xml:space="preserve">В 2021 году </w:t>
      </w:r>
      <w:r w:rsidRPr="004F299F">
        <w:rPr>
          <w:rFonts w:ascii="Times New Roman" w:eastAsia="Times New Roman" w:hAnsi="Times New Roman" w:cs="Times New Roman"/>
          <w:sz w:val="28"/>
          <w:szCs w:val="28"/>
        </w:rPr>
        <w:t>проведено</w:t>
      </w:r>
      <w:r w:rsidR="00546345">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10 внеплановых провер</w:t>
      </w:r>
      <w:r w:rsidR="00F513B8" w:rsidRPr="004F299F">
        <w:rPr>
          <w:rFonts w:ascii="Times New Roman" w:eastAsia="Times New Roman" w:hAnsi="Times New Roman" w:cs="Times New Roman"/>
          <w:sz w:val="28"/>
          <w:szCs w:val="28"/>
        </w:rPr>
        <w:t>ок</w:t>
      </w:r>
      <w:r w:rsidRPr="004F299F">
        <w:rPr>
          <w:rFonts w:ascii="Times New Roman" w:eastAsia="Times New Roman" w:hAnsi="Times New Roman" w:cs="Times New Roman"/>
          <w:sz w:val="28"/>
          <w:szCs w:val="28"/>
        </w:rPr>
        <w:t xml:space="preserve"> лицензиатов по исполнению ранее выданного предписания об устранении нарушений, выявленных при проведении плановой проверки. Предписания исполнены в полном объеме.</w:t>
      </w:r>
    </w:p>
    <w:p w:rsidR="001B00EF" w:rsidRPr="004F299F" w:rsidRDefault="001B00EF" w:rsidP="0050203E">
      <w:pPr>
        <w:spacing w:after="0" w:line="240" w:lineRule="auto"/>
        <w:ind w:firstLine="709"/>
        <w:jc w:val="both"/>
        <w:outlineLvl w:val="2"/>
        <w:rPr>
          <w:rFonts w:ascii="Times New Roman" w:eastAsia="Calibri" w:hAnsi="Times New Roman" w:cs="Times New Roman"/>
          <w:b/>
          <w:sz w:val="28"/>
          <w:szCs w:val="28"/>
          <w:lang w:eastAsia="en-US"/>
        </w:rPr>
      </w:pPr>
    </w:p>
    <w:p w:rsidR="001B00EF" w:rsidRPr="004F299F" w:rsidRDefault="001B00E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lastRenderedPageBreak/>
        <w:t>Статистика и анализ случаев объявления предостережений подконтрольным с</w:t>
      </w:r>
      <w:r w:rsidR="00830194" w:rsidRPr="004F299F">
        <w:rPr>
          <w:rFonts w:ascii="Times New Roman" w:eastAsia="Calibri" w:hAnsi="Times New Roman" w:cs="Times New Roman"/>
          <w:b/>
          <w:sz w:val="28"/>
          <w:szCs w:val="28"/>
          <w:lang w:eastAsia="en-US"/>
        </w:rPr>
        <w:t>убъектам, а также их исполнения</w:t>
      </w:r>
    </w:p>
    <w:p w:rsidR="001B00EF" w:rsidRPr="004F299F" w:rsidRDefault="001B00EF" w:rsidP="0050203E">
      <w:pPr>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t>Должностными лицами, уполномоченными на осуществление государственного контроля (надзора) в сфере обращения лекарственных средств, предостережения подконтрольным субъектам не объявлялись.</w:t>
      </w:r>
    </w:p>
    <w:p w:rsidR="004F4FD5" w:rsidRPr="004F299F" w:rsidRDefault="004F4FD5" w:rsidP="0050203E">
      <w:pPr>
        <w:spacing w:after="0" w:line="240" w:lineRule="auto"/>
        <w:ind w:firstLine="709"/>
        <w:jc w:val="both"/>
        <w:rPr>
          <w:rFonts w:ascii="Times New Roman" w:eastAsia="Calibri" w:hAnsi="Times New Roman" w:cs="Times New Roman"/>
          <w:sz w:val="28"/>
          <w:szCs w:val="28"/>
          <w:lang w:eastAsia="en-US"/>
        </w:rPr>
      </w:pPr>
    </w:p>
    <w:p w:rsidR="001B00EF" w:rsidRPr="004F299F" w:rsidRDefault="001B00E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Информация о проведённых профилактических мероприятиях в отн</w:t>
      </w:r>
      <w:r w:rsidR="00830194" w:rsidRPr="004F299F">
        <w:rPr>
          <w:rFonts w:ascii="Times New Roman" w:eastAsia="Calibri" w:hAnsi="Times New Roman" w:cs="Times New Roman"/>
          <w:b/>
          <w:sz w:val="28"/>
          <w:szCs w:val="28"/>
          <w:lang w:eastAsia="en-US"/>
        </w:rPr>
        <w:t>ошении подконтрольных субъектов</w:t>
      </w:r>
    </w:p>
    <w:p w:rsidR="001B00EF" w:rsidRPr="004F299F" w:rsidRDefault="001B00E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1B00EF" w:rsidRPr="004F299F" w:rsidRDefault="00EE4877"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1B00EF" w:rsidRPr="004F299F">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1B00EF" w:rsidRPr="004F299F" w:rsidRDefault="00EE4877"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1B00EF" w:rsidRPr="004F299F">
        <w:rPr>
          <w:rFonts w:ascii="Times New Roman" w:eastAsia="Times New Roman" w:hAnsi="Times New Roman" w:cs="Times New Roman"/>
          <w:sz w:val="28"/>
          <w:szCs w:val="28"/>
        </w:rPr>
        <w:t xml:space="preserve"> меры административной ответственности за нарушение обязательных требований в сфере обращения лекарственных сре</w:t>
      </w:r>
      <w:proofErr w:type="gramStart"/>
      <w:r w:rsidR="001B00EF" w:rsidRPr="004F299F">
        <w:rPr>
          <w:rFonts w:ascii="Times New Roman" w:eastAsia="Times New Roman" w:hAnsi="Times New Roman" w:cs="Times New Roman"/>
          <w:sz w:val="28"/>
          <w:szCs w:val="28"/>
        </w:rPr>
        <w:t>дств дл</w:t>
      </w:r>
      <w:proofErr w:type="gramEnd"/>
      <w:r w:rsidR="001B00EF" w:rsidRPr="004F299F">
        <w:rPr>
          <w:rFonts w:ascii="Times New Roman" w:eastAsia="Times New Roman" w:hAnsi="Times New Roman" w:cs="Times New Roman"/>
          <w:sz w:val="28"/>
          <w:szCs w:val="28"/>
        </w:rPr>
        <w:t>я ветеринарного применения.</w:t>
      </w:r>
    </w:p>
    <w:p w:rsidR="001B00EF" w:rsidRPr="004F299F" w:rsidRDefault="001B00EF" w:rsidP="0050203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F299F">
        <w:rPr>
          <w:rFonts w:ascii="Times New Roman" w:eastAsia="Times New Roman" w:hAnsi="Times New Roman" w:cs="Times New Roman"/>
          <w:color w:val="000000"/>
          <w:sz w:val="28"/>
          <w:szCs w:val="28"/>
        </w:rPr>
        <w:t xml:space="preserve">Управление обеспечивает открытый доступ к данным в области ветеринарии путём размещения на официальном сайте Управления </w:t>
      </w:r>
      <w:r w:rsidRPr="004F299F">
        <w:rPr>
          <w:rFonts w:ascii="Times New Roman" w:eastAsia="Times New Roman" w:hAnsi="Times New Roman" w:cs="Times New Roman"/>
          <w:color w:val="000000"/>
          <w:sz w:val="28"/>
          <w:szCs w:val="28"/>
        </w:rPr>
        <w:br/>
        <w:t>по электронному адресу http://rsn.krasnodar.ru/ в телекоммуникационной сети «Интернет» различной информации.</w:t>
      </w:r>
    </w:p>
    <w:p w:rsidR="004E3872" w:rsidRPr="004F299F" w:rsidRDefault="001B00EF" w:rsidP="005C34A1">
      <w:pPr>
        <w:spacing w:after="0" w:line="240" w:lineRule="auto"/>
        <w:ind w:right="-1" w:firstLine="709"/>
        <w:jc w:val="both"/>
        <w:rPr>
          <w:rFonts w:ascii="Times New Roman" w:eastAsia="Times New Roman" w:hAnsi="Times New Roman" w:cs="Times New Roman"/>
          <w:color w:val="000000"/>
          <w:sz w:val="28"/>
          <w:szCs w:val="28"/>
        </w:rPr>
      </w:pPr>
      <w:proofErr w:type="gramStart"/>
      <w:r w:rsidRPr="004F299F">
        <w:rPr>
          <w:rFonts w:ascii="Times New Roman" w:eastAsia="Times New Roman" w:hAnsi="Times New Roman" w:cs="Times New Roman"/>
          <w:color w:val="000000"/>
          <w:sz w:val="28"/>
          <w:szCs w:val="28"/>
        </w:rPr>
        <w:t>Работа с обращениями граждан ведётся в соответствии с порядком, установленным Федеральным Законом</w:t>
      </w:r>
      <w:r w:rsidR="00A04D3E" w:rsidRPr="004F299F">
        <w:rPr>
          <w:rFonts w:ascii="Times New Roman" w:eastAsia="Times New Roman" w:hAnsi="Times New Roman" w:cs="Times New Roman"/>
          <w:sz w:val="28"/>
          <w:szCs w:val="28"/>
        </w:rPr>
        <w:t xml:space="preserve"> от 02.05.2006 № 59-ФЗ</w:t>
      </w:r>
      <w:r w:rsidR="00546345">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«О порядке рассмотрения обращений граждан Российской Федерации»</w:t>
      </w:r>
      <w:r w:rsidRPr="004F299F">
        <w:rPr>
          <w:rFonts w:ascii="Times New Roman" w:eastAsia="Times New Roman" w:hAnsi="Times New Roman" w:cs="Times New Roman"/>
          <w:color w:val="000000"/>
          <w:sz w:val="28"/>
          <w:szCs w:val="28"/>
        </w:rPr>
        <w:t xml:space="preserve">, а также в соответствии с </w:t>
      </w:r>
      <w:r w:rsidR="00A94BB5">
        <w:rPr>
          <w:rFonts w:ascii="Times New Roman" w:eastAsia="Times New Roman" w:hAnsi="Times New Roman" w:cs="Times New Roman"/>
          <w:sz w:val="28"/>
          <w:szCs w:val="28"/>
        </w:rPr>
        <w:t>а</w:t>
      </w:r>
      <w:r w:rsidRPr="004F299F">
        <w:rPr>
          <w:rFonts w:ascii="Times New Roman" w:eastAsia="Times New Roman" w:hAnsi="Times New Roman" w:cs="Times New Roman"/>
          <w:sz w:val="28"/>
          <w:szCs w:val="28"/>
        </w:rPr>
        <w:t>дминистративным регламентом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r w:rsidRPr="004F299F">
        <w:rPr>
          <w:rFonts w:ascii="Times New Roman" w:eastAsia="Times New Roman" w:hAnsi="Times New Roman" w:cs="Times New Roman"/>
          <w:color w:val="000000"/>
          <w:sz w:val="28"/>
          <w:szCs w:val="28"/>
        </w:rPr>
        <w:t>.</w:t>
      </w:r>
      <w:proofErr w:type="gramEnd"/>
    </w:p>
    <w:p w:rsidR="004E3872" w:rsidRPr="004F299F" w:rsidRDefault="004E3872" w:rsidP="004D6D78">
      <w:pPr>
        <w:spacing w:after="0" w:line="240" w:lineRule="auto"/>
        <w:ind w:right="-1"/>
        <w:jc w:val="both"/>
        <w:rPr>
          <w:rFonts w:ascii="Times New Roman" w:eastAsia="Times New Roman" w:hAnsi="Times New Roman" w:cs="Times New Roman"/>
          <w:b/>
          <w:color w:val="000000"/>
          <w:sz w:val="28"/>
          <w:szCs w:val="28"/>
        </w:rPr>
      </w:pPr>
    </w:p>
    <w:p w:rsidR="004E3872" w:rsidRPr="004F299F" w:rsidRDefault="004E3872" w:rsidP="0050203E">
      <w:pPr>
        <w:spacing w:after="0" w:line="240" w:lineRule="auto"/>
        <w:ind w:right="-1" w:firstLine="709"/>
        <w:jc w:val="both"/>
        <w:rPr>
          <w:rFonts w:ascii="Times New Roman" w:eastAsia="Times New Roman" w:hAnsi="Times New Roman" w:cs="Times New Roman"/>
          <w:b/>
          <w:color w:val="000000" w:themeColor="text1"/>
          <w:sz w:val="28"/>
          <w:szCs w:val="28"/>
        </w:rPr>
      </w:pPr>
      <w:r w:rsidRPr="004F299F">
        <w:rPr>
          <w:rFonts w:ascii="Times New Roman" w:eastAsia="Times New Roman" w:hAnsi="Times New Roman" w:cs="Times New Roman"/>
          <w:b/>
          <w:color w:val="000000" w:themeColor="text1"/>
          <w:sz w:val="28"/>
          <w:szCs w:val="28"/>
        </w:rPr>
        <w:t>Руководство по соблюдению обязательных требований</w:t>
      </w:r>
    </w:p>
    <w:p w:rsidR="004E3872" w:rsidRPr="004F299F" w:rsidRDefault="004E3872" w:rsidP="0050203E">
      <w:pPr>
        <w:spacing w:after="0" w:line="240" w:lineRule="auto"/>
        <w:ind w:right="-1" w:firstLine="709"/>
        <w:jc w:val="both"/>
        <w:rPr>
          <w:rFonts w:ascii="Times New Roman" w:eastAsia="Times New Roman" w:hAnsi="Times New Roman" w:cs="Times New Roman"/>
          <w:b/>
          <w:color w:val="000000" w:themeColor="text1"/>
          <w:sz w:val="28"/>
          <w:szCs w:val="28"/>
        </w:rPr>
      </w:pPr>
    </w:p>
    <w:p w:rsidR="004E3872" w:rsidRPr="004F299F" w:rsidRDefault="004E3872" w:rsidP="0050203E">
      <w:pPr>
        <w:spacing w:after="0" w:line="240" w:lineRule="auto"/>
        <w:ind w:firstLine="709"/>
        <w:jc w:val="both"/>
        <w:outlineLvl w:val="2"/>
        <w:rPr>
          <w:rFonts w:ascii="Times New Roman" w:eastAsia="Times New Roman" w:hAnsi="Times New Roman" w:cs="Times New Roman"/>
          <w:b/>
          <w:sz w:val="28"/>
          <w:szCs w:val="28"/>
          <w:lang w:eastAsia="en-US"/>
        </w:rPr>
      </w:pPr>
      <w:bookmarkStart w:id="19" w:name="_Toc95902198"/>
      <w:r w:rsidRPr="004F299F">
        <w:rPr>
          <w:rFonts w:ascii="Times New Roman" w:eastAsia="Times New Roman" w:hAnsi="Times New Roman" w:cs="Times New Roman"/>
          <w:b/>
          <w:sz w:val="28"/>
          <w:szCs w:val="28"/>
          <w:lang w:eastAsia="en-US"/>
        </w:rPr>
        <w:t>Информация о вступивших в юридическую силу (принятых) за истекший период 2021 года нормативных правовых актах в подконтрольной сфере общественных отношений и установленных ими новых обязательных требованиях</w:t>
      </w:r>
      <w:bookmarkEnd w:id="19"/>
    </w:p>
    <w:p w:rsidR="004E3872" w:rsidRPr="004F299F" w:rsidRDefault="00546345"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E3872" w:rsidRPr="004F299F">
        <w:rPr>
          <w:rFonts w:ascii="Times New Roman" w:eastAsia="Times New Roman" w:hAnsi="Times New Roman" w:cs="Times New Roman"/>
          <w:sz w:val="28"/>
          <w:szCs w:val="28"/>
        </w:rPr>
        <w:t>ступили в законную силу следующие нормативные правовые акты:</w:t>
      </w:r>
    </w:p>
    <w:p w:rsidR="004E3872" w:rsidRPr="004F299F" w:rsidRDefault="00546345" w:rsidP="0050203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4E3872" w:rsidRPr="004F299F">
        <w:rPr>
          <w:rFonts w:ascii="Times New Roman" w:eastAsia="Times New Roman" w:hAnsi="Times New Roman" w:cs="Times New Roman"/>
          <w:sz w:val="28"/>
          <w:szCs w:val="28"/>
        </w:rPr>
        <w:t>равила хранения лекарственных сре</w:t>
      </w:r>
      <w:proofErr w:type="gramStart"/>
      <w:r w:rsidR="004E3872" w:rsidRPr="004F299F">
        <w:rPr>
          <w:rFonts w:ascii="Times New Roman" w:eastAsia="Times New Roman" w:hAnsi="Times New Roman" w:cs="Times New Roman"/>
          <w:sz w:val="28"/>
          <w:szCs w:val="28"/>
        </w:rPr>
        <w:t>дс</w:t>
      </w:r>
      <w:r>
        <w:rPr>
          <w:rFonts w:ascii="Times New Roman" w:eastAsia="Times New Roman" w:hAnsi="Times New Roman" w:cs="Times New Roman"/>
          <w:sz w:val="28"/>
          <w:szCs w:val="28"/>
        </w:rPr>
        <w:t>тв дл</w:t>
      </w:r>
      <w:proofErr w:type="gramEnd"/>
      <w:r>
        <w:rPr>
          <w:rFonts w:ascii="Times New Roman" w:eastAsia="Times New Roman" w:hAnsi="Times New Roman" w:cs="Times New Roman"/>
          <w:sz w:val="28"/>
          <w:szCs w:val="28"/>
        </w:rPr>
        <w:t>я ветеринарного применения</w:t>
      </w:r>
      <w:r w:rsidR="004E3872" w:rsidRPr="004F299F">
        <w:rPr>
          <w:rFonts w:ascii="Times New Roman" w:eastAsia="Times New Roman" w:hAnsi="Times New Roman" w:cs="Times New Roman"/>
          <w:sz w:val="28"/>
          <w:szCs w:val="28"/>
        </w:rPr>
        <w:t>, утв. приказом Минсельхоза России от 29.07.2020 № 426, вступили в силу 01.01.2021;</w:t>
      </w:r>
    </w:p>
    <w:p w:rsidR="004E3872" w:rsidRPr="004F299F" w:rsidRDefault="00546345" w:rsidP="0050203E">
      <w:pPr>
        <w:spacing w:after="0" w:line="240" w:lineRule="auto"/>
        <w:ind w:firstLine="709"/>
        <w:jc w:val="both"/>
        <w:rPr>
          <w:rFonts w:ascii="Times New Roman" w:eastAsia="Calibri" w:hAnsi="Times New Roman" w:cs="Times New Roman"/>
          <w:color w:val="FF0000"/>
          <w:sz w:val="28"/>
          <w:szCs w:val="28"/>
          <w:lang w:eastAsia="en-US"/>
        </w:rPr>
      </w:pPr>
      <w:r>
        <w:rPr>
          <w:rFonts w:ascii="Times New Roman" w:eastAsia="Times New Roman" w:hAnsi="Times New Roman" w:cs="Times New Roman"/>
          <w:sz w:val="28"/>
          <w:szCs w:val="28"/>
        </w:rPr>
        <w:t>- п</w:t>
      </w:r>
      <w:r w:rsidR="004E3872" w:rsidRPr="004F299F">
        <w:rPr>
          <w:rFonts w:ascii="Times New Roman" w:eastAsia="Times New Roman" w:hAnsi="Times New Roman" w:cs="Times New Roman"/>
          <w:sz w:val="28"/>
          <w:szCs w:val="28"/>
        </w:rPr>
        <w:t>равила надлежащей аптечной практики лекарственных препарат</w:t>
      </w:r>
      <w:r>
        <w:rPr>
          <w:rFonts w:ascii="Times New Roman" w:eastAsia="Times New Roman" w:hAnsi="Times New Roman" w:cs="Times New Roman"/>
          <w:sz w:val="28"/>
          <w:szCs w:val="28"/>
        </w:rPr>
        <w:t>ов для ветеринарного применения,</w:t>
      </w:r>
      <w:r w:rsidR="004E3872" w:rsidRPr="004F299F">
        <w:rPr>
          <w:rFonts w:ascii="Times New Roman" w:eastAsia="Times New Roman" w:hAnsi="Times New Roman" w:cs="Times New Roman"/>
          <w:sz w:val="28"/>
          <w:szCs w:val="28"/>
        </w:rPr>
        <w:t xml:space="preserve"> утв. </w:t>
      </w:r>
      <w:r w:rsidR="004E3872" w:rsidRPr="004F299F">
        <w:rPr>
          <w:rFonts w:ascii="Times New Roman" w:eastAsia="Times New Roman" w:hAnsi="Times New Roman" w:cs="Times New Roman"/>
          <w:bCs/>
          <w:sz w:val="28"/>
          <w:szCs w:val="28"/>
        </w:rPr>
        <w:t>приказом</w:t>
      </w:r>
      <w:r w:rsidR="004E3872" w:rsidRPr="004F299F">
        <w:rPr>
          <w:rFonts w:ascii="Times New Roman" w:eastAsia="Times New Roman" w:hAnsi="Times New Roman" w:cs="Times New Roman"/>
          <w:sz w:val="28"/>
          <w:szCs w:val="28"/>
        </w:rPr>
        <w:t xml:space="preserve"> </w:t>
      </w:r>
      <w:r w:rsidR="004E3872" w:rsidRPr="004F299F">
        <w:rPr>
          <w:rFonts w:ascii="Times New Roman" w:eastAsia="Times New Roman" w:hAnsi="Times New Roman" w:cs="Times New Roman"/>
          <w:bCs/>
          <w:sz w:val="28"/>
          <w:szCs w:val="28"/>
        </w:rPr>
        <w:t>Минсельхоза</w:t>
      </w:r>
      <w:r w:rsidR="004E3872" w:rsidRPr="004F299F">
        <w:rPr>
          <w:rFonts w:ascii="Times New Roman" w:eastAsia="Times New Roman" w:hAnsi="Times New Roman" w:cs="Times New Roman"/>
          <w:sz w:val="28"/>
          <w:szCs w:val="28"/>
        </w:rPr>
        <w:t xml:space="preserve"> России </w:t>
      </w:r>
      <w:r w:rsidR="004E3872" w:rsidRPr="004F299F">
        <w:rPr>
          <w:rFonts w:ascii="Times New Roman" w:eastAsia="Times New Roman" w:hAnsi="Times New Roman" w:cs="Times New Roman"/>
          <w:bCs/>
          <w:sz w:val="28"/>
          <w:szCs w:val="28"/>
        </w:rPr>
        <w:t>от</w:t>
      </w:r>
      <w:r w:rsidR="004E3872" w:rsidRPr="004F299F">
        <w:rPr>
          <w:rFonts w:ascii="Times New Roman" w:eastAsia="Times New Roman" w:hAnsi="Times New Roman" w:cs="Times New Roman"/>
          <w:sz w:val="28"/>
          <w:szCs w:val="28"/>
        </w:rPr>
        <w:t xml:space="preserve"> </w:t>
      </w:r>
      <w:r w:rsidR="004E3872" w:rsidRPr="004F299F">
        <w:rPr>
          <w:rFonts w:ascii="Times New Roman" w:eastAsia="Times New Roman" w:hAnsi="Times New Roman" w:cs="Times New Roman"/>
          <w:bCs/>
          <w:sz w:val="28"/>
          <w:szCs w:val="28"/>
        </w:rPr>
        <w:t>21.09.2020</w:t>
      </w:r>
      <w:r w:rsidR="004E3872" w:rsidRPr="004F299F">
        <w:rPr>
          <w:rFonts w:ascii="Times New Roman" w:eastAsia="Times New Roman" w:hAnsi="Times New Roman" w:cs="Times New Roman"/>
          <w:sz w:val="28"/>
          <w:szCs w:val="28"/>
        </w:rPr>
        <w:t xml:space="preserve"> № </w:t>
      </w:r>
      <w:r w:rsidR="004E3872" w:rsidRPr="004F299F">
        <w:rPr>
          <w:rFonts w:ascii="Times New Roman" w:eastAsia="Times New Roman" w:hAnsi="Times New Roman" w:cs="Times New Roman"/>
          <w:bCs/>
          <w:sz w:val="28"/>
          <w:szCs w:val="28"/>
        </w:rPr>
        <w:t xml:space="preserve">555, </w:t>
      </w:r>
      <w:r w:rsidR="004E3872" w:rsidRPr="004F299F">
        <w:rPr>
          <w:rFonts w:ascii="Times New Roman" w:eastAsia="Times New Roman" w:hAnsi="Times New Roman" w:cs="Times New Roman"/>
          <w:sz w:val="28"/>
          <w:szCs w:val="28"/>
        </w:rPr>
        <w:t xml:space="preserve">вступили в силу с 01.03.2021 и </w:t>
      </w:r>
      <w:r w:rsidR="004E3872" w:rsidRPr="004F299F">
        <w:rPr>
          <w:rFonts w:ascii="Times New Roman" w:eastAsia="Times New Roman" w:hAnsi="Times New Roman" w:cs="Times New Roman"/>
          <w:color w:val="000000"/>
          <w:sz w:val="28"/>
          <w:szCs w:val="28"/>
          <w:shd w:val="clear" w:color="auto" w:fill="FFFFFF"/>
        </w:rPr>
        <w:t>действуют до 01.03. 2027</w:t>
      </w:r>
      <w:r w:rsidR="004E3872" w:rsidRPr="004F299F">
        <w:rPr>
          <w:rFonts w:ascii="Times New Roman" w:eastAsia="Times New Roman" w:hAnsi="Times New Roman" w:cs="Times New Roman"/>
          <w:sz w:val="28"/>
          <w:szCs w:val="28"/>
        </w:rPr>
        <w:t>;</w:t>
      </w:r>
    </w:p>
    <w:p w:rsidR="004E3872" w:rsidRPr="004F299F" w:rsidRDefault="00546345" w:rsidP="0050203E">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rPr>
      </w:pPr>
      <w:bookmarkStart w:id="20" w:name="_Toc95902199"/>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color w:val="000000"/>
          <w:sz w:val="28"/>
          <w:szCs w:val="28"/>
        </w:rPr>
        <w:t>а</w:t>
      </w:r>
      <w:r w:rsidR="004E3872" w:rsidRPr="004F299F">
        <w:rPr>
          <w:rFonts w:ascii="Times New Roman" w:eastAsia="Times New Roman" w:hAnsi="Times New Roman" w:cs="Times New Roman"/>
          <w:color w:val="000000"/>
          <w:sz w:val="28"/>
          <w:szCs w:val="28"/>
        </w:rPr>
        <w:t>дминистративный регламент Федеральной службы по ветеринарному и фитосанитарному надзору предоставления государственной услуги по лицензированию фармацевтической деятельности, осуществляемой в сфере обращения лекарственных сре</w:t>
      </w:r>
      <w:proofErr w:type="gramStart"/>
      <w:r w:rsidR="004E3872" w:rsidRPr="004F299F">
        <w:rPr>
          <w:rFonts w:ascii="Times New Roman" w:eastAsia="Times New Roman" w:hAnsi="Times New Roman" w:cs="Times New Roman"/>
          <w:color w:val="000000"/>
          <w:sz w:val="28"/>
          <w:szCs w:val="28"/>
        </w:rPr>
        <w:t>дств дл</w:t>
      </w:r>
      <w:proofErr w:type="gramEnd"/>
      <w:r w:rsidR="004E3872" w:rsidRPr="004F299F">
        <w:rPr>
          <w:rFonts w:ascii="Times New Roman" w:eastAsia="Times New Roman" w:hAnsi="Times New Roman" w:cs="Times New Roman"/>
          <w:color w:val="000000"/>
          <w:sz w:val="28"/>
          <w:szCs w:val="28"/>
        </w:rPr>
        <w:t xml:space="preserve">я ветеринарного применения, утв. Приказом Россельхознадзора от 28.12.2020 № 1406, </w:t>
      </w:r>
      <w:r w:rsidR="004E3872" w:rsidRPr="004F299F">
        <w:rPr>
          <w:rFonts w:ascii="Times New Roman" w:eastAsia="Times New Roman" w:hAnsi="Times New Roman" w:cs="Times New Roman"/>
          <w:sz w:val="28"/>
          <w:szCs w:val="28"/>
        </w:rPr>
        <w:t xml:space="preserve">вступил в силу                 </w:t>
      </w:r>
      <w:r w:rsidR="004E3872" w:rsidRPr="004F299F">
        <w:rPr>
          <w:rFonts w:ascii="Times New Roman" w:eastAsia="Times New Roman" w:hAnsi="Times New Roman" w:cs="Times New Roman"/>
          <w:sz w:val="28"/>
          <w:szCs w:val="28"/>
          <w:shd w:val="clear" w:color="auto" w:fill="FFFFFF"/>
        </w:rPr>
        <w:t>11.04.2021</w:t>
      </w:r>
      <w:r w:rsidR="004E3872" w:rsidRPr="004F299F">
        <w:rPr>
          <w:rFonts w:ascii="Times New Roman" w:eastAsia="Times New Roman" w:hAnsi="Times New Roman" w:cs="Times New Roman"/>
          <w:color w:val="000000"/>
          <w:sz w:val="28"/>
          <w:szCs w:val="28"/>
        </w:rPr>
        <w:t>;</w:t>
      </w:r>
      <w:bookmarkEnd w:id="20"/>
    </w:p>
    <w:p w:rsidR="004E3872" w:rsidRPr="004F299F" w:rsidRDefault="00546345" w:rsidP="0050203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sz w:val="28"/>
          <w:szCs w:val="28"/>
          <w:shd w:val="clear" w:color="auto" w:fill="FFFFFF"/>
        </w:rPr>
        <w:t>в</w:t>
      </w:r>
      <w:r w:rsidR="004E3872" w:rsidRPr="004F299F">
        <w:rPr>
          <w:rFonts w:ascii="Times New Roman" w:eastAsia="Times New Roman" w:hAnsi="Times New Roman" w:cs="Times New Roman"/>
          <w:bCs/>
          <w:color w:val="000000"/>
          <w:sz w:val="28"/>
          <w:szCs w:val="28"/>
          <w:shd w:val="clear" w:color="auto" w:fill="FFFFFF"/>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004E3872" w:rsidRPr="004F299F">
        <w:rPr>
          <w:rFonts w:ascii="Times New Roman" w:eastAsia="Times New Roman" w:hAnsi="Times New Roman" w:cs="Times New Roman"/>
          <w:bCs/>
          <w:color w:val="000000"/>
          <w:sz w:val="28"/>
          <w:szCs w:val="28"/>
          <w:shd w:val="clear" w:color="auto" w:fill="FFFFFF"/>
        </w:rPr>
        <w:t>губкообразной</w:t>
      </w:r>
      <w:proofErr w:type="spellEnd"/>
      <w:r w:rsidR="004E3872" w:rsidRPr="004F299F">
        <w:rPr>
          <w:rFonts w:ascii="Times New Roman" w:eastAsia="Times New Roman" w:hAnsi="Times New Roman" w:cs="Times New Roman"/>
          <w:bCs/>
          <w:color w:val="000000"/>
          <w:sz w:val="28"/>
          <w:szCs w:val="28"/>
          <w:shd w:val="clear" w:color="auto" w:fill="FFFFFF"/>
        </w:rPr>
        <w:t xml:space="preserve"> энцефалопатии крупного рогатого скота, утв. Приказом М</w:t>
      </w:r>
      <w:r>
        <w:rPr>
          <w:rFonts w:ascii="Times New Roman" w:eastAsia="Times New Roman" w:hAnsi="Times New Roman" w:cs="Times New Roman"/>
          <w:bCs/>
          <w:color w:val="000000"/>
          <w:sz w:val="28"/>
          <w:szCs w:val="28"/>
          <w:shd w:val="clear" w:color="auto" w:fill="FFFFFF"/>
        </w:rPr>
        <w:t>инсельхоза России от 21.05.2021</w:t>
      </w:r>
      <w:r w:rsidR="0091138C" w:rsidRPr="004F299F">
        <w:rPr>
          <w:rFonts w:ascii="Times New Roman" w:eastAsia="Times New Roman" w:hAnsi="Times New Roman" w:cs="Times New Roman"/>
          <w:bCs/>
          <w:color w:val="000000"/>
          <w:sz w:val="28"/>
          <w:szCs w:val="28"/>
          <w:shd w:val="clear" w:color="auto" w:fill="FFFFFF"/>
        </w:rPr>
        <w:t xml:space="preserve"> </w:t>
      </w:r>
      <w:r w:rsidR="004E3872" w:rsidRPr="004F299F">
        <w:rPr>
          <w:rFonts w:ascii="Times New Roman" w:eastAsia="Times New Roman" w:hAnsi="Times New Roman" w:cs="Times New Roman"/>
          <w:bCs/>
          <w:color w:val="000000"/>
          <w:sz w:val="28"/>
          <w:szCs w:val="28"/>
          <w:shd w:val="clear" w:color="auto" w:fill="FFFFFF"/>
        </w:rPr>
        <w:t xml:space="preserve">№ 327, </w:t>
      </w:r>
      <w:r w:rsidR="004E3872" w:rsidRPr="004F299F">
        <w:rPr>
          <w:rFonts w:ascii="Times New Roman" w:eastAsia="Times New Roman" w:hAnsi="Times New Roman" w:cs="Times New Roman"/>
          <w:color w:val="000000"/>
          <w:sz w:val="28"/>
          <w:szCs w:val="28"/>
        </w:rPr>
        <w:t xml:space="preserve">вступили в законную силу с 01.09.2021 и действуют до </w:t>
      </w:r>
      <w:r w:rsidR="0091138C" w:rsidRPr="004F299F">
        <w:rPr>
          <w:rFonts w:ascii="Times New Roman" w:eastAsia="Times New Roman" w:hAnsi="Times New Roman" w:cs="Times New Roman"/>
          <w:color w:val="000000"/>
          <w:sz w:val="28"/>
          <w:szCs w:val="28"/>
        </w:rPr>
        <w:t>0</w:t>
      </w:r>
      <w:r w:rsidR="004E3872" w:rsidRPr="004F299F">
        <w:rPr>
          <w:rFonts w:ascii="Times New Roman" w:eastAsia="Times New Roman" w:hAnsi="Times New Roman" w:cs="Times New Roman"/>
          <w:color w:val="000000"/>
          <w:sz w:val="28"/>
          <w:szCs w:val="28"/>
        </w:rPr>
        <w:t>1</w:t>
      </w:r>
      <w:r w:rsidR="0091138C" w:rsidRPr="004F299F">
        <w:rPr>
          <w:rFonts w:ascii="Times New Roman" w:eastAsia="Times New Roman" w:hAnsi="Times New Roman" w:cs="Times New Roman"/>
          <w:color w:val="000000"/>
          <w:sz w:val="28"/>
          <w:szCs w:val="28"/>
        </w:rPr>
        <w:t>.09.</w:t>
      </w:r>
      <w:r w:rsidR="004E3872" w:rsidRPr="004F299F">
        <w:rPr>
          <w:rFonts w:ascii="Times New Roman" w:eastAsia="Times New Roman" w:hAnsi="Times New Roman" w:cs="Times New Roman"/>
          <w:color w:val="000000"/>
          <w:sz w:val="28"/>
          <w:szCs w:val="28"/>
        </w:rPr>
        <w:t>2027</w:t>
      </w:r>
      <w:r w:rsidR="004E3872" w:rsidRPr="004F299F">
        <w:rPr>
          <w:rFonts w:ascii="Times New Roman" w:eastAsia="Times New Roman" w:hAnsi="Times New Roman" w:cs="Times New Roman"/>
          <w:bCs/>
          <w:color w:val="000000"/>
          <w:sz w:val="28"/>
          <w:szCs w:val="28"/>
          <w:shd w:val="clear" w:color="auto" w:fill="FFFFFF"/>
        </w:rPr>
        <w:t>;</w:t>
      </w:r>
    </w:p>
    <w:p w:rsidR="004E3872" w:rsidRPr="00546345" w:rsidRDefault="00546345" w:rsidP="00546345">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rPr>
      </w:pPr>
      <w:bookmarkStart w:id="21" w:name="_Toc95902200"/>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w:t>
      </w:r>
      <w:r w:rsidR="004E3872" w:rsidRPr="004F299F">
        <w:rPr>
          <w:rFonts w:ascii="Times New Roman" w:eastAsia="Times New Roman" w:hAnsi="Times New Roman" w:cs="Times New Roman"/>
          <w:color w:val="000000"/>
          <w:sz w:val="28"/>
          <w:szCs w:val="28"/>
        </w:rPr>
        <w:t xml:space="preserve">оложение о федеральном государственном контроле (надзоре) в сфере обращения лекарственных средств (вместе с </w:t>
      </w:r>
      <w:r w:rsidR="00D74960">
        <w:rPr>
          <w:rFonts w:ascii="Times New Roman" w:eastAsia="Times New Roman" w:hAnsi="Times New Roman" w:cs="Times New Roman"/>
          <w:color w:val="000000"/>
          <w:sz w:val="28"/>
          <w:szCs w:val="28"/>
        </w:rPr>
        <w:t>«</w:t>
      </w:r>
      <w:r w:rsidR="004E3872" w:rsidRPr="004F299F">
        <w:rPr>
          <w:rFonts w:ascii="Times New Roman" w:eastAsia="Times New Roman" w:hAnsi="Times New Roman" w:cs="Times New Roman"/>
          <w:color w:val="000000"/>
          <w:sz w:val="28"/>
          <w:szCs w:val="28"/>
        </w:rPr>
        <w:t xml:space="preserve">Положением о федеральном государственном контроле (надзоре) в сфере </w:t>
      </w:r>
      <w:r w:rsidR="00D74960">
        <w:rPr>
          <w:rFonts w:ascii="Times New Roman" w:eastAsia="Times New Roman" w:hAnsi="Times New Roman" w:cs="Times New Roman"/>
          <w:color w:val="000000"/>
          <w:sz w:val="28"/>
          <w:szCs w:val="28"/>
        </w:rPr>
        <w:t>обращения лекарственных средств»</w:t>
      </w:r>
      <w:r w:rsidR="004E3872" w:rsidRPr="004F299F">
        <w:rPr>
          <w:rFonts w:ascii="Times New Roman" w:eastAsia="Times New Roman" w:hAnsi="Times New Roman" w:cs="Times New Roman"/>
          <w:color w:val="000000"/>
          <w:sz w:val="28"/>
          <w:szCs w:val="28"/>
        </w:rPr>
        <w:t xml:space="preserve">), утв. Постановлением Правительства РФ от 29.06.2021 № 1049, </w:t>
      </w:r>
      <w:r w:rsidR="004E3872" w:rsidRPr="004F299F">
        <w:rPr>
          <w:rFonts w:ascii="Times New Roman" w:eastAsia="Times New Roman" w:hAnsi="Times New Roman" w:cs="Times New Roman"/>
          <w:sz w:val="28"/>
          <w:szCs w:val="28"/>
        </w:rPr>
        <w:t xml:space="preserve">вступило в силу </w:t>
      </w:r>
      <w:r w:rsidR="004E3872" w:rsidRPr="004F299F">
        <w:rPr>
          <w:rFonts w:ascii="Times New Roman" w:eastAsia="Times New Roman" w:hAnsi="Times New Roman" w:cs="Times New Roman"/>
          <w:sz w:val="28"/>
          <w:szCs w:val="28"/>
          <w:shd w:val="clear" w:color="auto" w:fill="FFFFFF"/>
        </w:rPr>
        <w:t>01</w:t>
      </w:r>
      <w:r w:rsidR="0091138C" w:rsidRPr="004F299F">
        <w:rPr>
          <w:rFonts w:ascii="Times New Roman" w:eastAsia="Times New Roman" w:hAnsi="Times New Roman" w:cs="Times New Roman"/>
          <w:sz w:val="28"/>
          <w:szCs w:val="28"/>
          <w:shd w:val="clear" w:color="auto" w:fill="FFFFFF"/>
        </w:rPr>
        <w:t>.09.</w:t>
      </w:r>
      <w:r w:rsidR="004E3872" w:rsidRPr="004F299F">
        <w:rPr>
          <w:rFonts w:ascii="Times New Roman" w:eastAsia="Times New Roman" w:hAnsi="Times New Roman" w:cs="Times New Roman"/>
          <w:sz w:val="28"/>
          <w:szCs w:val="28"/>
          <w:shd w:val="clear" w:color="auto" w:fill="FFFFFF"/>
        </w:rPr>
        <w:t>2021</w:t>
      </w:r>
      <w:bookmarkEnd w:id="21"/>
      <w:r w:rsidR="00D74960">
        <w:rPr>
          <w:rFonts w:ascii="Times New Roman" w:eastAsia="Times New Roman" w:hAnsi="Times New Roman" w:cs="Times New Roman"/>
          <w:color w:val="000000"/>
          <w:sz w:val="28"/>
          <w:szCs w:val="28"/>
        </w:rPr>
        <w:t>.</w:t>
      </w:r>
    </w:p>
    <w:p w:rsidR="004E3872" w:rsidRPr="004F299F" w:rsidRDefault="004E3872" w:rsidP="0050203E">
      <w:pPr>
        <w:spacing w:after="0" w:line="240" w:lineRule="auto"/>
        <w:ind w:firstLine="709"/>
        <w:jc w:val="both"/>
        <w:rPr>
          <w:rFonts w:ascii="Times New Roman" w:eastAsia="Times New Roman" w:hAnsi="Times New Roman" w:cs="Times New Roman"/>
          <w:b/>
          <w:sz w:val="28"/>
          <w:szCs w:val="28"/>
        </w:rPr>
      </w:pPr>
    </w:p>
    <w:p w:rsidR="004E3872" w:rsidRPr="004F299F" w:rsidRDefault="004E3872" w:rsidP="0050203E">
      <w:pPr>
        <w:spacing w:after="0" w:line="240" w:lineRule="auto"/>
        <w:ind w:firstLine="709"/>
        <w:jc w:val="both"/>
        <w:outlineLvl w:val="2"/>
        <w:rPr>
          <w:rFonts w:ascii="Times New Roman" w:eastAsia="Times New Roman" w:hAnsi="Times New Roman" w:cs="Times New Roman"/>
          <w:b/>
          <w:bCs/>
          <w:sz w:val="28"/>
          <w:szCs w:val="28"/>
          <w:lang w:eastAsia="en-US"/>
        </w:rPr>
      </w:pPr>
      <w:bookmarkStart w:id="22" w:name="_Toc95902201"/>
      <w:r w:rsidRPr="004F299F">
        <w:rPr>
          <w:rFonts w:ascii="Times New Roman" w:eastAsia="Times New Roman" w:hAnsi="Times New Roman" w:cs="Times New Roman"/>
          <w:b/>
          <w:sz w:val="28"/>
          <w:szCs w:val="28"/>
          <w:lang w:eastAsia="en-US"/>
        </w:rPr>
        <w:t>Разъяснения новых обязательных требований и порядка их применения</w:t>
      </w:r>
      <w:bookmarkEnd w:id="22"/>
    </w:p>
    <w:p w:rsidR="004E3872" w:rsidRPr="004F299F" w:rsidRDefault="00546345" w:rsidP="0050203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Нормативно-</w:t>
      </w:r>
      <w:r w:rsidR="004E3872" w:rsidRPr="004F299F">
        <w:rPr>
          <w:rFonts w:ascii="Times New Roman" w:eastAsia="Times New Roman" w:hAnsi="Times New Roman" w:cs="Times New Roman"/>
          <w:bCs/>
          <w:sz w:val="28"/>
          <w:szCs w:val="28"/>
        </w:rPr>
        <w:t>правовые документы, на которые следует обратить внимание:</w:t>
      </w:r>
    </w:p>
    <w:p w:rsidR="004E3872" w:rsidRPr="004F299F" w:rsidRDefault="004E3872" w:rsidP="005020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color w:val="000000"/>
          <w:sz w:val="28"/>
          <w:szCs w:val="28"/>
          <w:lang w:eastAsia="en-US"/>
        </w:rPr>
        <w:t xml:space="preserve">С 2021 года </w:t>
      </w:r>
      <w:proofErr w:type="spellStart"/>
      <w:r w:rsidRPr="004F299F">
        <w:rPr>
          <w:rFonts w:ascii="Times New Roman" w:eastAsia="Calibri" w:hAnsi="Times New Roman" w:cs="Times New Roman"/>
          <w:sz w:val="28"/>
          <w:szCs w:val="28"/>
          <w:lang w:eastAsia="en-US"/>
        </w:rPr>
        <w:t>Россельхознадзор</w:t>
      </w:r>
      <w:r w:rsidRPr="004F299F">
        <w:rPr>
          <w:rFonts w:ascii="Times New Roman" w:eastAsia="Calibri" w:hAnsi="Times New Roman" w:cs="Times New Roman"/>
          <w:color w:val="000000"/>
          <w:sz w:val="28"/>
          <w:szCs w:val="28"/>
          <w:lang w:eastAsia="en-US"/>
        </w:rPr>
        <w:t>ом</w:t>
      </w:r>
      <w:proofErr w:type="spellEnd"/>
      <w:r w:rsidRPr="004F299F">
        <w:rPr>
          <w:rFonts w:ascii="Times New Roman" w:eastAsia="Calibri" w:hAnsi="Times New Roman" w:cs="Times New Roman"/>
          <w:color w:val="000000"/>
          <w:sz w:val="28"/>
          <w:szCs w:val="28"/>
          <w:lang w:eastAsia="en-US"/>
        </w:rPr>
        <w:t xml:space="preserve"> осуществляется</w:t>
      </w:r>
      <w:r w:rsidRPr="004F299F">
        <w:rPr>
          <w:rFonts w:ascii="Times New Roman" w:eastAsia="Times New Roman" w:hAnsi="Times New Roman" w:cs="Times New Roman"/>
          <w:color w:val="000000"/>
          <w:sz w:val="28"/>
          <w:szCs w:val="28"/>
        </w:rPr>
        <w:t xml:space="preserve"> выдача лицензии на осуществление </w:t>
      </w:r>
      <w:r w:rsidRPr="004F299F">
        <w:rPr>
          <w:rFonts w:ascii="Times New Roman" w:eastAsia="Calibri" w:hAnsi="Times New Roman" w:cs="Times New Roman"/>
          <w:sz w:val="28"/>
          <w:szCs w:val="28"/>
          <w:lang w:eastAsia="en-US"/>
        </w:rPr>
        <w:t xml:space="preserve">деятельности по содержанию и использованию животных в зоопарках, зоосадах, цирках, </w:t>
      </w:r>
      <w:proofErr w:type="spellStart"/>
      <w:r w:rsidRPr="004F299F">
        <w:rPr>
          <w:rFonts w:ascii="Times New Roman" w:eastAsia="Calibri" w:hAnsi="Times New Roman" w:cs="Times New Roman"/>
          <w:sz w:val="28"/>
          <w:szCs w:val="28"/>
          <w:lang w:eastAsia="en-US"/>
        </w:rPr>
        <w:t>зоотеатрах</w:t>
      </w:r>
      <w:proofErr w:type="spellEnd"/>
      <w:r w:rsidRPr="004F299F">
        <w:rPr>
          <w:rFonts w:ascii="Times New Roman" w:eastAsia="Calibri" w:hAnsi="Times New Roman" w:cs="Times New Roman"/>
          <w:sz w:val="28"/>
          <w:szCs w:val="28"/>
          <w:lang w:eastAsia="en-US"/>
        </w:rPr>
        <w:t>, дельфинариях и океанариумах. П</w:t>
      </w:r>
      <w:r w:rsidRPr="004F299F">
        <w:rPr>
          <w:rFonts w:ascii="Times New Roman" w:eastAsia="Times New Roman" w:hAnsi="Times New Roman" w:cs="Times New Roman"/>
          <w:sz w:val="28"/>
          <w:szCs w:val="28"/>
        </w:rPr>
        <w:t xml:space="preserve">риказом </w:t>
      </w:r>
      <w:r w:rsidRPr="004F299F">
        <w:rPr>
          <w:rFonts w:ascii="Times New Roman" w:eastAsia="Times New Roman" w:hAnsi="Times New Roman" w:cs="Times New Roman"/>
          <w:sz w:val="28"/>
          <w:szCs w:val="28"/>
          <w:shd w:val="clear" w:color="auto" w:fill="FFFFFF"/>
        </w:rPr>
        <w:t xml:space="preserve">Россельхознадзора </w:t>
      </w:r>
      <w:r w:rsidRPr="004F299F">
        <w:rPr>
          <w:rFonts w:ascii="Times New Roman" w:eastAsia="Calibri" w:hAnsi="Times New Roman" w:cs="Times New Roman"/>
          <w:sz w:val="28"/>
          <w:szCs w:val="28"/>
          <w:lang w:eastAsia="en-US"/>
        </w:rPr>
        <w:t>23</w:t>
      </w:r>
      <w:r w:rsidR="0091138C" w:rsidRPr="004F299F">
        <w:rPr>
          <w:rFonts w:ascii="Times New Roman" w:eastAsia="Calibri" w:hAnsi="Times New Roman" w:cs="Times New Roman"/>
          <w:sz w:val="28"/>
          <w:szCs w:val="28"/>
          <w:lang w:eastAsia="en-US"/>
        </w:rPr>
        <w:t>.12.</w:t>
      </w:r>
      <w:r w:rsidRPr="004F299F">
        <w:rPr>
          <w:rFonts w:ascii="Times New Roman" w:eastAsia="Calibri" w:hAnsi="Times New Roman" w:cs="Times New Roman"/>
          <w:sz w:val="28"/>
          <w:szCs w:val="28"/>
          <w:lang w:eastAsia="en-US"/>
        </w:rPr>
        <w:t xml:space="preserve">2020 № 1384 утвержден административный регламент по предоставлению данной государственной услуги, в котором </w:t>
      </w:r>
      <w:r w:rsidRPr="004F299F">
        <w:rPr>
          <w:rFonts w:ascii="Times New Roman" w:eastAsia="Times New Roman" w:hAnsi="Times New Roman" w:cs="Times New Roman"/>
          <w:color w:val="000000"/>
          <w:sz w:val="28"/>
          <w:szCs w:val="28"/>
        </w:rPr>
        <w:t xml:space="preserve">определен порядок, сроки выполнения необходимых процедур, учтено введение реестровой модели оказания </w:t>
      </w:r>
      <w:proofErr w:type="spellStart"/>
      <w:r w:rsidRPr="004F299F">
        <w:rPr>
          <w:rFonts w:ascii="Times New Roman" w:eastAsia="Times New Roman" w:hAnsi="Times New Roman" w:cs="Times New Roman"/>
          <w:color w:val="000000"/>
          <w:sz w:val="28"/>
          <w:szCs w:val="28"/>
        </w:rPr>
        <w:t>госуслуг</w:t>
      </w:r>
      <w:proofErr w:type="spellEnd"/>
      <w:r w:rsidRPr="004F299F">
        <w:rPr>
          <w:rFonts w:ascii="Times New Roman" w:eastAsia="Times New Roman" w:hAnsi="Times New Roman" w:cs="Times New Roman"/>
          <w:color w:val="000000"/>
          <w:sz w:val="28"/>
          <w:szCs w:val="28"/>
        </w:rPr>
        <w:t xml:space="preserve"> по лицензированию.</w:t>
      </w:r>
    </w:p>
    <w:p w:rsidR="004E3872" w:rsidRPr="004F299F" w:rsidRDefault="004E3872"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sz w:val="28"/>
          <w:szCs w:val="28"/>
        </w:rPr>
        <w:t xml:space="preserve">Результатами оказания </w:t>
      </w:r>
      <w:proofErr w:type="spellStart"/>
      <w:r w:rsidRPr="004F299F">
        <w:rPr>
          <w:rFonts w:ascii="Times New Roman" w:eastAsia="Times New Roman" w:hAnsi="Times New Roman" w:cs="Times New Roman"/>
          <w:color w:val="000000"/>
          <w:sz w:val="28"/>
          <w:szCs w:val="28"/>
        </w:rPr>
        <w:t>госуслуги</w:t>
      </w:r>
      <w:proofErr w:type="spellEnd"/>
      <w:r w:rsidRPr="004F299F">
        <w:rPr>
          <w:rFonts w:ascii="Times New Roman" w:eastAsia="Times New Roman" w:hAnsi="Times New Roman" w:cs="Times New Roman"/>
          <w:color w:val="000000"/>
          <w:sz w:val="28"/>
          <w:szCs w:val="28"/>
        </w:rPr>
        <w:t xml:space="preserve"> являются предоставление, переоформление лицензии (либо отказ в этом), прекращение действия лицензии, предоставление сведений из реестра лицензий (либо уведомление об отсутствии запрашиваемых данных), исправление опечаток и ошибок в выданных документах.</w:t>
      </w:r>
      <w:r w:rsidRPr="004F299F">
        <w:rPr>
          <w:rFonts w:ascii="Times New Roman" w:eastAsia="Times New Roman" w:hAnsi="Times New Roman" w:cs="Times New Roman"/>
          <w:sz w:val="28"/>
          <w:szCs w:val="28"/>
        </w:rPr>
        <w:t xml:space="preserve"> Вся необходимая информация размещена на официальном сайте Россельхознадзора в информационно-телекоммуникационной сети «Интернет».</w:t>
      </w:r>
    </w:p>
    <w:p w:rsidR="004E3872" w:rsidRPr="004F299F" w:rsidRDefault="004E3872"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sz w:val="28"/>
          <w:szCs w:val="28"/>
        </w:rPr>
        <w:t>Приказом Минсельхоза России, от 29</w:t>
      </w:r>
      <w:r w:rsidR="0091138C" w:rsidRPr="004F299F">
        <w:rPr>
          <w:rFonts w:ascii="Times New Roman" w:eastAsia="Times New Roman" w:hAnsi="Times New Roman" w:cs="Times New Roman"/>
          <w:sz w:val="28"/>
          <w:szCs w:val="28"/>
        </w:rPr>
        <w:t>.07.</w:t>
      </w:r>
      <w:r w:rsidRPr="004F299F">
        <w:rPr>
          <w:rFonts w:ascii="Times New Roman" w:eastAsia="Times New Roman" w:hAnsi="Times New Roman" w:cs="Times New Roman"/>
          <w:sz w:val="28"/>
          <w:szCs w:val="28"/>
        </w:rPr>
        <w:t xml:space="preserve">2020 № 426 </w:t>
      </w:r>
      <w:r w:rsidRPr="004F299F">
        <w:rPr>
          <w:rFonts w:ascii="Times New Roman" w:eastAsia="Times New Roman" w:hAnsi="Times New Roman" w:cs="Times New Roman"/>
          <w:color w:val="000000"/>
          <w:sz w:val="28"/>
          <w:szCs w:val="28"/>
        </w:rPr>
        <w:t>обновлены правила хранения лекарственных сре</w:t>
      </w:r>
      <w:proofErr w:type="gramStart"/>
      <w:r w:rsidRPr="004F299F">
        <w:rPr>
          <w:rFonts w:ascii="Times New Roman" w:eastAsia="Times New Roman" w:hAnsi="Times New Roman" w:cs="Times New Roman"/>
          <w:color w:val="000000"/>
          <w:sz w:val="28"/>
          <w:szCs w:val="28"/>
        </w:rPr>
        <w:t>дств дл</w:t>
      </w:r>
      <w:proofErr w:type="gramEnd"/>
      <w:r w:rsidRPr="004F299F">
        <w:rPr>
          <w:rFonts w:ascii="Times New Roman" w:eastAsia="Times New Roman" w:hAnsi="Times New Roman" w:cs="Times New Roman"/>
          <w:color w:val="000000"/>
          <w:sz w:val="28"/>
          <w:szCs w:val="28"/>
        </w:rPr>
        <w:t>я ветеринарного применения.</w:t>
      </w:r>
    </w:p>
    <w:p w:rsidR="004E3872" w:rsidRPr="004F299F" w:rsidRDefault="004E3872" w:rsidP="0050203E">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4F299F">
        <w:rPr>
          <w:rFonts w:ascii="Times New Roman" w:eastAsia="Times New Roman" w:hAnsi="Times New Roman" w:cs="Times New Roman"/>
          <w:color w:val="000000"/>
          <w:sz w:val="28"/>
          <w:szCs w:val="28"/>
        </w:rPr>
        <w:t>Установлены требования к</w:t>
      </w:r>
      <w:r w:rsidRPr="004F299F">
        <w:rPr>
          <w:rFonts w:ascii="Times New Roman" w:eastAsia="Times New Roman" w:hAnsi="Times New Roman" w:cs="Times New Roman"/>
          <w:color w:val="000000"/>
          <w:sz w:val="28"/>
          <w:szCs w:val="28"/>
          <w:shd w:val="clear" w:color="auto" w:fill="FFFFFF"/>
        </w:rPr>
        <w:t xml:space="preserve"> помещениям, определены условия хранения лекарственных средств.</w:t>
      </w:r>
    </w:p>
    <w:p w:rsidR="004E3872" w:rsidRPr="004F299F" w:rsidRDefault="004E3872" w:rsidP="0050203E">
      <w:pPr>
        <w:spacing w:after="0" w:line="240" w:lineRule="auto"/>
        <w:ind w:firstLine="709"/>
        <w:jc w:val="both"/>
        <w:rPr>
          <w:rFonts w:ascii="Times New Roman" w:eastAsia="Times New Roman" w:hAnsi="Times New Roman" w:cs="Times New Roman"/>
          <w:color w:val="000000"/>
          <w:sz w:val="28"/>
          <w:szCs w:val="28"/>
        </w:rPr>
      </w:pPr>
      <w:r w:rsidRPr="004F299F">
        <w:rPr>
          <w:rFonts w:ascii="Times New Roman" w:eastAsia="Times New Roman" w:hAnsi="Times New Roman" w:cs="Times New Roman"/>
          <w:color w:val="000000"/>
          <w:sz w:val="28"/>
          <w:szCs w:val="28"/>
        </w:rPr>
        <w:t xml:space="preserve">Кроме того, до </w:t>
      </w:r>
      <w:r w:rsidR="005C34A1" w:rsidRPr="004F299F">
        <w:rPr>
          <w:rFonts w:ascii="Times New Roman" w:eastAsia="Times New Roman" w:hAnsi="Times New Roman" w:cs="Times New Roman"/>
          <w:color w:val="000000"/>
          <w:sz w:val="28"/>
          <w:szCs w:val="28"/>
        </w:rPr>
        <w:t>0</w:t>
      </w:r>
      <w:r w:rsidRPr="004F299F">
        <w:rPr>
          <w:rFonts w:ascii="Times New Roman" w:eastAsia="Times New Roman" w:hAnsi="Times New Roman" w:cs="Times New Roman"/>
          <w:color w:val="000000"/>
          <w:sz w:val="28"/>
          <w:szCs w:val="28"/>
        </w:rPr>
        <w:t>1</w:t>
      </w:r>
      <w:r w:rsidR="005C34A1" w:rsidRPr="004F299F">
        <w:rPr>
          <w:rFonts w:ascii="Times New Roman" w:eastAsia="Times New Roman" w:hAnsi="Times New Roman" w:cs="Times New Roman"/>
          <w:color w:val="000000"/>
          <w:sz w:val="28"/>
          <w:szCs w:val="28"/>
        </w:rPr>
        <w:t>.03.2027</w:t>
      </w:r>
      <w:r w:rsidRPr="004F299F">
        <w:rPr>
          <w:rFonts w:ascii="Times New Roman" w:eastAsia="Times New Roman" w:hAnsi="Times New Roman" w:cs="Times New Roman"/>
          <w:color w:val="000000"/>
          <w:sz w:val="28"/>
          <w:szCs w:val="28"/>
        </w:rPr>
        <w:t xml:space="preserve"> </w:t>
      </w:r>
      <w:r w:rsidRPr="004F299F">
        <w:rPr>
          <w:rFonts w:ascii="Times New Roman" w:eastAsia="Times New Roman" w:hAnsi="Times New Roman" w:cs="Times New Roman"/>
          <w:bCs/>
          <w:sz w:val="28"/>
          <w:szCs w:val="28"/>
        </w:rPr>
        <w:t>приказ</w:t>
      </w:r>
      <w:r w:rsidRPr="004F299F">
        <w:rPr>
          <w:rFonts w:ascii="Times New Roman" w:eastAsia="Times New Roman" w:hAnsi="Times New Roman" w:cs="Times New Roman"/>
          <w:sz w:val="28"/>
          <w:szCs w:val="28"/>
        </w:rPr>
        <w:t xml:space="preserve">ом </w:t>
      </w:r>
      <w:r w:rsidRPr="004F299F">
        <w:rPr>
          <w:rFonts w:ascii="Times New Roman" w:eastAsia="Times New Roman" w:hAnsi="Times New Roman" w:cs="Times New Roman"/>
          <w:bCs/>
          <w:sz w:val="28"/>
          <w:szCs w:val="28"/>
        </w:rPr>
        <w:t>Минсельхоза</w:t>
      </w:r>
      <w:r w:rsidRPr="004F299F">
        <w:rPr>
          <w:rFonts w:ascii="Times New Roman" w:eastAsia="Times New Roman" w:hAnsi="Times New Roman" w:cs="Times New Roman"/>
          <w:sz w:val="28"/>
          <w:szCs w:val="28"/>
        </w:rPr>
        <w:t xml:space="preserve"> России </w:t>
      </w:r>
      <w:r w:rsidRPr="004F299F">
        <w:rPr>
          <w:rFonts w:ascii="Times New Roman" w:eastAsia="Times New Roman" w:hAnsi="Times New Roman" w:cs="Times New Roman"/>
          <w:bCs/>
          <w:sz w:val="28"/>
          <w:szCs w:val="28"/>
        </w:rPr>
        <w:t>от</w:t>
      </w:r>
      <w:r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bCs/>
          <w:sz w:val="28"/>
          <w:szCs w:val="28"/>
        </w:rPr>
        <w:t>21</w:t>
      </w:r>
      <w:r w:rsidR="0091138C" w:rsidRPr="004F299F">
        <w:rPr>
          <w:rFonts w:ascii="Times New Roman" w:eastAsia="Times New Roman" w:hAnsi="Times New Roman" w:cs="Times New Roman"/>
          <w:bCs/>
          <w:sz w:val="28"/>
          <w:szCs w:val="28"/>
        </w:rPr>
        <w:t>.09.</w:t>
      </w:r>
      <w:r w:rsidRPr="004F299F">
        <w:rPr>
          <w:rFonts w:ascii="Times New Roman" w:eastAsia="Times New Roman" w:hAnsi="Times New Roman" w:cs="Times New Roman"/>
          <w:bCs/>
          <w:sz w:val="28"/>
          <w:szCs w:val="28"/>
        </w:rPr>
        <w:t>2020</w:t>
      </w:r>
      <w:r w:rsidRPr="004F299F">
        <w:rPr>
          <w:rFonts w:ascii="Times New Roman" w:eastAsia="Times New Roman" w:hAnsi="Times New Roman" w:cs="Times New Roman"/>
          <w:sz w:val="28"/>
          <w:szCs w:val="28"/>
        </w:rPr>
        <w:t xml:space="preserve"> № </w:t>
      </w:r>
      <w:r w:rsidRPr="004F299F">
        <w:rPr>
          <w:rFonts w:ascii="Times New Roman" w:eastAsia="Times New Roman" w:hAnsi="Times New Roman" w:cs="Times New Roman"/>
          <w:bCs/>
          <w:sz w:val="28"/>
          <w:szCs w:val="28"/>
        </w:rPr>
        <w:t>555</w:t>
      </w:r>
      <w:r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color w:val="000000"/>
          <w:sz w:val="28"/>
          <w:szCs w:val="28"/>
        </w:rPr>
        <w:t xml:space="preserve">установлены </w:t>
      </w:r>
      <w:r w:rsidRPr="004F299F">
        <w:rPr>
          <w:rFonts w:ascii="Times New Roman" w:eastAsia="Times New Roman" w:hAnsi="Times New Roman" w:cs="Times New Roman"/>
          <w:sz w:val="28"/>
          <w:szCs w:val="28"/>
        </w:rPr>
        <w:t>Правила надлежащей аптечной практики лекарственных препаратов для ветеринарного применения.</w:t>
      </w:r>
      <w:r w:rsidRPr="004F299F">
        <w:rPr>
          <w:rFonts w:ascii="Times New Roman" w:eastAsia="Times New Roman" w:hAnsi="Times New Roman" w:cs="Times New Roman"/>
          <w:color w:val="000000"/>
          <w:sz w:val="28"/>
          <w:szCs w:val="28"/>
        </w:rPr>
        <w:t xml:space="preserve"> Которые определяют требования </w:t>
      </w:r>
      <w:r w:rsidRPr="004F299F">
        <w:rPr>
          <w:rFonts w:ascii="Times New Roman" w:eastAsia="Times New Roman" w:hAnsi="Times New Roman" w:cs="Times New Roman"/>
          <w:color w:val="000000"/>
          <w:sz w:val="28"/>
          <w:szCs w:val="28"/>
        </w:rPr>
        <w:lastRenderedPageBreak/>
        <w:t xml:space="preserve">к реализации лекарств, в т. ч. их отпуску по рецепту или без рецепта, а также к хранению. Так же, правилами определено, что, с </w:t>
      </w:r>
      <w:r w:rsidR="0091138C" w:rsidRPr="004F299F">
        <w:rPr>
          <w:rFonts w:ascii="Times New Roman" w:eastAsia="Times New Roman" w:hAnsi="Times New Roman" w:cs="Times New Roman"/>
          <w:color w:val="000000"/>
          <w:sz w:val="28"/>
          <w:szCs w:val="28"/>
        </w:rPr>
        <w:t>0</w:t>
      </w:r>
      <w:r w:rsidRPr="004F299F">
        <w:rPr>
          <w:rFonts w:ascii="Times New Roman" w:eastAsia="Times New Roman" w:hAnsi="Times New Roman" w:cs="Times New Roman"/>
          <w:color w:val="000000"/>
          <w:sz w:val="28"/>
          <w:szCs w:val="28"/>
        </w:rPr>
        <w:t>1</w:t>
      </w:r>
      <w:r w:rsidR="0091138C" w:rsidRPr="004F299F">
        <w:rPr>
          <w:rFonts w:ascii="Times New Roman" w:eastAsia="Times New Roman" w:hAnsi="Times New Roman" w:cs="Times New Roman"/>
          <w:color w:val="000000"/>
          <w:sz w:val="28"/>
          <w:szCs w:val="28"/>
        </w:rPr>
        <w:t>.03.2022 </w:t>
      </w:r>
      <w:r w:rsidRPr="004F299F">
        <w:rPr>
          <w:rFonts w:ascii="Times New Roman" w:eastAsia="Times New Roman" w:hAnsi="Times New Roman" w:cs="Times New Roman"/>
          <w:color w:val="000000"/>
          <w:sz w:val="28"/>
          <w:szCs w:val="28"/>
        </w:rPr>
        <w:t>вводятся стандартные операционные процедуры выбора поставщика, приемки лекарств, изъятия из обращения и уничтожения фальсифицированных, недоброкачественных, контрафактных препаратов, рассмотрения жалоб и предложений потребителей.</w:t>
      </w:r>
    </w:p>
    <w:p w:rsidR="004E3872" w:rsidRPr="004F299F" w:rsidRDefault="004E3872" w:rsidP="005020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4E3872" w:rsidRPr="004F299F" w:rsidRDefault="004E3872" w:rsidP="0050203E">
      <w:pPr>
        <w:spacing w:after="0" w:line="240" w:lineRule="auto"/>
        <w:ind w:firstLine="709"/>
        <w:jc w:val="both"/>
        <w:outlineLvl w:val="2"/>
        <w:rPr>
          <w:rFonts w:ascii="Times New Roman" w:eastAsia="Times New Roman" w:hAnsi="Times New Roman" w:cs="Times New Roman"/>
          <w:b/>
          <w:sz w:val="28"/>
          <w:szCs w:val="28"/>
          <w:lang w:eastAsia="en-US"/>
        </w:rPr>
      </w:pPr>
      <w:bookmarkStart w:id="23" w:name="_Toc95902202"/>
      <w:r w:rsidRPr="004F299F">
        <w:rPr>
          <w:rFonts w:ascii="Times New Roman" w:eastAsia="Times New Roman" w:hAnsi="Times New Roman" w:cs="Times New Roman"/>
          <w:b/>
          <w:sz w:val="28"/>
          <w:szCs w:val="28"/>
          <w:lang w:eastAsia="en-US"/>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23"/>
    </w:p>
    <w:p w:rsidR="004E3872" w:rsidRPr="004F299F" w:rsidRDefault="00546345" w:rsidP="0050203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4E3872" w:rsidRPr="004F299F">
        <w:rPr>
          <w:rFonts w:ascii="Times New Roman" w:eastAsia="Times New Roman" w:hAnsi="Times New Roman" w:cs="Times New Roman"/>
          <w:sz w:val="28"/>
          <w:szCs w:val="28"/>
        </w:rPr>
        <w:t xml:space="preserve"> на постоянной основе отслеживаются, выявляются устаревшие нормативно правовые акты в области ветеринарии.</w:t>
      </w:r>
    </w:p>
    <w:p w:rsidR="004E3872" w:rsidRPr="004F299F" w:rsidRDefault="004E3872"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 а также в частности и непосредственно изменено и дополнено ветеринарное законодательство.</w:t>
      </w:r>
    </w:p>
    <w:p w:rsidR="004E3872" w:rsidRPr="004F299F" w:rsidRDefault="00546345"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E3872" w:rsidRPr="004F299F">
        <w:rPr>
          <w:rFonts w:ascii="Times New Roman" w:eastAsia="Times New Roman" w:hAnsi="Times New Roman" w:cs="Times New Roman"/>
          <w:sz w:val="28"/>
          <w:szCs w:val="28"/>
        </w:rPr>
        <w:t xml:space="preserve">замен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01.07.2021 вступил в силу Федеральный </w:t>
      </w:r>
      <w:hyperlink r:id="rId13" w:history="1">
        <w:r w:rsidR="004E3872" w:rsidRPr="004F299F">
          <w:rPr>
            <w:rFonts w:ascii="Times New Roman" w:eastAsia="Times New Roman" w:hAnsi="Times New Roman" w:cs="Times New Roman"/>
            <w:sz w:val="28"/>
            <w:szCs w:val="28"/>
          </w:rPr>
          <w:t>закон</w:t>
        </w:r>
      </w:hyperlink>
      <w:r w:rsidR="004E3872" w:rsidRPr="004F299F">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4E3872" w:rsidRDefault="004E3872"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При рассмотрении указанных законов, отмечается, что внесённые изменения и дополнения в законодательстве Р</w:t>
      </w:r>
      <w:r w:rsidR="00D74960">
        <w:rPr>
          <w:rFonts w:ascii="Times New Roman" w:eastAsia="Times New Roman" w:hAnsi="Times New Roman" w:cs="Times New Roman"/>
          <w:sz w:val="28"/>
          <w:szCs w:val="28"/>
        </w:rPr>
        <w:t xml:space="preserve">оссийской </w:t>
      </w:r>
      <w:r w:rsidRPr="004F299F">
        <w:rPr>
          <w:rFonts w:ascii="Times New Roman" w:eastAsia="Times New Roman" w:hAnsi="Times New Roman" w:cs="Times New Roman"/>
          <w:sz w:val="28"/>
          <w:szCs w:val="28"/>
        </w:rPr>
        <w:t>Ф</w:t>
      </w:r>
      <w:r w:rsidR="00D74960">
        <w:rPr>
          <w:rFonts w:ascii="Times New Roman" w:eastAsia="Times New Roman" w:hAnsi="Times New Roman" w:cs="Times New Roman"/>
          <w:sz w:val="28"/>
          <w:szCs w:val="28"/>
        </w:rPr>
        <w:t>едерации</w:t>
      </w:r>
      <w:r w:rsidRPr="004F299F">
        <w:rPr>
          <w:rFonts w:ascii="Times New Roman" w:eastAsia="Times New Roman" w:hAnsi="Times New Roman" w:cs="Times New Roman"/>
          <w:sz w:val="28"/>
          <w:szCs w:val="28"/>
        </w:rPr>
        <w:t xml:space="preserve"> и в частности в ветеринарном законодательстве носят кардинальный характер.</w:t>
      </w:r>
    </w:p>
    <w:p w:rsidR="00D74960" w:rsidRPr="004F299F" w:rsidRDefault="00D74960" w:rsidP="0050203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E3872" w:rsidRPr="004F299F" w:rsidRDefault="004E3872" w:rsidP="0050203E">
      <w:pPr>
        <w:keepNext/>
        <w:keepLines/>
        <w:spacing w:after="0" w:line="240" w:lineRule="auto"/>
        <w:ind w:firstLine="709"/>
        <w:jc w:val="both"/>
        <w:outlineLvl w:val="0"/>
        <w:rPr>
          <w:rFonts w:ascii="Times New Roman" w:eastAsia="Times New Roman" w:hAnsi="Times New Roman" w:cs="Times New Roman"/>
          <w:b/>
          <w:sz w:val="28"/>
          <w:szCs w:val="28"/>
        </w:rPr>
      </w:pPr>
      <w:bookmarkStart w:id="24" w:name="_Toc95902203"/>
      <w:r w:rsidRPr="004F299F">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bookmarkEnd w:id="24"/>
    </w:p>
    <w:p w:rsidR="004E3872" w:rsidRPr="004F299F" w:rsidRDefault="004E3872"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Работа с обращениями граждан ведётся в соответствии </w:t>
      </w:r>
      <w:r w:rsidRPr="004F299F">
        <w:rPr>
          <w:rFonts w:ascii="Times New Roman" w:eastAsia="Times New Roman" w:hAnsi="Times New Roman" w:cs="Times New Roman"/>
          <w:iCs/>
          <w:sz w:val="28"/>
          <w:szCs w:val="28"/>
        </w:rPr>
        <w:t>Федеральными</w:t>
      </w:r>
      <w:r w:rsidRPr="004F299F">
        <w:rPr>
          <w:rFonts w:ascii="Times New Roman" w:eastAsia="Times New Roman" w:hAnsi="Times New Roman" w:cs="Times New Roman"/>
          <w:i/>
          <w:sz w:val="28"/>
          <w:szCs w:val="28"/>
        </w:rPr>
        <w:t xml:space="preserve"> </w:t>
      </w:r>
      <w:r w:rsidRPr="004F299F">
        <w:rPr>
          <w:rFonts w:ascii="Times New Roman" w:eastAsia="Times New Roman" w:hAnsi="Times New Roman" w:cs="Times New Roman"/>
          <w:iCs/>
          <w:sz w:val="28"/>
          <w:szCs w:val="28"/>
        </w:rPr>
        <w:t xml:space="preserve">законами, а именно: </w:t>
      </w:r>
      <w:r w:rsidRPr="004F299F">
        <w:rPr>
          <w:rFonts w:ascii="Times New Roman" w:eastAsia="Times New Roman" w:hAnsi="Times New Roman" w:cs="Times New Roman"/>
          <w:sz w:val="28"/>
          <w:szCs w:val="28"/>
        </w:rPr>
        <w:t xml:space="preserve">Федеральный закон от 31.07.2020 № 248-ФЗ «О государственном контроле (надзоре) и муниципальном контроле в Российской Федерации» и Федеральный закон от </w:t>
      </w:r>
      <w:r w:rsidR="0091138C" w:rsidRPr="004F299F">
        <w:rPr>
          <w:rFonts w:ascii="Times New Roman" w:eastAsia="Times New Roman" w:hAnsi="Times New Roman" w:cs="Times New Roman"/>
          <w:sz w:val="28"/>
          <w:szCs w:val="28"/>
        </w:rPr>
        <w:t>02.05.</w:t>
      </w:r>
      <w:r w:rsidRPr="004F299F">
        <w:rPr>
          <w:rFonts w:ascii="Times New Roman" w:eastAsia="Times New Roman" w:hAnsi="Times New Roman" w:cs="Times New Roman"/>
          <w:sz w:val="28"/>
          <w:szCs w:val="28"/>
        </w:rPr>
        <w:t>2006 № </w:t>
      </w:r>
      <w:r w:rsidRPr="004F299F">
        <w:rPr>
          <w:rFonts w:ascii="Times New Roman" w:eastAsia="Times New Roman" w:hAnsi="Times New Roman" w:cs="Times New Roman"/>
          <w:iCs/>
          <w:sz w:val="28"/>
          <w:szCs w:val="28"/>
        </w:rPr>
        <w:t>59</w:t>
      </w:r>
      <w:r w:rsidRPr="004F299F">
        <w:rPr>
          <w:rFonts w:ascii="Times New Roman" w:eastAsia="Times New Roman" w:hAnsi="Times New Roman" w:cs="Times New Roman"/>
          <w:i/>
          <w:sz w:val="28"/>
          <w:szCs w:val="28"/>
        </w:rPr>
        <w:t>-</w:t>
      </w:r>
      <w:r w:rsidRPr="004F299F">
        <w:rPr>
          <w:rFonts w:ascii="Times New Roman" w:eastAsia="Times New Roman" w:hAnsi="Times New Roman" w:cs="Times New Roman"/>
          <w:iCs/>
          <w:sz w:val="28"/>
          <w:szCs w:val="28"/>
        </w:rPr>
        <w:t>ФЗ</w:t>
      </w:r>
      <w:r w:rsidRPr="004F299F">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4E3872" w:rsidRPr="004F299F" w:rsidRDefault="004E3872"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4E3872" w:rsidRPr="004F299F" w:rsidRDefault="004E3872"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4E3872" w:rsidRPr="004F299F" w:rsidRDefault="004E3872"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меры административной ответственности за нарушение обязательных требований в сфере обращения лекарственных сре</w:t>
      </w:r>
      <w:proofErr w:type="gramStart"/>
      <w:r w:rsidRPr="004F299F">
        <w:rPr>
          <w:rFonts w:ascii="Times New Roman" w:eastAsia="Times New Roman" w:hAnsi="Times New Roman" w:cs="Times New Roman"/>
          <w:sz w:val="28"/>
          <w:szCs w:val="28"/>
        </w:rPr>
        <w:t>дств дл</w:t>
      </w:r>
      <w:proofErr w:type="gramEnd"/>
      <w:r w:rsidRPr="004F299F">
        <w:rPr>
          <w:rFonts w:ascii="Times New Roman" w:eastAsia="Times New Roman" w:hAnsi="Times New Roman" w:cs="Times New Roman"/>
          <w:sz w:val="28"/>
          <w:szCs w:val="28"/>
        </w:rPr>
        <w:t>я ветеринарного применения.</w:t>
      </w:r>
    </w:p>
    <w:p w:rsidR="004E3872" w:rsidRPr="004F299F" w:rsidRDefault="004E3872" w:rsidP="0050203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F299F">
        <w:rPr>
          <w:rFonts w:ascii="Times New Roman" w:eastAsia="Times New Roman" w:hAnsi="Times New Roman" w:cs="Times New Roman"/>
          <w:color w:val="000000"/>
          <w:sz w:val="28"/>
          <w:szCs w:val="28"/>
        </w:rPr>
        <w:t xml:space="preserve">Управление обеспечивает открытый доступ к данным в области ветеринарии путём размещения на официальном сайте Управления </w:t>
      </w:r>
      <w:r w:rsidRPr="004F299F">
        <w:rPr>
          <w:rFonts w:ascii="Times New Roman" w:eastAsia="Times New Roman" w:hAnsi="Times New Roman" w:cs="Times New Roman"/>
          <w:color w:val="000000"/>
          <w:sz w:val="28"/>
          <w:szCs w:val="28"/>
        </w:rPr>
        <w:br/>
      </w:r>
      <w:r w:rsidRPr="004F299F">
        <w:rPr>
          <w:rFonts w:ascii="Times New Roman" w:eastAsia="Times New Roman" w:hAnsi="Times New Roman" w:cs="Times New Roman"/>
          <w:color w:val="000000"/>
          <w:sz w:val="28"/>
          <w:szCs w:val="28"/>
        </w:rPr>
        <w:lastRenderedPageBreak/>
        <w:t>по электронному адресу http://rsn.krasnodar.ru/ в телекоммуникационной сети «Интернет» различной информации.</w:t>
      </w:r>
    </w:p>
    <w:p w:rsidR="004E3872" w:rsidRPr="004F299F" w:rsidRDefault="004E3872" w:rsidP="0050203E">
      <w:pPr>
        <w:spacing w:after="0" w:line="240" w:lineRule="auto"/>
        <w:ind w:right="-1" w:firstLine="709"/>
        <w:jc w:val="both"/>
        <w:rPr>
          <w:rFonts w:ascii="Times New Roman" w:eastAsia="Times New Roman" w:hAnsi="Times New Roman" w:cs="Times New Roman"/>
          <w:b/>
          <w:color w:val="000000" w:themeColor="text1"/>
          <w:sz w:val="28"/>
          <w:szCs w:val="28"/>
        </w:rPr>
      </w:pPr>
    </w:p>
    <w:p w:rsidR="006D7D2F" w:rsidRPr="004F299F" w:rsidRDefault="00127E60" w:rsidP="0050203E">
      <w:pPr>
        <w:pStyle w:val="1"/>
        <w:numPr>
          <w:ilvl w:val="1"/>
          <w:numId w:val="12"/>
        </w:numPr>
        <w:tabs>
          <w:tab w:val="left" w:pos="1134"/>
        </w:tabs>
        <w:ind w:left="0" w:right="-1" w:firstLine="709"/>
        <w:jc w:val="both"/>
        <w:rPr>
          <w:rFonts w:ascii="Times New Roman" w:eastAsia="Times New Roman" w:hAnsi="Times New Roman" w:cs="Times New Roman"/>
          <w:b/>
          <w:color w:val="000000" w:themeColor="text1"/>
          <w:sz w:val="28"/>
          <w:szCs w:val="28"/>
        </w:rPr>
      </w:pPr>
      <w:bookmarkStart w:id="25" w:name="_Toc95902204"/>
      <w:r w:rsidRPr="004F299F">
        <w:rPr>
          <w:rFonts w:ascii="Times New Roman" w:eastAsia="Times New Roman" w:hAnsi="Times New Roman" w:cs="Times New Roman"/>
          <w:b/>
          <w:color w:val="000000" w:themeColor="text1"/>
          <w:sz w:val="28"/>
          <w:szCs w:val="28"/>
        </w:rPr>
        <w:t xml:space="preserve">В </w:t>
      </w:r>
      <w:r w:rsidR="00380A73" w:rsidRPr="004F299F">
        <w:rPr>
          <w:rFonts w:ascii="Times New Roman" w:eastAsia="Times New Roman" w:hAnsi="Times New Roman" w:cs="Times New Roman"/>
          <w:b/>
          <w:color w:val="000000" w:themeColor="text1"/>
          <w:sz w:val="28"/>
          <w:szCs w:val="28"/>
        </w:rPr>
        <w:t xml:space="preserve">сфере государственного контроля (надзора) в </w:t>
      </w:r>
      <w:r w:rsidR="007C68AE" w:rsidRPr="004F299F">
        <w:rPr>
          <w:rFonts w:ascii="Times New Roman" w:eastAsia="Times New Roman" w:hAnsi="Times New Roman" w:cs="Times New Roman"/>
          <w:b/>
          <w:color w:val="000000" w:themeColor="text1"/>
          <w:sz w:val="28"/>
          <w:szCs w:val="28"/>
        </w:rPr>
        <w:t>области семеноводства в отношении семян сельскохозяйственных растений</w:t>
      </w:r>
      <w:bookmarkEnd w:id="25"/>
    </w:p>
    <w:p w:rsidR="006D7D2F" w:rsidRPr="004F299F" w:rsidRDefault="006D7D2F" w:rsidP="0050203E">
      <w:pPr>
        <w:spacing w:after="0" w:line="240" w:lineRule="auto"/>
        <w:ind w:right="-1" w:firstLine="709"/>
        <w:jc w:val="both"/>
        <w:rPr>
          <w:rFonts w:ascii="Times New Roman" w:eastAsia="Calibri" w:hAnsi="Times New Roman" w:cs="Times New Roman"/>
          <w:b/>
          <w:color w:val="000000" w:themeColor="text1"/>
          <w:sz w:val="28"/>
          <w:szCs w:val="28"/>
          <w:lang w:eastAsia="en-US"/>
        </w:rPr>
      </w:pPr>
    </w:p>
    <w:p w:rsidR="007C68AE" w:rsidRPr="004F299F" w:rsidRDefault="007C68AE" w:rsidP="0050203E">
      <w:pPr>
        <w:spacing w:after="0" w:line="240" w:lineRule="auto"/>
        <w:ind w:right="-1" w:firstLine="709"/>
        <w:jc w:val="both"/>
        <w:rPr>
          <w:rFonts w:ascii="Times New Roman" w:eastAsia="Times New Roman" w:hAnsi="Times New Roman" w:cs="Times New Roman"/>
          <w:bCs/>
          <w:caps/>
          <w:color w:val="000000" w:themeColor="text1"/>
          <w:kern w:val="28"/>
          <w:sz w:val="28"/>
          <w:szCs w:val="28"/>
        </w:rPr>
      </w:pPr>
      <w:r w:rsidRPr="004F299F">
        <w:rPr>
          <w:rFonts w:ascii="Times New Roman" w:eastAsia="Calibri" w:hAnsi="Times New Roman" w:cs="Times New Roman"/>
          <w:b/>
          <w:color w:val="000000" w:themeColor="text1"/>
          <w:sz w:val="28"/>
          <w:szCs w:val="28"/>
          <w:lang w:eastAsia="en-US"/>
        </w:rPr>
        <w:t xml:space="preserve">Статистические данные </w:t>
      </w:r>
      <w:proofErr w:type="gramStart"/>
      <w:r w:rsidRPr="004F299F">
        <w:rPr>
          <w:rFonts w:ascii="Times New Roman" w:eastAsia="Calibri" w:hAnsi="Times New Roman" w:cs="Times New Roman"/>
          <w:b/>
          <w:color w:val="000000" w:themeColor="text1"/>
          <w:sz w:val="28"/>
          <w:szCs w:val="28"/>
          <w:lang w:eastAsia="en-US"/>
        </w:rPr>
        <w:t>о</w:t>
      </w:r>
      <w:proofErr w:type="gramEnd"/>
      <w:r w:rsidRPr="004F299F">
        <w:rPr>
          <w:rFonts w:ascii="Times New Roman" w:eastAsia="Calibri" w:hAnsi="Times New Roman" w:cs="Times New Roman"/>
          <w:b/>
          <w:color w:val="000000" w:themeColor="text1"/>
          <w:sz w:val="28"/>
          <w:szCs w:val="28"/>
          <w:lang w:eastAsia="en-US"/>
        </w:rPr>
        <w:t xml:space="preserve"> </w:t>
      </w:r>
      <w:proofErr w:type="gramStart"/>
      <w:r w:rsidRPr="004F299F">
        <w:rPr>
          <w:rFonts w:ascii="Times New Roman" w:eastAsia="Calibri" w:hAnsi="Times New Roman" w:cs="Times New Roman"/>
          <w:b/>
          <w:color w:val="000000" w:themeColor="text1"/>
          <w:sz w:val="28"/>
          <w:szCs w:val="28"/>
          <w:lang w:eastAsia="en-US"/>
        </w:rPr>
        <w:t>проведённых</w:t>
      </w:r>
      <w:proofErr w:type="gramEnd"/>
      <w:r w:rsidRPr="004F299F">
        <w:rPr>
          <w:rFonts w:ascii="Times New Roman" w:eastAsia="Calibri" w:hAnsi="Times New Roman" w:cs="Times New Roman"/>
          <w:b/>
          <w:color w:val="000000" w:themeColor="text1"/>
          <w:sz w:val="28"/>
          <w:szCs w:val="28"/>
          <w:lang w:eastAsia="en-US"/>
        </w:rPr>
        <w:t xml:space="preserve"> контрольных (надзорных) мероприятий, носящих как плановый, так и внеплановый характер, и анализ результатов таких мероприятий</w:t>
      </w:r>
    </w:p>
    <w:p w:rsidR="007C68AE" w:rsidRPr="004F299F" w:rsidRDefault="007C68AE"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За 2021 год </w:t>
      </w:r>
      <w:proofErr w:type="gramStart"/>
      <w:r w:rsidRPr="004F299F">
        <w:rPr>
          <w:rFonts w:ascii="Times New Roman" w:eastAsia="Times New Roman" w:hAnsi="Times New Roman" w:cs="Times New Roman"/>
          <w:bCs/>
          <w:iCs/>
          <w:sz w:val="28"/>
          <w:szCs w:val="28"/>
        </w:rPr>
        <w:t xml:space="preserve">должностными лицами, уполномоченными на осуществление государственного надзора </w:t>
      </w:r>
      <w:r w:rsidRPr="004F299F">
        <w:rPr>
          <w:rFonts w:ascii="Times New Roman" w:eastAsia="Times New Roman" w:hAnsi="Times New Roman" w:cs="Times New Roman"/>
          <w:sz w:val="28"/>
          <w:szCs w:val="28"/>
        </w:rPr>
        <w:t>в области семеноводства в отношении семян сельскохозяйственных растений проведено</w:t>
      </w:r>
      <w:proofErr w:type="gramEnd"/>
      <w:r w:rsidRPr="004F299F">
        <w:rPr>
          <w:rFonts w:ascii="Times New Roman" w:eastAsia="Times New Roman" w:hAnsi="Times New Roman" w:cs="Times New Roman"/>
          <w:sz w:val="28"/>
          <w:szCs w:val="28"/>
        </w:rPr>
        <w:t xml:space="preserve"> 87 контрольных (надзорных) мероприяти</w:t>
      </w:r>
      <w:r w:rsidR="00994D55" w:rsidRPr="004F299F">
        <w:rPr>
          <w:rFonts w:ascii="Times New Roman" w:eastAsia="Times New Roman" w:hAnsi="Times New Roman" w:cs="Times New Roman"/>
          <w:sz w:val="28"/>
          <w:szCs w:val="28"/>
        </w:rPr>
        <w:t>й</w:t>
      </w:r>
      <w:r w:rsidRPr="004F299F">
        <w:rPr>
          <w:rFonts w:ascii="Times New Roman" w:eastAsia="Times New Roman" w:hAnsi="Times New Roman" w:cs="Times New Roman"/>
          <w:sz w:val="28"/>
          <w:szCs w:val="28"/>
        </w:rPr>
        <w:t>:</w:t>
      </w:r>
    </w:p>
    <w:p w:rsidR="007C68AE"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DF4711" w:rsidRPr="004F299F">
        <w:rPr>
          <w:rFonts w:ascii="Times New Roman" w:eastAsia="Times New Roman" w:hAnsi="Times New Roman" w:cs="Times New Roman"/>
          <w:sz w:val="28"/>
          <w:szCs w:val="28"/>
        </w:rPr>
        <w:t xml:space="preserve"> 1 внеплановая выездная проверка</w:t>
      </w:r>
      <w:r w:rsidR="007C68AE" w:rsidRPr="004F299F">
        <w:rPr>
          <w:rFonts w:ascii="Times New Roman" w:eastAsia="Times New Roman" w:hAnsi="Times New Roman" w:cs="Times New Roman"/>
          <w:sz w:val="28"/>
          <w:szCs w:val="28"/>
        </w:rPr>
        <w:t>;</w:t>
      </w:r>
    </w:p>
    <w:p w:rsidR="007C68AE"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86 выездов в целях </w:t>
      </w:r>
      <w:proofErr w:type="gramStart"/>
      <w:r w:rsidR="007C68AE" w:rsidRPr="004F299F">
        <w:rPr>
          <w:rFonts w:ascii="Times New Roman" w:eastAsia="Times New Roman" w:hAnsi="Times New Roman" w:cs="Times New Roman"/>
          <w:sz w:val="28"/>
          <w:szCs w:val="28"/>
        </w:rPr>
        <w:t>мони</w:t>
      </w:r>
      <w:r w:rsidR="00DF4711" w:rsidRPr="004F299F">
        <w:rPr>
          <w:rFonts w:ascii="Times New Roman" w:eastAsia="Times New Roman" w:hAnsi="Times New Roman" w:cs="Times New Roman"/>
          <w:sz w:val="28"/>
          <w:szCs w:val="28"/>
        </w:rPr>
        <w:t>торинга мест реализации семян сельскохозяйственных</w:t>
      </w:r>
      <w:r w:rsidR="007C68AE" w:rsidRPr="004F299F">
        <w:rPr>
          <w:rFonts w:ascii="Times New Roman" w:eastAsia="Times New Roman" w:hAnsi="Times New Roman" w:cs="Times New Roman"/>
          <w:sz w:val="28"/>
          <w:szCs w:val="28"/>
        </w:rPr>
        <w:t xml:space="preserve"> растений</w:t>
      </w:r>
      <w:proofErr w:type="gramEnd"/>
      <w:r w:rsidR="007C68AE" w:rsidRPr="004F299F">
        <w:rPr>
          <w:rFonts w:ascii="Times New Roman" w:eastAsia="Times New Roman" w:hAnsi="Times New Roman" w:cs="Times New Roman"/>
          <w:sz w:val="28"/>
          <w:szCs w:val="28"/>
        </w:rPr>
        <w:t xml:space="preserve"> в отношении граждан.</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По результатам проведенных контрольных (надзорных) мероприятий:</w:t>
      </w:r>
    </w:p>
    <w:p w:rsidR="007C68AE" w:rsidRPr="004F299F" w:rsidRDefault="004F4FD5"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в</w:t>
      </w:r>
      <w:r w:rsidR="00DF4711" w:rsidRPr="004F299F">
        <w:rPr>
          <w:rFonts w:ascii="Times New Roman" w:eastAsia="Times New Roman" w:hAnsi="Times New Roman" w:cs="Times New Roman"/>
          <w:sz w:val="28"/>
          <w:szCs w:val="28"/>
        </w:rPr>
        <w:t>ыявлено 134 нарушения требований</w:t>
      </w:r>
      <w:r w:rsidR="007C68AE" w:rsidRPr="004F299F">
        <w:rPr>
          <w:rFonts w:ascii="Times New Roman" w:eastAsia="Times New Roman" w:hAnsi="Times New Roman" w:cs="Times New Roman"/>
          <w:sz w:val="28"/>
          <w:szCs w:val="28"/>
        </w:rPr>
        <w:t xml:space="preserve"> законодательства Российской Федерации в области семеноводства сельскохозяйственных растений;</w:t>
      </w:r>
    </w:p>
    <w:p w:rsidR="007C68AE" w:rsidRPr="004F299F" w:rsidRDefault="004F4FD5"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составлено 90 протоколов об </w:t>
      </w:r>
      <w:r w:rsidR="00DF4711" w:rsidRPr="004F299F">
        <w:rPr>
          <w:rFonts w:ascii="Times New Roman" w:eastAsia="Times New Roman" w:hAnsi="Times New Roman" w:cs="Times New Roman"/>
          <w:sz w:val="28"/>
          <w:szCs w:val="28"/>
        </w:rPr>
        <w:t>административных правонарушениях</w:t>
      </w:r>
      <w:r w:rsidR="007C68AE" w:rsidRPr="004F299F">
        <w:rPr>
          <w:rFonts w:ascii="Times New Roman" w:eastAsia="Times New Roman" w:hAnsi="Times New Roman" w:cs="Times New Roman"/>
          <w:sz w:val="28"/>
          <w:szCs w:val="28"/>
        </w:rPr>
        <w:t>;</w:t>
      </w:r>
    </w:p>
    <w:p w:rsidR="007C68AE" w:rsidRPr="004F299F" w:rsidRDefault="004F4FD5"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выдано 1 предписание.</w:t>
      </w:r>
    </w:p>
    <w:p w:rsidR="007C68AE" w:rsidRPr="004F299F" w:rsidRDefault="007C68AE" w:rsidP="0050203E">
      <w:pPr>
        <w:spacing w:after="0" w:line="240" w:lineRule="auto"/>
        <w:ind w:firstLine="709"/>
        <w:contextualSpacing/>
        <w:jc w:val="both"/>
        <w:rPr>
          <w:rFonts w:ascii="Times New Roman" w:eastAsia="Times New Roman" w:hAnsi="Times New Roman" w:cs="Times New Roman"/>
          <w:b/>
          <w:sz w:val="28"/>
          <w:szCs w:val="28"/>
        </w:rPr>
      </w:pPr>
    </w:p>
    <w:p w:rsidR="00DF4711" w:rsidRPr="004F299F" w:rsidRDefault="00DF4711"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Статистические данные о проведенных Управлением мероприятиях по контролю (надзору) без взаимодействия с подконтрольными субъектами</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За 2021 год </w:t>
      </w:r>
      <w:proofErr w:type="gramStart"/>
      <w:r w:rsidRPr="004F299F">
        <w:rPr>
          <w:rFonts w:ascii="Times New Roman" w:eastAsia="Times New Roman" w:hAnsi="Times New Roman" w:cs="Times New Roman"/>
          <w:sz w:val="28"/>
          <w:szCs w:val="28"/>
        </w:rPr>
        <w:t>должн</w:t>
      </w:r>
      <w:r w:rsidR="00DF4711" w:rsidRPr="004F299F">
        <w:rPr>
          <w:rFonts w:ascii="Times New Roman" w:eastAsia="Times New Roman" w:hAnsi="Times New Roman" w:cs="Times New Roman"/>
          <w:sz w:val="28"/>
          <w:szCs w:val="28"/>
        </w:rPr>
        <w:t>остными лицами, уполномоченными н</w:t>
      </w:r>
      <w:r w:rsidRPr="004F299F">
        <w:rPr>
          <w:rFonts w:ascii="Times New Roman" w:eastAsia="Times New Roman" w:hAnsi="Times New Roman" w:cs="Times New Roman"/>
          <w:sz w:val="28"/>
          <w:szCs w:val="28"/>
        </w:rPr>
        <w:t>а осуществление государственного над</w:t>
      </w:r>
      <w:r w:rsidR="00DF4711" w:rsidRPr="004F299F">
        <w:rPr>
          <w:rFonts w:ascii="Times New Roman" w:eastAsia="Times New Roman" w:hAnsi="Times New Roman" w:cs="Times New Roman"/>
          <w:sz w:val="28"/>
          <w:szCs w:val="28"/>
        </w:rPr>
        <w:t>зора в области семеноводства</w:t>
      </w:r>
      <w:r w:rsidRPr="004F299F">
        <w:rPr>
          <w:rFonts w:ascii="Times New Roman" w:eastAsia="Times New Roman" w:hAnsi="Times New Roman" w:cs="Times New Roman"/>
          <w:sz w:val="28"/>
          <w:szCs w:val="28"/>
        </w:rPr>
        <w:t xml:space="preserve"> в отношении семян сельскохозяйственных растений был</w:t>
      </w:r>
      <w:r w:rsidR="00DF4711" w:rsidRPr="004F299F">
        <w:rPr>
          <w:rFonts w:ascii="Times New Roman" w:eastAsia="Times New Roman" w:hAnsi="Times New Roman" w:cs="Times New Roman"/>
          <w:sz w:val="28"/>
          <w:szCs w:val="28"/>
        </w:rPr>
        <w:t>о</w:t>
      </w:r>
      <w:proofErr w:type="gramEnd"/>
      <w:r w:rsidR="00DF4711" w:rsidRPr="004F299F">
        <w:rPr>
          <w:rFonts w:ascii="Times New Roman" w:eastAsia="Times New Roman" w:hAnsi="Times New Roman" w:cs="Times New Roman"/>
          <w:sz w:val="28"/>
          <w:szCs w:val="28"/>
        </w:rPr>
        <w:t xml:space="preserve"> проведено</w:t>
      </w:r>
      <w:r w:rsidRPr="004F299F">
        <w:rPr>
          <w:rFonts w:ascii="Times New Roman" w:eastAsia="Times New Roman" w:hAnsi="Times New Roman" w:cs="Times New Roman"/>
          <w:sz w:val="28"/>
          <w:szCs w:val="28"/>
        </w:rPr>
        <w:t xml:space="preserve"> 2 мероприятия</w:t>
      </w:r>
      <w:r w:rsidR="00DF4711" w:rsidRPr="004F299F">
        <w:rPr>
          <w:rFonts w:ascii="Times New Roman" w:eastAsia="Times New Roman" w:hAnsi="Times New Roman" w:cs="Times New Roman"/>
          <w:sz w:val="28"/>
          <w:szCs w:val="28"/>
        </w:rPr>
        <w:t xml:space="preserve"> (выездных обследования</w:t>
      </w:r>
      <w:r w:rsidRPr="004F299F">
        <w:rPr>
          <w:rFonts w:ascii="Times New Roman" w:eastAsia="Times New Roman" w:hAnsi="Times New Roman" w:cs="Times New Roman"/>
          <w:sz w:val="28"/>
          <w:szCs w:val="28"/>
        </w:rPr>
        <w:t>)</w:t>
      </w:r>
      <w:r w:rsidR="00DF4711" w:rsidRPr="004F299F">
        <w:rPr>
          <w:rFonts w:ascii="Times New Roman" w:eastAsia="Times New Roman" w:hAnsi="Times New Roman" w:cs="Times New Roman"/>
          <w:sz w:val="28"/>
          <w:szCs w:val="28"/>
        </w:rPr>
        <w:t>.</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p>
    <w:p w:rsidR="007C68AE" w:rsidRPr="004F299F" w:rsidRDefault="007C68AE" w:rsidP="0050203E">
      <w:pPr>
        <w:spacing w:after="0" w:line="240" w:lineRule="auto"/>
        <w:ind w:firstLine="709"/>
        <w:contextualSpacing/>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Статистика и анализ причинённого в результате нарушений обязательных требований ущерба охраняемым законам ценностям</w:t>
      </w:r>
    </w:p>
    <w:p w:rsidR="007C68AE" w:rsidRPr="004F299F" w:rsidRDefault="007C68AE" w:rsidP="0050203E">
      <w:pPr>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color w:val="000000"/>
          <w:sz w:val="28"/>
          <w:szCs w:val="28"/>
          <w:lang w:eastAsia="en-US"/>
        </w:rPr>
        <w:t xml:space="preserve">В области семенного контроля в отношении семян сельскохозяйственных растений </w:t>
      </w:r>
      <w:r w:rsidRPr="004F299F">
        <w:rPr>
          <w:rFonts w:ascii="Times New Roman" w:eastAsia="Calibri" w:hAnsi="Times New Roman" w:cs="Times New Roman"/>
          <w:sz w:val="28"/>
          <w:szCs w:val="28"/>
          <w:lang w:eastAsia="en-US"/>
        </w:rPr>
        <w:t>расчет ущерба не предусмотрен.</w:t>
      </w:r>
    </w:p>
    <w:p w:rsidR="007C68AE" w:rsidRPr="004F299F" w:rsidRDefault="007C68AE" w:rsidP="0050203E">
      <w:pPr>
        <w:spacing w:after="0" w:line="240" w:lineRule="auto"/>
        <w:ind w:firstLine="709"/>
        <w:contextualSpacing/>
        <w:jc w:val="both"/>
        <w:rPr>
          <w:rFonts w:ascii="Times New Roman" w:eastAsia="Times New Roman" w:hAnsi="Times New Roman" w:cs="Times New Roman"/>
          <w:b/>
          <w:sz w:val="28"/>
          <w:szCs w:val="28"/>
        </w:rPr>
      </w:pPr>
    </w:p>
    <w:p w:rsidR="00DF4711" w:rsidRPr="004F299F" w:rsidRDefault="00DF4711"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Перечень типовых нарушений обязательных требований, совершенных в 2021 году, 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7C68AE" w:rsidRPr="004F299F" w:rsidRDefault="007C68AE" w:rsidP="0050203E">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результате проведения контрольн</w:t>
      </w:r>
      <w:r w:rsidR="00994D55" w:rsidRPr="004F299F">
        <w:rPr>
          <w:rFonts w:ascii="Times New Roman" w:eastAsia="Times New Roman" w:hAnsi="Times New Roman" w:cs="Times New Roman"/>
          <w:sz w:val="28"/>
          <w:szCs w:val="28"/>
        </w:rPr>
        <w:t>ых (</w:t>
      </w:r>
      <w:r w:rsidRPr="004F299F">
        <w:rPr>
          <w:rFonts w:ascii="Times New Roman" w:eastAsia="Times New Roman" w:hAnsi="Times New Roman" w:cs="Times New Roman"/>
          <w:sz w:val="28"/>
          <w:szCs w:val="28"/>
        </w:rPr>
        <w:t>надзорных</w:t>
      </w:r>
      <w:r w:rsidR="00994D55" w:rsidRPr="004F299F">
        <w:rPr>
          <w:rFonts w:ascii="Times New Roman" w:eastAsia="Times New Roman" w:hAnsi="Times New Roman" w:cs="Times New Roman"/>
          <w:sz w:val="28"/>
          <w:szCs w:val="28"/>
        </w:rPr>
        <w:t>)</w:t>
      </w:r>
      <w:r w:rsidRPr="004F299F">
        <w:rPr>
          <w:rFonts w:ascii="Times New Roman" w:eastAsia="Times New Roman" w:hAnsi="Times New Roman" w:cs="Times New Roman"/>
          <w:sz w:val="28"/>
          <w:szCs w:val="28"/>
        </w:rPr>
        <w:t xml:space="preserve"> мероприятий в области семенного контроля выявлены правонарушения, ответственность за которые предусмотрена статьей 10.12 КоАП РФ за нарушение правил производства, заготовки, обработки, хранения, реализации, транспортировки </w:t>
      </w:r>
      <w:r w:rsidRPr="004F299F">
        <w:rPr>
          <w:rFonts w:ascii="Times New Roman" w:eastAsia="Times New Roman" w:hAnsi="Times New Roman" w:cs="Times New Roman"/>
          <w:sz w:val="28"/>
          <w:szCs w:val="28"/>
        </w:rPr>
        <w:lastRenderedPageBreak/>
        <w:t xml:space="preserve">и использования семян сельскохозяйственных растений, также ст. 10.14 КоАП РФ за нарушение порядка ввоза на территорию </w:t>
      </w:r>
      <w:r w:rsidR="00DF4711" w:rsidRPr="004F299F">
        <w:rPr>
          <w:rFonts w:ascii="Times New Roman" w:eastAsia="Times New Roman" w:hAnsi="Times New Roman" w:cs="Times New Roman"/>
          <w:sz w:val="28"/>
          <w:szCs w:val="28"/>
        </w:rPr>
        <w:t>Российской Федерации</w:t>
      </w:r>
      <w:r w:rsidRPr="004F299F">
        <w:rPr>
          <w:rFonts w:ascii="Times New Roman" w:eastAsia="Times New Roman" w:hAnsi="Times New Roman" w:cs="Times New Roman"/>
          <w:sz w:val="28"/>
          <w:szCs w:val="28"/>
        </w:rPr>
        <w:t xml:space="preserve"> семян сельскохозяйственных растений.</w:t>
      </w:r>
    </w:p>
    <w:p w:rsidR="007C68AE" w:rsidRPr="004F299F" w:rsidRDefault="007C68AE" w:rsidP="0050203E">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Как правило, это нарушения обязательных требований, предусмотренных: статьями 17, 25, 26, 31 Федерального закона от 17.12.1997 № 149-ФЗ «О семеноводстве».</w:t>
      </w:r>
    </w:p>
    <w:p w:rsidR="007C68AE" w:rsidRPr="004F299F" w:rsidRDefault="007C68AE" w:rsidP="0050203E">
      <w:pPr>
        <w:tabs>
          <w:tab w:val="left" w:pos="0"/>
        </w:tabs>
        <w:spacing w:after="0" w:line="240" w:lineRule="auto"/>
        <w:ind w:firstLine="709"/>
        <w:contextualSpacing/>
        <w:jc w:val="both"/>
        <w:rPr>
          <w:rFonts w:ascii="Times New Roman" w:eastAsia="Times New Roman" w:hAnsi="Times New Roman" w:cs="Times New Roman"/>
          <w:sz w:val="28"/>
          <w:szCs w:val="28"/>
        </w:rPr>
      </w:pPr>
    </w:p>
    <w:p w:rsidR="007C68AE" w:rsidRPr="004F299F" w:rsidRDefault="007C68AE"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Анализ выявленных и возможных причин возникновения типовых и массовых нарушений обязательных требований</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При</w:t>
      </w:r>
      <w:r w:rsidR="006162D9" w:rsidRPr="004F299F">
        <w:rPr>
          <w:rFonts w:ascii="Times New Roman" w:eastAsia="Times New Roman" w:hAnsi="Times New Roman" w:cs="Times New Roman"/>
          <w:sz w:val="28"/>
          <w:szCs w:val="28"/>
        </w:rPr>
        <w:t xml:space="preserve"> проведении контрольных (</w:t>
      </w:r>
      <w:r w:rsidRPr="004F299F">
        <w:rPr>
          <w:rFonts w:ascii="Times New Roman" w:eastAsia="Times New Roman" w:hAnsi="Times New Roman" w:cs="Times New Roman"/>
          <w:sz w:val="28"/>
          <w:szCs w:val="28"/>
        </w:rPr>
        <w:t>надзорных</w:t>
      </w:r>
      <w:r w:rsidR="006162D9" w:rsidRPr="004F299F">
        <w:rPr>
          <w:rFonts w:ascii="Times New Roman" w:eastAsia="Times New Roman" w:hAnsi="Times New Roman" w:cs="Times New Roman"/>
          <w:sz w:val="28"/>
          <w:szCs w:val="28"/>
        </w:rPr>
        <w:t>)</w:t>
      </w:r>
      <w:r w:rsidRPr="004F299F">
        <w:rPr>
          <w:rFonts w:ascii="Times New Roman" w:eastAsia="Times New Roman" w:hAnsi="Times New Roman" w:cs="Times New Roman"/>
          <w:sz w:val="28"/>
          <w:szCs w:val="28"/>
        </w:rPr>
        <w:t xml:space="preserve"> мероприятий специалистами Управления в области семеноводства в отношении семян сельскохозяйственных растений установлено 88 правонарушени</w:t>
      </w:r>
      <w:r w:rsidR="00994D55" w:rsidRPr="004F299F">
        <w:rPr>
          <w:rFonts w:ascii="Times New Roman" w:eastAsia="Times New Roman" w:hAnsi="Times New Roman" w:cs="Times New Roman"/>
          <w:sz w:val="28"/>
          <w:szCs w:val="28"/>
        </w:rPr>
        <w:t>й</w:t>
      </w:r>
      <w:r w:rsidRPr="004F299F">
        <w:rPr>
          <w:rFonts w:ascii="Times New Roman" w:eastAsia="Times New Roman" w:hAnsi="Times New Roman" w:cs="Times New Roman"/>
          <w:sz w:val="28"/>
          <w:szCs w:val="28"/>
        </w:rPr>
        <w:t>.</w:t>
      </w:r>
    </w:p>
    <w:p w:rsidR="007C68AE" w:rsidRPr="004F299F" w:rsidRDefault="007C68AE" w:rsidP="0050203E">
      <w:pPr>
        <w:spacing w:after="0" w:line="240" w:lineRule="auto"/>
        <w:ind w:firstLine="709"/>
        <w:contextualSpacing/>
        <w:jc w:val="both"/>
        <w:rPr>
          <w:rFonts w:ascii="Times New Roman" w:eastAsia="Times New Roman" w:hAnsi="Times New Roman" w:cs="Times New Roman"/>
          <w:b/>
          <w:sz w:val="28"/>
          <w:szCs w:val="28"/>
        </w:rPr>
      </w:pPr>
      <w:r w:rsidRPr="004F299F">
        <w:rPr>
          <w:rFonts w:ascii="Times New Roman" w:eastAsia="Times New Roman" w:hAnsi="Times New Roman" w:cs="Times New Roman"/>
          <w:sz w:val="28"/>
          <w:szCs w:val="28"/>
        </w:rPr>
        <w:t>По итога</w:t>
      </w:r>
      <w:r w:rsidR="00DF4711" w:rsidRPr="004F299F">
        <w:rPr>
          <w:rFonts w:ascii="Times New Roman" w:eastAsia="Times New Roman" w:hAnsi="Times New Roman" w:cs="Times New Roman"/>
          <w:sz w:val="28"/>
          <w:szCs w:val="28"/>
        </w:rPr>
        <w:t>м проведенной работы в 2021 году, отметим</w:t>
      </w:r>
      <w:r w:rsidRPr="004F299F">
        <w:rPr>
          <w:rFonts w:ascii="Times New Roman" w:eastAsia="Times New Roman" w:hAnsi="Times New Roman" w:cs="Times New Roman"/>
          <w:sz w:val="28"/>
          <w:szCs w:val="28"/>
        </w:rPr>
        <w:t>, что типовыми нарушениями обязательных требований являются:</w:t>
      </w:r>
    </w:p>
    <w:p w:rsidR="007C68AE" w:rsidRPr="004F299F" w:rsidRDefault="004F4FD5"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высев хозяйствами различных форм собственности семенного и посадочного материала при отсутствии документов, удостоверяющих их сортовые и посевные (посадочные) качества;</w:t>
      </w:r>
    </w:p>
    <w:p w:rsidR="007C68AE" w:rsidRPr="004F299F" w:rsidRDefault="004F4FD5"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реализация семян сельскохозяйственных растений без документов, удостоверяющих их сортовых и посевных качеств;</w:t>
      </w:r>
    </w:p>
    <w:p w:rsidR="007C68AE" w:rsidRPr="004F299F" w:rsidRDefault="004F4FD5"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хранение семян сельскохозяйственных растений не осуществляется согласно требованиям нормативно- правовых актов.</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Причинами совершения правонарушений поднадзорными субъектами являются недостаточные знания обязательных требований в области семеноводства сельскохозяйственных растений, а также в отдельных случаях пренебрежение исполнением обязанностей, предусмотренных законодательством Р</w:t>
      </w:r>
      <w:r w:rsidR="006162D9" w:rsidRPr="004F299F">
        <w:rPr>
          <w:rFonts w:ascii="Times New Roman" w:eastAsia="Times New Roman" w:hAnsi="Times New Roman" w:cs="Times New Roman"/>
          <w:sz w:val="28"/>
          <w:szCs w:val="28"/>
        </w:rPr>
        <w:t xml:space="preserve">оссийской </w:t>
      </w:r>
      <w:r w:rsidRPr="004F299F">
        <w:rPr>
          <w:rFonts w:ascii="Times New Roman" w:eastAsia="Times New Roman" w:hAnsi="Times New Roman" w:cs="Times New Roman"/>
          <w:sz w:val="28"/>
          <w:szCs w:val="28"/>
        </w:rPr>
        <w:t>Ф</w:t>
      </w:r>
      <w:r w:rsidR="006162D9" w:rsidRPr="004F299F">
        <w:rPr>
          <w:rFonts w:ascii="Times New Roman" w:eastAsia="Times New Roman" w:hAnsi="Times New Roman" w:cs="Times New Roman"/>
          <w:sz w:val="28"/>
          <w:szCs w:val="28"/>
        </w:rPr>
        <w:t>едерации</w:t>
      </w:r>
      <w:r w:rsidRPr="004F299F">
        <w:rPr>
          <w:rFonts w:ascii="Times New Roman" w:eastAsia="Times New Roman" w:hAnsi="Times New Roman" w:cs="Times New Roman"/>
          <w:sz w:val="28"/>
          <w:szCs w:val="28"/>
        </w:rPr>
        <w:t>.</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p>
    <w:p w:rsidR="007C68AE" w:rsidRPr="004F299F" w:rsidRDefault="007C68AE"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Рекомен</w:t>
      </w:r>
      <w:r w:rsidR="00DF4711" w:rsidRPr="004F299F">
        <w:rPr>
          <w:rFonts w:ascii="Times New Roman" w:eastAsia="Calibri" w:hAnsi="Times New Roman" w:cs="Times New Roman"/>
          <w:b/>
          <w:sz w:val="28"/>
          <w:szCs w:val="28"/>
          <w:lang w:eastAsia="en-US"/>
        </w:rPr>
        <w:t xml:space="preserve">дации подконтрольным субъектам </w:t>
      </w:r>
      <w:r w:rsidRPr="004F299F">
        <w:rPr>
          <w:rFonts w:ascii="Times New Roman" w:eastAsia="Calibri" w:hAnsi="Times New Roman" w:cs="Times New Roman"/>
          <w:b/>
          <w:sz w:val="28"/>
          <w:szCs w:val="28"/>
          <w:lang w:eastAsia="en-US"/>
        </w:rPr>
        <w:t>по проведению мероприятий, направленных на устранение причин совершения типовых и массовых нарушений обязательных требований</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Всем хозяйствующим субъектам необходимо обратить особое внимание на соблюдение обязательных требований законодательства в области семеноводства при реализации, заготовке и хранении семенного и посадочного материала.</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Производителям семенного и посадочного материала необходимо проводить апробацию посадочного материала в питомниках и иметь необходимые документы на семена сельскохозяйственных растений.</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t>Вместе с тем в целях профилактики и предупреждения нарушений законодательства Российской Федерации в области семеноводства сельскохозяйственных растений специалистами Управления на сайте Управления и в средствах массовой информации публикуются</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материалы о выявленных нар</w:t>
      </w:r>
      <w:r w:rsidR="00DF4711" w:rsidRPr="004F299F">
        <w:rPr>
          <w:rFonts w:ascii="Times New Roman" w:eastAsia="Times New Roman" w:hAnsi="Times New Roman" w:cs="Times New Roman"/>
          <w:sz w:val="28"/>
          <w:szCs w:val="28"/>
        </w:rPr>
        <w:t>ушениях, информация по</w:t>
      </w:r>
      <w:r w:rsidRPr="004F299F">
        <w:rPr>
          <w:rFonts w:ascii="Times New Roman" w:eastAsia="Times New Roman" w:hAnsi="Times New Roman" w:cs="Times New Roman"/>
          <w:sz w:val="28"/>
          <w:szCs w:val="28"/>
        </w:rPr>
        <w:t xml:space="preserve"> разъяснению действующего законодательства и о мерах ответственности за его несоблюдение, а также </w:t>
      </w:r>
      <w:r w:rsidRPr="004F299F">
        <w:rPr>
          <w:rFonts w:ascii="Times New Roman" w:eastAsia="Times New Roman" w:hAnsi="Times New Roman" w:cs="Times New Roman"/>
          <w:sz w:val="28"/>
          <w:szCs w:val="28"/>
        </w:rPr>
        <w:lastRenderedPageBreak/>
        <w:t>размещаются актуализированные нормативно</w:t>
      </w:r>
      <w:r w:rsidR="00994D55" w:rsidRPr="004F299F">
        <w:rPr>
          <w:rFonts w:ascii="Times New Roman" w:eastAsia="Times New Roman" w:hAnsi="Times New Roman" w:cs="Times New Roman"/>
          <w:sz w:val="28"/>
          <w:szCs w:val="28"/>
        </w:rPr>
        <w:t>-</w:t>
      </w:r>
      <w:r w:rsidRPr="004F299F">
        <w:rPr>
          <w:rFonts w:ascii="Times New Roman" w:eastAsia="Times New Roman" w:hAnsi="Times New Roman" w:cs="Times New Roman"/>
          <w:sz w:val="28"/>
          <w:szCs w:val="28"/>
        </w:rPr>
        <w:t>правовые акты в области семеноводства в отношении семян сельскохозяйственных растений.</w:t>
      </w:r>
      <w:proofErr w:type="gramEnd"/>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p>
    <w:p w:rsidR="007C68AE" w:rsidRPr="004F299F" w:rsidRDefault="007C68AE"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Статистика и анализ примененных к подконтрольным субъектам мер юридической ответственности</w:t>
      </w:r>
    </w:p>
    <w:p w:rsidR="007C68AE" w:rsidRPr="004F299F" w:rsidRDefault="007C68AE"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Постановления о привлечении к административной ответственности выносились по следующим статьям КоАП РФ:</w:t>
      </w:r>
    </w:p>
    <w:p w:rsidR="007C68AE" w:rsidRPr="004F299F" w:rsidRDefault="00A04D3E"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ст. </w:t>
      </w:r>
      <w:r w:rsidR="00DF4711" w:rsidRPr="004F299F">
        <w:rPr>
          <w:rFonts w:ascii="Times New Roman" w:eastAsia="Times New Roman" w:hAnsi="Times New Roman" w:cs="Times New Roman"/>
          <w:sz w:val="28"/>
          <w:szCs w:val="28"/>
        </w:rPr>
        <w:t>10.12 КоАП РФ – 86 постановлений</w:t>
      </w:r>
      <w:r w:rsidR="007C68AE" w:rsidRPr="004F299F">
        <w:rPr>
          <w:rFonts w:ascii="Times New Roman" w:eastAsia="Times New Roman" w:hAnsi="Times New Roman" w:cs="Times New Roman"/>
          <w:sz w:val="28"/>
          <w:szCs w:val="28"/>
        </w:rPr>
        <w:t>;</w:t>
      </w:r>
    </w:p>
    <w:p w:rsidR="007C68AE" w:rsidRPr="004F299F" w:rsidRDefault="00A04D3E"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ст. 10.14 КоАП</w:t>
      </w:r>
      <w:r w:rsidR="00DF4711" w:rsidRPr="004F299F">
        <w:rPr>
          <w:rFonts w:ascii="Times New Roman" w:eastAsia="Times New Roman" w:hAnsi="Times New Roman" w:cs="Times New Roman"/>
          <w:sz w:val="28"/>
          <w:szCs w:val="28"/>
        </w:rPr>
        <w:t xml:space="preserve"> РФ – 1 постановление.</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По вышеуказанным статьям наложено административных штрафов на общую сумму 41,4 тыс. рублей.</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Выдано 67 предупреждений.</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p>
    <w:p w:rsidR="007C68AE" w:rsidRPr="004F299F" w:rsidRDefault="007C68AE" w:rsidP="0050203E">
      <w:pPr>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b/>
          <w:sz w:val="28"/>
          <w:szCs w:val="28"/>
          <w:lang w:eastAsia="en-US"/>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7C68AE" w:rsidRPr="004F299F" w:rsidRDefault="00DF4711" w:rsidP="0050203E">
      <w:pPr>
        <w:spacing w:after="0" w:line="240" w:lineRule="auto"/>
        <w:ind w:firstLine="709"/>
        <w:jc w:val="both"/>
        <w:rPr>
          <w:rFonts w:ascii="Times New Roman" w:eastAsia="Times New Roman" w:hAnsi="Times New Roman" w:cs="Times New Roman"/>
          <w:sz w:val="28"/>
          <w:szCs w:val="28"/>
          <w:lang w:eastAsia="en-US"/>
        </w:rPr>
      </w:pPr>
      <w:r w:rsidRPr="004F299F">
        <w:rPr>
          <w:rFonts w:ascii="Times New Roman" w:eastAsia="Times New Roman" w:hAnsi="Times New Roman" w:cs="Times New Roman"/>
          <w:sz w:val="28"/>
          <w:szCs w:val="28"/>
        </w:rPr>
        <w:t>В 2021 году</w:t>
      </w:r>
      <w:r w:rsidR="003E2D17" w:rsidRPr="004F299F">
        <w:rPr>
          <w:rFonts w:ascii="Times New Roman" w:eastAsia="Times New Roman" w:hAnsi="Times New Roman" w:cs="Times New Roman"/>
          <w:sz w:val="28"/>
          <w:szCs w:val="28"/>
        </w:rPr>
        <w:t xml:space="preserve"> </w:t>
      </w:r>
      <w:r w:rsidR="007C68AE" w:rsidRPr="004F299F">
        <w:rPr>
          <w:rFonts w:ascii="Times New Roman" w:eastAsia="Times New Roman" w:hAnsi="Times New Roman" w:cs="Times New Roman"/>
          <w:bCs/>
          <w:iCs/>
          <w:sz w:val="28"/>
          <w:szCs w:val="28"/>
        </w:rPr>
        <w:t xml:space="preserve">государственными инспекторами </w:t>
      </w:r>
      <w:r w:rsidR="00721CB3" w:rsidRPr="004F299F">
        <w:rPr>
          <w:rFonts w:ascii="Times New Roman" w:eastAsia="Times New Roman" w:hAnsi="Times New Roman" w:cs="Times New Roman"/>
          <w:bCs/>
          <w:iCs/>
          <w:sz w:val="28"/>
          <w:szCs w:val="28"/>
        </w:rPr>
        <w:t xml:space="preserve">отдела контроля и надзора в области карантина растений и семенного контроля и надзора за безопасностью зерна и продуктов его переработки </w:t>
      </w:r>
      <w:r w:rsidR="007C68AE" w:rsidRPr="004F299F">
        <w:rPr>
          <w:rFonts w:ascii="Times New Roman" w:eastAsia="Times New Roman" w:hAnsi="Times New Roman" w:cs="Times New Roman"/>
          <w:sz w:val="28"/>
          <w:szCs w:val="28"/>
        </w:rPr>
        <w:t xml:space="preserve">возбуждено 3 дела об административных правонарушениях, которые в последующем были прекращены по </w:t>
      </w:r>
      <w:r w:rsidR="00994D55" w:rsidRPr="004F299F">
        <w:rPr>
          <w:rFonts w:ascii="Times New Roman" w:eastAsia="Times New Roman" w:hAnsi="Times New Roman" w:cs="Times New Roman"/>
          <w:sz w:val="28"/>
          <w:szCs w:val="28"/>
        </w:rPr>
        <w:t xml:space="preserve">причине </w:t>
      </w:r>
      <w:r w:rsidR="007C68AE" w:rsidRPr="004F299F">
        <w:rPr>
          <w:rFonts w:ascii="Times New Roman" w:eastAsia="Times New Roman" w:hAnsi="Times New Roman" w:cs="Times New Roman"/>
          <w:sz w:val="28"/>
          <w:szCs w:val="28"/>
        </w:rPr>
        <w:t>отсутстви</w:t>
      </w:r>
      <w:r w:rsidR="00994D55" w:rsidRPr="004F299F">
        <w:rPr>
          <w:rFonts w:ascii="Times New Roman" w:eastAsia="Times New Roman" w:hAnsi="Times New Roman" w:cs="Times New Roman"/>
          <w:sz w:val="28"/>
          <w:szCs w:val="28"/>
        </w:rPr>
        <w:t>я</w:t>
      </w:r>
      <w:r w:rsidR="007C68AE" w:rsidRPr="004F299F">
        <w:rPr>
          <w:rFonts w:ascii="Times New Roman" w:eastAsia="Times New Roman" w:hAnsi="Times New Roman" w:cs="Times New Roman"/>
          <w:sz w:val="28"/>
          <w:szCs w:val="28"/>
        </w:rPr>
        <w:t xml:space="preserve"> события и состава административного правонарушения.</w:t>
      </w:r>
    </w:p>
    <w:p w:rsidR="007C68AE" w:rsidRPr="004F299F" w:rsidRDefault="007C68AE" w:rsidP="0050203E">
      <w:pPr>
        <w:spacing w:after="0" w:line="240" w:lineRule="auto"/>
        <w:ind w:firstLine="709"/>
        <w:jc w:val="both"/>
        <w:outlineLvl w:val="2"/>
        <w:rPr>
          <w:rFonts w:ascii="Times New Roman" w:eastAsia="Calibri" w:hAnsi="Times New Roman" w:cs="Times New Roman"/>
          <w:b/>
          <w:sz w:val="28"/>
          <w:szCs w:val="28"/>
          <w:lang w:eastAsia="en-US"/>
        </w:rPr>
      </w:pPr>
    </w:p>
    <w:p w:rsidR="007C68AE" w:rsidRPr="004F299F" w:rsidRDefault="007C68AE"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Анализ практики обжалования решений, действий (бездействия) контрольно-надзорного органа и (или) его должностных лиц в досудебном (внесудебном) и судебном порядке</w:t>
      </w:r>
    </w:p>
    <w:p w:rsidR="007C68AE" w:rsidRPr="004F299F" w:rsidRDefault="007C68AE"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отчетный период в рассматриваемой сфере деятельности оспорено 2 постановления по делу об административном правонарушении.</w:t>
      </w:r>
    </w:p>
    <w:p w:rsidR="007C68AE" w:rsidRPr="004F299F" w:rsidRDefault="007C68AE" w:rsidP="0050203E">
      <w:pPr>
        <w:spacing w:after="0" w:line="240" w:lineRule="auto"/>
        <w:ind w:firstLine="709"/>
        <w:jc w:val="both"/>
        <w:rPr>
          <w:rFonts w:ascii="Times New Roman" w:eastAsia="Times New Roman" w:hAnsi="Times New Roman" w:cs="Times New Roman"/>
          <w:sz w:val="28"/>
          <w:szCs w:val="28"/>
        </w:rPr>
      </w:pPr>
    </w:p>
    <w:p w:rsidR="007C68AE" w:rsidRPr="004F299F" w:rsidRDefault="007C68AE"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 xml:space="preserve">Статистика и анализ исполнимости предписаний, выданных подконтрольным субъектам по результатам </w:t>
      </w:r>
      <w:r w:rsidR="00322C08" w:rsidRPr="004F299F">
        <w:rPr>
          <w:rFonts w:ascii="Times New Roman" w:eastAsia="Calibri" w:hAnsi="Times New Roman" w:cs="Times New Roman"/>
          <w:b/>
          <w:sz w:val="28"/>
          <w:szCs w:val="28"/>
          <w:lang w:eastAsia="en-US"/>
        </w:rPr>
        <w:t xml:space="preserve">контрольных (надзорных) </w:t>
      </w:r>
      <w:r w:rsidRPr="004F299F">
        <w:rPr>
          <w:rFonts w:ascii="Times New Roman" w:eastAsia="Calibri" w:hAnsi="Times New Roman" w:cs="Times New Roman"/>
          <w:b/>
          <w:sz w:val="28"/>
          <w:szCs w:val="28"/>
          <w:lang w:eastAsia="en-US"/>
        </w:rPr>
        <w:t>мероприятий</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2021 году выдано 1 предп</w:t>
      </w:r>
      <w:r w:rsidR="00322C08" w:rsidRPr="004F299F">
        <w:rPr>
          <w:rFonts w:ascii="Times New Roman" w:eastAsia="Times New Roman" w:hAnsi="Times New Roman" w:cs="Times New Roman"/>
          <w:sz w:val="28"/>
          <w:szCs w:val="28"/>
        </w:rPr>
        <w:t xml:space="preserve">исание об устранении нарушений. </w:t>
      </w:r>
      <w:r w:rsidRPr="004F299F">
        <w:rPr>
          <w:rFonts w:ascii="Times New Roman" w:eastAsia="Times New Roman" w:hAnsi="Times New Roman" w:cs="Times New Roman"/>
          <w:sz w:val="28"/>
          <w:szCs w:val="28"/>
        </w:rPr>
        <w:t>Предписание было исполнено</w:t>
      </w:r>
      <w:r w:rsidR="00322C08" w:rsidRPr="004F299F">
        <w:rPr>
          <w:rFonts w:ascii="Times New Roman" w:eastAsia="Times New Roman" w:hAnsi="Times New Roman" w:cs="Times New Roman"/>
          <w:sz w:val="28"/>
          <w:szCs w:val="28"/>
        </w:rPr>
        <w:t xml:space="preserve"> подконтрольным субъектом</w:t>
      </w:r>
      <w:r w:rsidRPr="004F299F">
        <w:rPr>
          <w:rFonts w:ascii="Times New Roman" w:eastAsia="Times New Roman" w:hAnsi="Times New Roman" w:cs="Times New Roman"/>
          <w:sz w:val="28"/>
          <w:szCs w:val="28"/>
        </w:rPr>
        <w:t xml:space="preserve"> в ходе проведения контрольн</w:t>
      </w:r>
      <w:r w:rsidR="00322C08" w:rsidRPr="004F299F">
        <w:rPr>
          <w:rFonts w:ascii="Times New Roman" w:eastAsia="Times New Roman" w:hAnsi="Times New Roman" w:cs="Times New Roman"/>
          <w:sz w:val="28"/>
          <w:szCs w:val="28"/>
        </w:rPr>
        <w:t>ого</w:t>
      </w:r>
      <w:r w:rsidR="00994D55" w:rsidRPr="004F299F">
        <w:rPr>
          <w:rFonts w:ascii="Times New Roman" w:eastAsia="Times New Roman" w:hAnsi="Times New Roman" w:cs="Times New Roman"/>
          <w:sz w:val="28"/>
          <w:szCs w:val="28"/>
        </w:rPr>
        <w:t xml:space="preserve"> (</w:t>
      </w:r>
      <w:r w:rsidR="00322C08" w:rsidRPr="004F299F">
        <w:rPr>
          <w:rFonts w:ascii="Times New Roman" w:eastAsia="Times New Roman" w:hAnsi="Times New Roman" w:cs="Times New Roman"/>
          <w:sz w:val="28"/>
          <w:szCs w:val="28"/>
        </w:rPr>
        <w:t>надзорного</w:t>
      </w:r>
      <w:r w:rsidR="00994D55" w:rsidRPr="004F299F">
        <w:rPr>
          <w:rFonts w:ascii="Times New Roman" w:eastAsia="Times New Roman" w:hAnsi="Times New Roman" w:cs="Times New Roman"/>
          <w:sz w:val="28"/>
          <w:szCs w:val="28"/>
        </w:rPr>
        <w:t>)</w:t>
      </w:r>
      <w:r w:rsidR="00322C08" w:rsidRPr="004F299F">
        <w:rPr>
          <w:rFonts w:ascii="Times New Roman" w:eastAsia="Times New Roman" w:hAnsi="Times New Roman" w:cs="Times New Roman"/>
          <w:sz w:val="28"/>
          <w:szCs w:val="28"/>
        </w:rPr>
        <w:t xml:space="preserve"> мероприятия</w:t>
      </w:r>
      <w:r w:rsidRPr="004F299F">
        <w:rPr>
          <w:rFonts w:ascii="Times New Roman" w:eastAsia="Times New Roman" w:hAnsi="Times New Roman" w:cs="Times New Roman"/>
          <w:sz w:val="28"/>
          <w:szCs w:val="28"/>
        </w:rPr>
        <w:t>.</w:t>
      </w:r>
    </w:p>
    <w:p w:rsidR="00322C08" w:rsidRPr="004F299F" w:rsidRDefault="00322C08" w:rsidP="0050203E">
      <w:pPr>
        <w:spacing w:after="0" w:line="240" w:lineRule="auto"/>
        <w:ind w:firstLine="709"/>
        <w:jc w:val="both"/>
        <w:rPr>
          <w:rFonts w:ascii="Times New Roman" w:eastAsia="Calibri" w:hAnsi="Times New Roman" w:cs="Times New Roman"/>
          <w:b/>
          <w:sz w:val="28"/>
          <w:szCs w:val="28"/>
          <w:lang w:eastAsia="en-US"/>
        </w:rPr>
      </w:pPr>
    </w:p>
    <w:p w:rsidR="007C68AE" w:rsidRPr="004F299F" w:rsidRDefault="007C68AE"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субъектам, а также их исполнимости</w:t>
      </w:r>
    </w:p>
    <w:p w:rsidR="007C68AE" w:rsidRPr="004F299F" w:rsidRDefault="00322C08" w:rsidP="0050203E">
      <w:pPr>
        <w:spacing w:after="0" w:line="240" w:lineRule="auto"/>
        <w:ind w:firstLine="709"/>
        <w:jc w:val="both"/>
        <w:rPr>
          <w:rFonts w:ascii="Times New Roman" w:eastAsia="Times New Roman" w:hAnsi="Times New Roman" w:cs="Times New Roman"/>
          <w:color w:val="000000"/>
          <w:sz w:val="28"/>
          <w:szCs w:val="28"/>
        </w:rPr>
      </w:pPr>
      <w:r w:rsidRPr="004F299F">
        <w:rPr>
          <w:rFonts w:ascii="Times New Roman" w:eastAsia="Times New Roman" w:hAnsi="Times New Roman" w:cs="Times New Roman"/>
          <w:color w:val="000000"/>
          <w:sz w:val="28"/>
          <w:szCs w:val="28"/>
        </w:rPr>
        <w:t>По</w:t>
      </w:r>
      <w:r w:rsidR="00A04D3E" w:rsidRPr="004F299F">
        <w:rPr>
          <w:rFonts w:ascii="Times New Roman" w:eastAsia="Times New Roman" w:hAnsi="Times New Roman" w:cs="Times New Roman"/>
          <w:bCs/>
          <w:iCs/>
          <w:color w:val="000000"/>
          <w:sz w:val="28"/>
          <w:szCs w:val="28"/>
        </w:rPr>
        <w:t xml:space="preserve"> итогам проведенных контрольных (</w:t>
      </w:r>
      <w:r w:rsidR="007C68AE" w:rsidRPr="004F299F">
        <w:rPr>
          <w:rFonts w:ascii="Times New Roman" w:eastAsia="Times New Roman" w:hAnsi="Times New Roman" w:cs="Times New Roman"/>
          <w:bCs/>
          <w:iCs/>
          <w:color w:val="000000"/>
          <w:sz w:val="28"/>
          <w:szCs w:val="28"/>
        </w:rPr>
        <w:t>надзорных</w:t>
      </w:r>
      <w:r w:rsidR="00A04D3E" w:rsidRPr="004F299F">
        <w:rPr>
          <w:rFonts w:ascii="Times New Roman" w:eastAsia="Times New Roman" w:hAnsi="Times New Roman" w:cs="Times New Roman"/>
          <w:bCs/>
          <w:iCs/>
          <w:color w:val="000000"/>
          <w:sz w:val="28"/>
          <w:szCs w:val="28"/>
        </w:rPr>
        <w:t>)</w:t>
      </w:r>
      <w:r w:rsidR="007C68AE" w:rsidRPr="004F299F">
        <w:rPr>
          <w:rFonts w:ascii="Times New Roman" w:eastAsia="Times New Roman" w:hAnsi="Times New Roman" w:cs="Times New Roman"/>
          <w:bCs/>
          <w:iCs/>
          <w:color w:val="000000"/>
          <w:sz w:val="28"/>
          <w:szCs w:val="28"/>
        </w:rPr>
        <w:t xml:space="preserve"> мероприятий в области семенного контроля в отношении юридических лиц и индивидуальных предпринимателей должностными лицами Управления </w:t>
      </w:r>
      <w:r w:rsidR="007C68AE" w:rsidRPr="004F299F">
        <w:rPr>
          <w:rFonts w:ascii="Times New Roman" w:eastAsia="Times New Roman" w:hAnsi="Times New Roman" w:cs="Times New Roman"/>
          <w:color w:val="000000"/>
          <w:sz w:val="28"/>
          <w:szCs w:val="28"/>
        </w:rPr>
        <w:t>вынесено</w:t>
      </w:r>
      <w:r w:rsidR="00D74960">
        <w:rPr>
          <w:rFonts w:ascii="Times New Roman" w:eastAsia="Times New Roman" w:hAnsi="Times New Roman" w:cs="Times New Roman"/>
          <w:color w:val="000000"/>
          <w:sz w:val="28"/>
          <w:szCs w:val="28"/>
        </w:rPr>
        <w:t xml:space="preserve"> </w:t>
      </w:r>
      <w:r w:rsidR="007C68AE" w:rsidRPr="004F299F">
        <w:rPr>
          <w:rFonts w:ascii="Times New Roman" w:eastAsia="Times New Roman" w:hAnsi="Times New Roman" w:cs="Times New Roman"/>
          <w:color w:val="000000"/>
          <w:sz w:val="28"/>
          <w:szCs w:val="28"/>
        </w:rPr>
        <w:t>19 предостережений.</w:t>
      </w:r>
    </w:p>
    <w:p w:rsidR="007C68AE" w:rsidRPr="004F299F" w:rsidRDefault="007C68AE" w:rsidP="0050203E">
      <w:pPr>
        <w:spacing w:after="0" w:line="240" w:lineRule="auto"/>
        <w:ind w:firstLine="709"/>
        <w:jc w:val="both"/>
        <w:rPr>
          <w:rFonts w:ascii="Times New Roman" w:eastAsia="Times New Roman" w:hAnsi="Times New Roman" w:cs="Times New Roman"/>
          <w:bCs/>
          <w:iCs/>
          <w:color w:val="000000"/>
          <w:sz w:val="28"/>
          <w:szCs w:val="28"/>
        </w:rPr>
      </w:pPr>
    </w:p>
    <w:p w:rsidR="007C68AE" w:rsidRPr="004F299F" w:rsidRDefault="007C68AE"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lastRenderedPageBreak/>
        <w:t>Информация о проведённых профилактических мероприятиях в отношении подконтрольных субъектов</w:t>
      </w:r>
    </w:p>
    <w:p w:rsidR="007C68AE" w:rsidRPr="004F299F" w:rsidRDefault="007C68AE"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рамках проводимой профилактической работы на официальном сайте Управления в сети «Интернет» размещены:</w:t>
      </w:r>
    </w:p>
    <w:p w:rsidR="007C68AE"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 а также актуализированные тексты соответствующих нормативных правовых актов;</w:t>
      </w:r>
    </w:p>
    <w:p w:rsidR="007C68AE"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руководство по соблюдению обязательных требований, содержащее информацию в области семенного контроля;</w:t>
      </w:r>
    </w:p>
    <w:p w:rsidR="007C68AE"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обобщение итогов правоприменительной практики в области семенного контроля;</w:t>
      </w:r>
    </w:p>
    <w:p w:rsidR="007C68AE" w:rsidRPr="004F299F" w:rsidRDefault="004F4FD5"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7C68AE" w:rsidRPr="004F299F">
        <w:rPr>
          <w:rFonts w:ascii="Times New Roman" w:eastAsia="Times New Roman" w:hAnsi="Times New Roman" w:cs="Times New Roman"/>
          <w:sz w:val="28"/>
          <w:szCs w:val="28"/>
        </w:rPr>
        <w:t xml:space="preserve"> перечень типовых нарушений обязательных требований в области семенного контроля;</w:t>
      </w:r>
    </w:p>
    <w:p w:rsidR="007C68AE" w:rsidRPr="004F299F" w:rsidRDefault="007C68AE" w:rsidP="0050203E">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2021 году опубликовано на официальном сайте Управления 18 материалов.</w:t>
      </w:r>
    </w:p>
    <w:p w:rsidR="007142EC" w:rsidRPr="004F299F" w:rsidRDefault="007142EC" w:rsidP="0050203E">
      <w:pPr>
        <w:spacing w:after="0" w:line="240" w:lineRule="auto"/>
        <w:ind w:firstLine="709"/>
        <w:contextualSpacing/>
        <w:jc w:val="both"/>
        <w:rPr>
          <w:rFonts w:ascii="Times New Roman" w:eastAsia="Times New Roman" w:hAnsi="Times New Roman" w:cs="Times New Roman"/>
          <w:sz w:val="28"/>
          <w:szCs w:val="28"/>
        </w:rPr>
      </w:pPr>
    </w:p>
    <w:p w:rsidR="007142EC" w:rsidRPr="004F299F" w:rsidRDefault="007142EC" w:rsidP="0050203E">
      <w:pPr>
        <w:spacing w:after="0" w:line="240" w:lineRule="auto"/>
        <w:ind w:firstLine="709"/>
        <w:contextualSpacing/>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Руководство по соблюдению обязательных требований</w:t>
      </w:r>
    </w:p>
    <w:p w:rsidR="007142EC" w:rsidRPr="004F299F" w:rsidRDefault="007142EC" w:rsidP="0050203E">
      <w:pPr>
        <w:spacing w:after="0" w:line="240" w:lineRule="auto"/>
        <w:ind w:firstLine="709"/>
        <w:contextualSpacing/>
        <w:jc w:val="both"/>
        <w:rPr>
          <w:rFonts w:ascii="Times New Roman" w:eastAsia="Times New Roman" w:hAnsi="Times New Roman" w:cs="Times New Roman"/>
          <w:b/>
          <w:bCs/>
          <w:iCs/>
          <w:sz w:val="28"/>
          <w:szCs w:val="28"/>
        </w:rPr>
      </w:pPr>
    </w:p>
    <w:p w:rsidR="007142EC" w:rsidRPr="004F299F" w:rsidRDefault="007142EC" w:rsidP="0050203E">
      <w:pPr>
        <w:widowControl w:val="0"/>
        <w:spacing w:after="0" w:line="259" w:lineRule="auto"/>
        <w:ind w:firstLine="709"/>
        <w:jc w:val="both"/>
        <w:rPr>
          <w:rFonts w:ascii="Times New Roman" w:eastAsia="Times New Roman" w:hAnsi="Times New Roman" w:cs="Times New Roman"/>
          <w:b/>
          <w:color w:val="000000"/>
          <w:sz w:val="28"/>
          <w:szCs w:val="28"/>
          <w:lang w:bidi="ru-RU"/>
        </w:rPr>
      </w:pPr>
      <w:r w:rsidRPr="004F299F">
        <w:rPr>
          <w:rFonts w:ascii="Times New Roman" w:eastAsia="Times New Roman" w:hAnsi="Times New Roman" w:cs="Times New Roman"/>
          <w:b/>
          <w:color w:val="000000"/>
          <w:sz w:val="28"/>
          <w:szCs w:val="28"/>
          <w:lang w:bidi="ru-RU"/>
        </w:rPr>
        <w:t>Подготовленные руководства по соблюдению обязательных требований</w:t>
      </w:r>
    </w:p>
    <w:p w:rsidR="007142EC" w:rsidRDefault="007142EC" w:rsidP="0050203E">
      <w:pPr>
        <w:widowControl w:val="0"/>
        <w:spacing w:after="0" w:line="257"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color w:val="000000"/>
          <w:sz w:val="28"/>
          <w:szCs w:val="28"/>
          <w:lang w:bidi="ru-RU"/>
        </w:rPr>
        <w:t xml:space="preserve">В 2021 году в Управлении по направлению </w:t>
      </w:r>
      <w:r w:rsidRPr="004F299F">
        <w:rPr>
          <w:rFonts w:ascii="Times New Roman" w:eastAsia="Times New Roman" w:hAnsi="Times New Roman" w:cs="Times New Roman"/>
          <w:color w:val="000000" w:themeColor="text1"/>
          <w:sz w:val="28"/>
          <w:szCs w:val="28"/>
          <w:lang w:bidi="ru-RU"/>
        </w:rPr>
        <w:t>семенного контроля в отношении семян сельскохозяйственных растений</w:t>
      </w:r>
      <w:r w:rsidRPr="004F299F">
        <w:rPr>
          <w:rFonts w:ascii="Times New Roman" w:eastAsia="Times New Roman" w:hAnsi="Times New Roman" w:cs="Times New Roman"/>
          <w:color w:val="000000"/>
          <w:sz w:val="28"/>
          <w:szCs w:val="28"/>
          <w:lang w:bidi="ru-RU"/>
        </w:rPr>
        <w:t xml:space="preserve"> подготовлено 3 доклада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размещен на официальном сайте Управления в разделе «Публичные обсуждения результатов правоприменительной практики».</w:t>
      </w:r>
    </w:p>
    <w:p w:rsidR="00546345" w:rsidRPr="004F299F" w:rsidRDefault="00546345" w:rsidP="0050203E">
      <w:pPr>
        <w:widowControl w:val="0"/>
        <w:spacing w:after="0" w:line="257" w:lineRule="auto"/>
        <w:ind w:firstLine="709"/>
        <w:jc w:val="both"/>
        <w:rPr>
          <w:rFonts w:ascii="Times New Roman" w:eastAsia="Times New Roman" w:hAnsi="Times New Roman" w:cs="Times New Roman"/>
          <w:color w:val="000000"/>
          <w:sz w:val="28"/>
          <w:szCs w:val="28"/>
          <w:lang w:bidi="ru-RU"/>
        </w:rPr>
      </w:pPr>
    </w:p>
    <w:p w:rsidR="007142EC" w:rsidRPr="004F299F" w:rsidRDefault="007142EC" w:rsidP="0050203E">
      <w:pPr>
        <w:widowControl w:val="0"/>
        <w:spacing w:after="0" w:line="259"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b/>
          <w:bCs/>
          <w:color w:val="000000"/>
          <w:sz w:val="28"/>
          <w:szCs w:val="28"/>
          <w:lang w:bidi="ru-RU"/>
        </w:rPr>
        <w:t>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регулирования</w:t>
      </w:r>
    </w:p>
    <w:p w:rsidR="007142EC" w:rsidRPr="004F299F" w:rsidRDefault="007142EC" w:rsidP="0050203E">
      <w:pPr>
        <w:widowControl w:val="0"/>
        <w:spacing w:after="320" w:line="259"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color w:val="000000"/>
          <w:sz w:val="28"/>
          <w:szCs w:val="28"/>
          <w:lang w:bidi="ru-RU"/>
        </w:rPr>
        <w:t>В ходе анализа и обобщения правоприменительной практики устаревшие, дублирующие, избыточные, в том числе малозначимые и неэффективные обязательные требования не выявлены.</w:t>
      </w:r>
    </w:p>
    <w:p w:rsidR="007142EC" w:rsidRPr="004F299F" w:rsidRDefault="007142EC" w:rsidP="0050203E">
      <w:pPr>
        <w:widowControl w:val="0"/>
        <w:spacing w:after="0" w:line="259"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b/>
          <w:bCs/>
          <w:color w:val="000000"/>
          <w:sz w:val="28"/>
          <w:szCs w:val="28"/>
          <w:lang w:bidi="ru-RU"/>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7142EC" w:rsidRPr="004F299F" w:rsidRDefault="007142EC" w:rsidP="0050203E">
      <w:pPr>
        <w:widowControl w:val="0"/>
        <w:spacing w:after="0" w:line="259"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color w:val="000000"/>
          <w:sz w:val="28"/>
          <w:szCs w:val="28"/>
          <w:lang w:bidi="ru-RU"/>
        </w:rPr>
        <w:t xml:space="preserve">При выявлении пробелов или противоречий в правовом регулировании необходимо направить соответствующую информацию и предложения по их </w:t>
      </w:r>
      <w:r w:rsidRPr="004F299F">
        <w:rPr>
          <w:rFonts w:ascii="Times New Roman" w:eastAsia="Times New Roman" w:hAnsi="Times New Roman" w:cs="Times New Roman"/>
          <w:color w:val="000000"/>
          <w:sz w:val="28"/>
          <w:szCs w:val="28"/>
          <w:lang w:bidi="ru-RU"/>
        </w:rPr>
        <w:lastRenderedPageBreak/>
        <w:t>разрешению в контрольно-надзорный орган.</w:t>
      </w:r>
    </w:p>
    <w:p w:rsidR="007142EC" w:rsidRPr="004F299F" w:rsidRDefault="007142EC" w:rsidP="0050203E">
      <w:pPr>
        <w:widowControl w:val="0"/>
        <w:spacing w:after="320" w:line="259"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color w:val="000000"/>
          <w:sz w:val="28"/>
          <w:szCs w:val="28"/>
          <w:lang w:bidi="ru-RU"/>
        </w:rPr>
        <w:t>На официальном сайте Управления существует раздел «Вопрос - ответ», где можно задать интересующий вопрос. Так же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и о наиболее часто встречающихся нарушениях.</w:t>
      </w:r>
    </w:p>
    <w:p w:rsidR="0050203E" w:rsidRPr="004F299F" w:rsidRDefault="007142EC" w:rsidP="0050203E">
      <w:pPr>
        <w:widowControl w:val="0"/>
        <w:spacing w:after="0" w:line="257"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b/>
          <w:bCs/>
          <w:color w:val="000000"/>
          <w:sz w:val="28"/>
          <w:szCs w:val="28"/>
          <w:lang w:bidi="ru-RU"/>
        </w:rPr>
        <w:t>Информация о вступивших в юридическую силу (принятых) в истекшем году нормативных правовых актах в подконтрольной сфере общественных отношений и установленных ими новых обязательных требованиях</w:t>
      </w:r>
      <w:bookmarkStart w:id="26" w:name="_Toc95902205"/>
    </w:p>
    <w:p w:rsidR="007142EC" w:rsidRPr="004F299F" w:rsidRDefault="007142EC" w:rsidP="0050203E">
      <w:pPr>
        <w:widowControl w:val="0"/>
        <w:spacing w:after="0" w:line="257" w:lineRule="auto"/>
        <w:ind w:firstLine="709"/>
        <w:jc w:val="both"/>
        <w:rPr>
          <w:rFonts w:ascii="Times New Roman" w:eastAsia="Times New Roman" w:hAnsi="Times New Roman" w:cs="Times New Roman"/>
          <w:color w:val="000000"/>
          <w:sz w:val="28"/>
          <w:szCs w:val="28"/>
          <w:lang w:bidi="ru-RU"/>
        </w:rPr>
      </w:pPr>
      <w:proofErr w:type="gramStart"/>
      <w:r w:rsidRPr="004F299F">
        <w:rPr>
          <w:rFonts w:ascii="Times New Roman" w:eastAsia="Arial Unicode MS" w:hAnsi="Times New Roman" w:cs="Times New Roman"/>
          <w:color w:val="000000"/>
          <w:sz w:val="28"/>
          <w:szCs w:val="28"/>
          <w:lang w:bidi="ru-RU"/>
        </w:rPr>
        <w:t>С 31</w:t>
      </w:r>
      <w:r w:rsidR="003E2D17" w:rsidRPr="004F299F">
        <w:rPr>
          <w:rFonts w:ascii="Times New Roman" w:eastAsia="Arial Unicode MS" w:hAnsi="Times New Roman" w:cs="Times New Roman"/>
          <w:color w:val="000000"/>
          <w:sz w:val="28"/>
          <w:szCs w:val="28"/>
          <w:lang w:bidi="ru-RU"/>
        </w:rPr>
        <w:t>.07.</w:t>
      </w:r>
      <w:r w:rsidRPr="004F299F">
        <w:rPr>
          <w:rFonts w:ascii="Times New Roman" w:eastAsia="Arial Unicode MS" w:hAnsi="Times New Roman" w:cs="Times New Roman"/>
          <w:color w:val="000000"/>
          <w:sz w:val="28"/>
          <w:szCs w:val="28"/>
          <w:lang w:bidi="ru-RU"/>
        </w:rPr>
        <w:t xml:space="preserve">2020 вступил в силу Федеральный закон № 248 </w:t>
      </w:r>
      <w:r w:rsidR="003E2D17" w:rsidRPr="004F299F">
        <w:rPr>
          <w:rFonts w:ascii="Times New Roman" w:eastAsia="Arial Unicode MS" w:hAnsi="Times New Roman" w:cs="Times New Roman"/>
          <w:color w:val="000000"/>
          <w:sz w:val="28"/>
          <w:szCs w:val="28"/>
          <w:lang w:bidi="ru-RU"/>
        </w:rPr>
        <w:t>«</w:t>
      </w:r>
      <w:r w:rsidRPr="004F299F">
        <w:rPr>
          <w:rFonts w:ascii="Times New Roman" w:eastAsia="Arial Unicode MS" w:hAnsi="Times New Roman" w:cs="Times New Roman"/>
          <w:color w:val="000000"/>
          <w:sz w:val="28"/>
          <w:szCs w:val="28"/>
          <w:lang w:bidi="ru-RU"/>
        </w:rPr>
        <w:t>О государственном контроле (надзоре) и муниципальном контроле в Российской Федерации</w:t>
      </w:r>
      <w:r w:rsidR="003E2D17" w:rsidRPr="004F299F">
        <w:rPr>
          <w:rFonts w:ascii="Times New Roman" w:eastAsia="Arial Unicode MS" w:hAnsi="Times New Roman" w:cs="Times New Roman"/>
          <w:color w:val="000000"/>
          <w:sz w:val="28"/>
          <w:szCs w:val="28"/>
          <w:lang w:bidi="ru-RU"/>
        </w:rPr>
        <w:t>»</w:t>
      </w:r>
      <w:r w:rsidRPr="004F299F">
        <w:rPr>
          <w:rFonts w:ascii="Times New Roman" w:eastAsia="Arial Unicode MS" w:hAnsi="Times New Roman" w:cs="Times New Roman"/>
          <w:color w:val="000000"/>
          <w:sz w:val="28"/>
          <w:szCs w:val="28"/>
          <w:lang w:bidi="ru-RU"/>
        </w:rPr>
        <w:t xml:space="preserve">, а также вступило в силу </w:t>
      </w:r>
      <w:r w:rsidRPr="004F299F">
        <w:rPr>
          <w:rFonts w:ascii="Times New Roman" w:eastAsia="Times New Roman" w:hAnsi="Times New Roman" w:cs="Times New Roman"/>
          <w:bCs/>
          <w:color w:val="22272F"/>
          <w:kern w:val="36"/>
          <w:sz w:val="28"/>
          <w:szCs w:val="28"/>
        </w:rPr>
        <w:t>Приказ Министерства сельского хозяйства РФ от 31</w:t>
      </w:r>
      <w:r w:rsidR="003E2D17" w:rsidRPr="004F299F">
        <w:rPr>
          <w:rFonts w:ascii="Times New Roman" w:eastAsia="Times New Roman" w:hAnsi="Times New Roman" w:cs="Times New Roman"/>
          <w:bCs/>
          <w:color w:val="22272F"/>
          <w:kern w:val="36"/>
          <w:sz w:val="28"/>
          <w:szCs w:val="28"/>
        </w:rPr>
        <w:t>.07.</w:t>
      </w:r>
      <w:r w:rsidRPr="004F299F">
        <w:rPr>
          <w:rFonts w:ascii="Times New Roman" w:eastAsia="Times New Roman" w:hAnsi="Times New Roman" w:cs="Times New Roman"/>
          <w:bCs/>
          <w:color w:val="22272F"/>
          <w:kern w:val="36"/>
          <w:sz w:val="28"/>
          <w:szCs w:val="28"/>
        </w:rPr>
        <w:t xml:space="preserve">2020 </w:t>
      </w:r>
      <w:r w:rsidR="003E2D17" w:rsidRPr="004F299F">
        <w:rPr>
          <w:rFonts w:ascii="Times New Roman" w:eastAsia="Times New Roman" w:hAnsi="Times New Roman" w:cs="Times New Roman"/>
          <w:bCs/>
          <w:color w:val="22272F"/>
          <w:kern w:val="36"/>
          <w:sz w:val="28"/>
          <w:szCs w:val="28"/>
        </w:rPr>
        <w:t>№</w:t>
      </w:r>
      <w:r w:rsidRPr="004F299F">
        <w:rPr>
          <w:rFonts w:ascii="Times New Roman" w:eastAsia="Times New Roman" w:hAnsi="Times New Roman" w:cs="Times New Roman"/>
          <w:bCs/>
          <w:color w:val="22272F"/>
          <w:kern w:val="36"/>
          <w:sz w:val="28"/>
          <w:szCs w:val="28"/>
        </w:rPr>
        <w:t xml:space="preserve"> 443 </w:t>
      </w:r>
      <w:r w:rsidR="003E2D17" w:rsidRPr="004F299F">
        <w:rPr>
          <w:rFonts w:ascii="Times New Roman" w:eastAsia="Times New Roman" w:hAnsi="Times New Roman" w:cs="Times New Roman"/>
          <w:bCs/>
          <w:color w:val="22272F"/>
          <w:kern w:val="36"/>
          <w:sz w:val="28"/>
          <w:szCs w:val="28"/>
        </w:rPr>
        <w:t>«</w:t>
      </w:r>
      <w:r w:rsidRPr="004F299F">
        <w:rPr>
          <w:rFonts w:ascii="Times New Roman" w:eastAsia="Times New Roman" w:hAnsi="Times New Roman" w:cs="Times New Roman"/>
          <w:bCs/>
          <w:color w:val="22272F"/>
          <w:kern w:val="36"/>
          <w:sz w:val="28"/>
          <w:szCs w:val="28"/>
        </w:rPr>
        <w:t>Об утверждении Порядка реализации и транспортировки партий семян сельскохозяйственных растений</w:t>
      </w:r>
      <w:r w:rsidR="003E2D17" w:rsidRPr="004F299F">
        <w:rPr>
          <w:rFonts w:ascii="Times New Roman" w:eastAsia="Times New Roman" w:hAnsi="Times New Roman" w:cs="Times New Roman"/>
          <w:bCs/>
          <w:color w:val="22272F"/>
          <w:kern w:val="36"/>
          <w:sz w:val="28"/>
          <w:szCs w:val="28"/>
        </w:rPr>
        <w:t>»</w:t>
      </w:r>
      <w:r w:rsidRPr="004F299F">
        <w:rPr>
          <w:rFonts w:ascii="Times New Roman" w:eastAsia="Times New Roman" w:hAnsi="Times New Roman" w:cs="Times New Roman"/>
          <w:bCs/>
          <w:color w:val="22272F"/>
          <w:kern w:val="36"/>
          <w:sz w:val="28"/>
          <w:szCs w:val="28"/>
        </w:rPr>
        <w:t>, также</w:t>
      </w:r>
      <w:r w:rsidR="003E2D17" w:rsidRPr="004F299F">
        <w:rPr>
          <w:rFonts w:ascii="Times New Roman" w:eastAsia="Times New Roman" w:hAnsi="Times New Roman" w:cs="Times New Roman"/>
          <w:bCs/>
          <w:color w:val="22272F"/>
          <w:kern w:val="36"/>
          <w:sz w:val="28"/>
          <w:szCs w:val="28"/>
        </w:rPr>
        <w:t xml:space="preserve"> </w:t>
      </w:r>
      <w:r w:rsidRPr="004F299F">
        <w:rPr>
          <w:rFonts w:ascii="Times New Roman" w:eastAsia="Arial Unicode MS" w:hAnsi="Times New Roman" w:cs="Times New Roman"/>
          <w:color w:val="000000" w:themeColor="text1"/>
          <w:sz w:val="28"/>
          <w:szCs w:val="28"/>
          <w:shd w:val="clear" w:color="auto" w:fill="FFFFFF"/>
          <w:lang w:bidi="ru-RU"/>
        </w:rPr>
        <w:t xml:space="preserve">положение </w:t>
      </w:r>
      <w:r w:rsidRPr="004F299F">
        <w:rPr>
          <w:rFonts w:ascii="Times New Roman" w:eastAsia="Arial Unicode MS" w:hAnsi="Times New Roman" w:cs="Times New Roman"/>
          <w:color w:val="202124"/>
          <w:sz w:val="28"/>
          <w:szCs w:val="28"/>
          <w:shd w:val="clear" w:color="auto" w:fill="FFFFFF"/>
          <w:lang w:bidi="ru-RU"/>
        </w:rPr>
        <w:t> </w:t>
      </w:r>
      <w:r w:rsidR="003E2D17" w:rsidRPr="004F299F">
        <w:rPr>
          <w:rFonts w:ascii="Times New Roman" w:eastAsia="Arial Unicode MS" w:hAnsi="Times New Roman" w:cs="Times New Roman"/>
          <w:color w:val="202124"/>
          <w:sz w:val="28"/>
          <w:szCs w:val="28"/>
          <w:shd w:val="clear" w:color="auto" w:fill="FFFFFF"/>
          <w:lang w:bidi="ru-RU"/>
        </w:rPr>
        <w:t>«</w:t>
      </w:r>
      <w:r w:rsidRPr="004F299F">
        <w:rPr>
          <w:rFonts w:ascii="Times New Roman" w:eastAsia="Arial Unicode MS" w:hAnsi="Times New Roman" w:cs="Times New Roman"/>
          <w:color w:val="202124"/>
          <w:sz w:val="28"/>
          <w:szCs w:val="28"/>
          <w:shd w:val="clear" w:color="auto" w:fill="FFFFFF"/>
          <w:lang w:bidi="ru-RU"/>
        </w:rPr>
        <w:t>Об утверждении </w:t>
      </w:r>
      <w:r w:rsidRPr="004F299F">
        <w:rPr>
          <w:rFonts w:ascii="Times New Roman" w:eastAsia="Arial Unicode MS" w:hAnsi="Times New Roman" w:cs="Times New Roman"/>
          <w:bCs/>
          <w:color w:val="202124"/>
          <w:sz w:val="28"/>
          <w:szCs w:val="28"/>
          <w:shd w:val="clear" w:color="auto" w:fill="FFFFFF"/>
          <w:lang w:bidi="ru-RU"/>
        </w:rPr>
        <w:t>Положения</w:t>
      </w:r>
      <w:r w:rsidRPr="004F299F">
        <w:rPr>
          <w:rFonts w:ascii="Times New Roman" w:eastAsia="Arial Unicode MS" w:hAnsi="Times New Roman" w:cs="Times New Roman"/>
          <w:color w:val="202124"/>
          <w:sz w:val="28"/>
          <w:szCs w:val="28"/>
          <w:shd w:val="clear" w:color="auto" w:fill="FFFFFF"/>
          <w:lang w:bidi="ru-RU"/>
        </w:rPr>
        <w:t> о федеральном государственном контроле (надзоре) в области семеноводства в отношении семян сельскохозяйственных растений</w:t>
      </w:r>
      <w:r w:rsidR="003E2D17" w:rsidRPr="004F299F">
        <w:rPr>
          <w:rFonts w:ascii="Times New Roman" w:eastAsia="Arial Unicode MS" w:hAnsi="Times New Roman" w:cs="Times New Roman"/>
          <w:color w:val="202124"/>
          <w:sz w:val="28"/>
          <w:szCs w:val="28"/>
          <w:shd w:val="clear" w:color="auto" w:fill="FFFFFF"/>
          <w:lang w:bidi="ru-RU"/>
        </w:rPr>
        <w:t>»</w:t>
      </w:r>
      <w:r w:rsidRPr="004F299F">
        <w:rPr>
          <w:rFonts w:ascii="Times New Roman" w:eastAsia="Arial Unicode MS" w:hAnsi="Times New Roman" w:cs="Times New Roman"/>
          <w:color w:val="202124"/>
          <w:sz w:val="28"/>
          <w:szCs w:val="28"/>
          <w:shd w:val="clear" w:color="auto" w:fill="FFFFFF"/>
          <w:lang w:bidi="ru-RU"/>
        </w:rPr>
        <w:t> </w:t>
      </w:r>
      <w:r w:rsidRPr="004F299F">
        <w:rPr>
          <w:rFonts w:ascii="Times New Roman" w:eastAsia="Arial Unicode MS" w:hAnsi="Times New Roman" w:cs="Times New Roman"/>
          <w:color w:val="000000" w:themeColor="text1"/>
          <w:sz w:val="28"/>
          <w:szCs w:val="28"/>
          <w:shd w:val="clear" w:color="auto" w:fill="FFFFFF"/>
          <w:lang w:bidi="ru-RU"/>
        </w:rPr>
        <w:t>утвержденное</w:t>
      </w:r>
      <w:proofErr w:type="gramEnd"/>
      <w:r w:rsidRPr="004F299F">
        <w:rPr>
          <w:rFonts w:ascii="Times New Roman" w:eastAsia="Arial Unicode MS" w:hAnsi="Times New Roman" w:cs="Times New Roman"/>
          <w:color w:val="000000" w:themeColor="text1"/>
          <w:sz w:val="28"/>
          <w:szCs w:val="28"/>
          <w:shd w:val="clear" w:color="auto" w:fill="FFFFFF"/>
          <w:lang w:bidi="ru-RU"/>
        </w:rPr>
        <w:t xml:space="preserve"> Постановлением Правительства  Российской Федерации от 25.06.2021 № 994.</w:t>
      </w:r>
      <w:bookmarkEnd w:id="26"/>
    </w:p>
    <w:p w:rsidR="007142EC" w:rsidRPr="004F299F" w:rsidRDefault="007142EC" w:rsidP="0050203E">
      <w:pPr>
        <w:widowControl w:val="0"/>
        <w:spacing w:after="0" w:line="240" w:lineRule="auto"/>
        <w:ind w:firstLine="709"/>
        <w:jc w:val="both"/>
        <w:rPr>
          <w:rFonts w:ascii="Times New Roman" w:eastAsia="Arial Unicode MS" w:hAnsi="Times New Roman" w:cs="Times New Roman"/>
          <w:iCs/>
          <w:color w:val="000000"/>
          <w:sz w:val="28"/>
          <w:szCs w:val="28"/>
          <w:shd w:val="clear" w:color="auto" w:fill="FDFDFD"/>
          <w:lang w:bidi="ru-RU"/>
        </w:rPr>
      </w:pPr>
    </w:p>
    <w:p w:rsidR="007142EC" w:rsidRPr="004F299F" w:rsidRDefault="007142EC" w:rsidP="0050203E">
      <w:pPr>
        <w:widowControl w:val="0"/>
        <w:spacing w:after="0" w:line="257"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b/>
          <w:bCs/>
          <w:color w:val="000000"/>
          <w:sz w:val="28"/>
          <w:szCs w:val="28"/>
          <w:lang w:bidi="ru-RU"/>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7142EC" w:rsidRPr="004F299F" w:rsidRDefault="007142EC" w:rsidP="0050203E">
      <w:pPr>
        <w:widowControl w:val="0"/>
        <w:spacing w:after="0" w:line="252" w:lineRule="auto"/>
        <w:ind w:firstLine="709"/>
        <w:jc w:val="both"/>
        <w:rPr>
          <w:rFonts w:ascii="Times New Roman" w:eastAsia="Times New Roman" w:hAnsi="Times New Roman" w:cs="Times New Roman"/>
          <w:color w:val="000000" w:themeColor="text1"/>
          <w:sz w:val="28"/>
          <w:szCs w:val="28"/>
          <w:lang w:bidi="ru-RU"/>
        </w:rPr>
      </w:pPr>
      <w:r w:rsidRPr="004F299F">
        <w:rPr>
          <w:rFonts w:ascii="Times New Roman" w:eastAsia="Times New Roman" w:hAnsi="Times New Roman" w:cs="Times New Roman"/>
          <w:color w:val="000000"/>
          <w:sz w:val="28"/>
          <w:szCs w:val="28"/>
          <w:lang w:bidi="ru-RU"/>
        </w:rPr>
        <w:t xml:space="preserve">Наибольшее количество нарушений, ответственность за которые предусмотрена статьей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приходится на </w:t>
      </w:r>
      <w:proofErr w:type="spellStart"/>
      <w:r w:rsidRPr="004F299F">
        <w:rPr>
          <w:rFonts w:ascii="Times New Roman" w:eastAsia="Times New Roman" w:hAnsi="Times New Roman" w:cs="Times New Roman"/>
          <w:color w:val="000000"/>
          <w:sz w:val="28"/>
          <w:szCs w:val="28"/>
          <w:lang w:bidi="ru-RU"/>
        </w:rPr>
        <w:t>абз</w:t>
      </w:r>
      <w:proofErr w:type="spellEnd"/>
      <w:r w:rsidRPr="004F299F">
        <w:rPr>
          <w:rFonts w:ascii="Times New Roman" w:eastAsia="Times New Roman" w:hAnsi="Times New Roman" w:cs="Times New Roman"/>
          <w:color w:val="000000"/>
          <w:sz w:val="28"/>
          <w:szCs w:val="28"/>
          <w:lang w:bidi="ru-RU"/>
        </w:rPr>
        <w:t xml:space="preserve">. 1 статьи 25, </w:t>
      </w:r>
      <w:proofErr w:type="spellStart"/>
      <w:r w:rsidR="003E2D17" w:rsidRPr="004F299F">
        <w:rPr>
          <w:rFonts w:ascii="Times New Roman" w:eastAsia="Times New Roman" w:hAnsi="Times New Roman" w:cs="Times New Roman"/>
          <w:color w:val="000000"/>
          <w:sz w:val="28"/>
          <w:szCs w:val="28"/>
          <w:lang w:bidi="ru-RU"/>
        </w:rPr>
        <w:t>а</w:t>
      </w:r>
      <w:r w:rsidRPr="004F299F">
        <w:rPr>
          <w:rFonts w:ascii="Times New Roman" w:eastAsia="Times New Roman" w:hAnsi="Times New Roman" w:cs="Times New Roman"/>
          <w:color w:val="000000"/>
          <w:sz w:val="28"/>
          <w:szCs w:val="28"/>
          <w:lang w:bidi="ru-RU"/>
        </w:rPr>
        <w:t>бз</w:t>
      </w:r>
      <w:proofErr w:type="spellEnd"/>
      <w:r w:rsidRPr="004F299F">
        <w:rPr>
          <w:rFonts w:ascii="Times New Roman" w:eastAsia="Times New Roman" w:hAnsi="Times New Roman" w:cs="Times New Roman"/>
          <w:color w:val="000000"/>
          <w:sz w:val="28"/>
          <w:szCs w:val="28"/>
          <w:lang w:bidi="ru-RU"/>
        </w:rPr>
        <w:t>. 1 ст. 31 Федераль</w:t>
      </w:r>
      <w:r w:rsidR="00D74960">
        <w:rPr>
          <w:rFonts w:ascii="Times New Roman" w:eastAsia="Times New Roman" w:hAnsi="Times New Roman" w:cs="Times New Roman"/>
          <w:color w:val="000000"/>
          <w:sz w:val="28"/>
          <w:szCs w:val="28"/>
          <w:lang w:bidi="ru-RU"/>
        </w:rPr>
        <w:t xml:space="preserve">ного закона от 17.12.1997 № </w:t>
      </w:r>
      <w:r w:rsidR="003E2D17" w:rsidRPr="004F299F">
        <w:rPr>
          <w:rFonts w:ascii="Times New Roman" w:eastAsia="Times New Roman" w:hAnsi="Times New Roman" w:cs="Times New Roman"/>
          <w:color w:val="000000"/>
          <w:sz w:val="28"/>
          <w:szCs w:val="28"/>
          <w:lang w:bidi="ru-RU"/>
        </w:rPr>
        <w:t>149</w:t>
      </w:r>
      <w:r w:rsidRPr="004F299F">
        <w:rPr>
          <w:rFonts w:ascii="Times New Roman" w:eastAsia="Times New Roman" w:hAnsi="Times New Roman" w:cs="Times New Roman"/>
          <w:color w:val="000000"/>
          <w:sz w:val="28"/>
          <w:szCs w:val="28"/>
          <w:lang w:bidi="ru-RU"/>
        </w:rPr>
        <w:t xml:space="preserve">-ФЗ «О семеноводстве». Семена, предназначенные для посева (посадки), подлежат проверке на сортовые и </w:t>
      </w:r>
      <w:hyperlink r:id="rId14" w:anchor="block_104" w:history="1">
        <w:r w:rsidRPr="004F299F">
          <w:rPr>
            <w:rFonts w:ascii="Times New Roman" w:eastAsia="Arial" w:hAnsi="Times New Roman" w:cs="Times New Roman"/>
            <w:color w:val="000000" w:themeColor="text1"/>
            <w:sz w:val="28"/>
            <w:szCs w:val="28"/>
            <w:lang w:bidi="ru-RU"/>
          </w:rPr>
          <w:t>посевные качества.</w:t>
        </w:r>
      </w:hyperlink>
    </w:p>
    <w:p w:rsidR="007142EC" w:rsidRPr="004F299F" w:rsidRDefault="007142EC" w:rsidP="0050203E">
      <w:pPr>
        <w:widowControl w:val="0"/>
        <w:spacing w:after="0" w:line="252"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color w:val="000000" w:themeColor="text1"/>
          <w:sz w:val="28"/>
          <w:szCs w:val="28"/>
          <w:lang w:bidi="ru-RU"/>
        </w:rPr>
        <w:t xml:space="preserve">Для определения сортовых и посевных качеств </w:t>
      </w:r>
      <w:hyperlink r:id="rId15" w:anchor="block_102" w:history="1">
        <w:r w:rsidRPr="004F299F">
          <w:rPr>
            <w:rFonts w:ascii="Times New Roman" w:eastAsia="Arial" w:hAnsi="Times New Roman" w:cs="Times New Roman"/>
            <w:color w:val="000000" w:themeColor="text1"/>
            <w:sz w:val="28"/>
            <w:szCs w:val="28"/>
            <w:lang w:bidi="ru-RU"/>
          </w:rPr>
          <w:t>семян</w:t>
        </w:r>
      </w:hyperlink>
      <w:r w:rsidRPr="004F299F">
        <w:rPr>
          <w:rFonts w:ascii="Times New Roman" w:eastAsia="Times New Roman" w:hAnsi="Times New Roman" w:cs="Times New Roman"/>
          <w:color w:val="000000" w:themeColor="text1"/>
          <w:sz w:val="28"/>
          <w:szCs w:val="28"/>
          <w:lang w:bidi="ru-RU"/>
        </w:rPr>
        <w:t xml:space="preserve"> применяются единые методы, терминология и нормативные документы в области </w:t>
      </w:r>
      <w:hyperlink r:id="rId16" w:anchor="block_101" w:history="1">
        <w:r w:rsidRPr="004F299F">
          <w:rPr>
            <w:rFonts w:ascii="Times New Roman" w:eastAsia="Arial" w:hAnsi="Times New Roman" w:cs="Times New Roman"/>
            <w:color w:val="000000" w:themeColor="text1"/>
            <w:sz w:val="28"/>
            <w:szCs w:val="28"/>
            <w:lang w:bidi="ru-RU"/>
          </w:rPr>
          <w:t>семеноводства</w:t>
        </w:r>
      </w:hyperlink>
      <w:r w:rsidRPr="004F299F">
        <w:rPr>
          <w:rFonts w:ascii="Times New Roman" w:eastAsia="Times New Roman" w:hAnsi="Times New Roman" w:cs="Times New Roman"/>
          <w:color w:val="000000" w:themeColor="text1"/>
          <w:sz w:val="28"/>
          <w:szCs w:val="28"/>
          <w:lang w:bidi="ru-RU"/>
        </w:rPr>
        <w:t>, а такж</w:t>
      </w:r>
      <w:r w:rsidRPr="004F299F">
        <w:rPr>
          <w:rFonts w:ascii="Times New Roman" w:eastAsia="Times New Roman" w:hAnsi="Times New Roman" w:cs="Times New Roman"/>
          <w:color w:val="000000"/>
          <w:sz w:val="28"/>
          <w:szCs w:val="28"/>
          <w:lang w:bidi="ru-RU"/>
        </w:rPr>
        <w:t>е единые образцы технических средств.</w:t>
      </w:r>
    </w:p>
    <w:p w:rsidR="007142EC" w:rsidRPr="004F299F" w:rsidRDefault="007142EC" w:rsidP="0050203E">
      <w:pPr>
        <w:widowControl w:val="0"/>
        <w:spacing w:after="0" w:line="252"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color w:val="000000"/>
          <w:sz w:val="28"/>
          <w:szCs w:val="28"/>
          <w:lang w:bidi="ru-RU"/>
        </w:rPr>
        <w:t>Посевные качества семян определяются на основе требований нормативных документов в области семеноводства, утверждаемых в порядке, установленном Правительством Российской Федерации.</w:t>
      </w:r>
    </w:p>
    <w:p w:rsidR="007142EC" w:rsidRPr="004F299F" w:rsidRDefault="007142EC" w:rsidP="0050203E">
      <w:pPr>
        <w:widowControl w:val="0"/>
        <w:spacing w:after="0" w:line="259"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color w:val="000000"/>
          <w:sz w:val="28"/>
          <w:szCs w:val="28"/>
          <w:lang w:bidi="ru-RU"/>
        </w:rPr>
        <w:t>Правонарушения, ответственность за которые предусмотрена статьей</w:t>
      </w:r>
      <w:bookmarkStart w:id="27" w:name="bookmark33"/>
      <w:bookmarkEnd w:id="27"/>
      <w:r w:rsidRPr="004F299F">
        <w:rPr>
          <w:rFonts w:ascii="Times New Roman" w:eastAsia="Times New Roman" w:hAnsi="Times New Roman" w:cs="Times New Roman"/>
          <w:color w:val="000000"/>
          <w:sz w:val="28"/>
          <w:szCs w:val="28"/>
          <w:lang w:bidi="ru-RU"/>
        </w:rPr>
        <w:t xml:space="preserve"> 10.13</w:t>
      </w:r>
      <w:r w:rsidR="00546345">
        <w:rPr>
          <w:rFonts w:ascii="Times New Roman" w:eastAsia="Times New Roman" w:hAnsi="Times New Roman" w:cs="Times New Roman"/>
          <w:color w:val="000000"/>
          <w:sz w:val="28"/>
          <w:szCs w:val="28"/>
          <w:lang w:bidi="ru-RU"/>
        </w:rPr>
        <w:t xml:space="preserve"> </w:t>
      </w:r>
      <w:r w:rsidRPr="004F299F">
        <w:rPr>
          <w:rFonts w:ascii="Times New Roman" w:eastAsia="Times New Roman" w:hAnsi="Times New Roman" w:cs="Times New Roman"/>
          <w:color w:val="000000"/>
          <w:sz w:val="28"/>
          <w:szCs w:val="28"/>
          <w:lang w:bidi="ru-RU"/>
        </w:rPr>
        <w:t>КоАП РФ, составляют нарушение правил ведения документации на семена сельскохозяйственных растений.</w:t>
      </w:r>
    </w:p>
    <w:p w:rsidR="007142EC" w:rsidRPr="004F299F" w:rsidRDefault="007142EC" w:rsidP="0050203E">
      <w:pPr>
        <w:widowControl w:val="0"/>
        <w:spacing w:after="0" w:line="259" w:lineRule="auto"/>
        <w:ind w:firstLine="709"/>
        <w:jc w:val="both"/>
        <w:rPr>
          <w:rFonts w:ascii="Times New Roman" w:eastAsia="Times New Roman" w:hAnsi="Times New Roman" w:cs="Times New Roman"/>
          <w:color w:val="000000"/>
          <w:sz w:val="28"/>
          <w:szCs w:val="28"/>
          <w:lang w:bidi="ru-RU"/>
        </w:rPr>
      </w:pPr>
      <w:proofErr w:type="gramStart"/>
      <w:r w:rsidRPr="004F299F">
        <w:rPr>
          <w:rFonts w:ascii="Times New Roman" w:eastAsia="Times New Roman" w:hAnsi="Times New Roman" w:cs="Times New Roman"/>
          <w:color w:val="000000"/>
          <w:sz w:val="28"/>
          <w:szCs w:val="28"/>
          <w:lang w:bidi="ru-RU"/>
        </w:rPr>
        <w:t>Правонарушения, ответственность за которые предусмотрена статьей</w:t>
      </w:r>
      <w:bookmarkStart w:id="28" w:name="bookmark34"/>
      <w:bookmarkEnd w:id="28"/>
      <w:r w:rsidRPr="004F299F">
        <w:rPr>
          <w:rFonts w:ascii="Times New Roman" w:eastAsia="Times New Roman" w:hAnsi="Times New Roman" w:cs="Times New Roman"/>
          <w:color w:val="000000"/>
          <w:sz w:val="28"/>
          <w:szCs w:val="28"/>
          <w:lang w:bidi="ru-RU"/>
        </w:rPr>
        <w:t xml:space="preserve"> 10.14 КоАП РФ, составляют нарушения порядка ввоза на территорию </w:t>
      </w:r>
      <w:r w:rsidRPr="004F299F">
        <w:rPr>
          <w:rFonts w:ascii="Times New Roman" w:eastAsia="Times New Roman" w:hAnsi="Times New Roman" w:cs="Times New Roman"/>
          <w:color w:val="000000"/>
          <w:sz w:val="28"/>
          <w:szCs w:val="28"/>
          <w:lang w:bidi="ru-RU"/>
        </w:rPr>
        <w:lastRenderedPageBreak/>
        <w:t>Российской Федерации семян сельскохозяйственных растений</w:t>
      </w:r>
      <w:r w:rsidR="003E2D17" w:rsidRPr="004F299F">
        <w:rPr>
          <w:rFonts w:ascii="Times New Roman" w:eastAsia="Times New Roman" w:hAnsi="Times New Roman" w:cs="Times New Roman"/>
          <w:color w:val="000000"/>
          <w:sz w:val="28"/>
          <w:szCs w:val="28"/>
          <w:lang w:bidi="ru-RU"/>
        </w:rPr>
        <w:t xml:space="preserve"> </w:t>
      </w:r>
      <w:r w:rsidRPr="004F299F">
        <w:rPr>
          <w:rFonts w:ascii="Times New Roman" w:eastAsia="Times New Roman" w:hAnsi="Times New Roman" w:cs="Times New Roman"/>
          <w:color w:val="000000"/>
          <w:sz w:val="28"/>
          <w:szCs w:val="28"/>
          <w:lang w:bidi="ru-RU"/>
        </w:rPr>
        <w:t>нарушения статьи 33 Федерального закона от 17.12.1997 № 149 -ФЗ «О семеноводстве», Ввоз в Российскую Федерацию партий семян допускается в случае, если на партии семян оформлены документы, удостоверяющие их сортовые и посевные качества, и если указанные партии семян соответствуют требованиям, установленным</w:t>
      </w:r>
      <w:proofErr w:type="gramEnd"/>
      <w:r w:rsidRPr="004F299F">
        <w:rPr>
          <w:rFonts w:ascii="Times New Roman" w:eastAsia="Times New Roman" w:hAnsi="Times New Roman" w:cs="Times New Roman"/>
          <w:color w:val="000000"/>
          <w:sz w:val="28"/>
          <w:szCs w:val="28"/>
          <w:lang w:bidi="ru-RU"/>
        </w:rPr>
        <w:t xml:space="preserve"> законодательством Российской Федерации и нормами международного права.</w:t>
      </w:r>
    </w:p>
    <w:p w:rsidR="007142EC" w:rsidRPr="004F299F" w:rsidRDefault="007142EC" w:rsidP="0050203E">
      <w:pPr>
        <w:widowControl w:val="0"/>
        <w:spacing w:after="0" w:line="259" w:lineRule="auto"/>
        <w:ind w:firstLine="709"/>
        <w:jc w:val="both"/>
        <w:rPr>
          <w:rFonts w:ascii="Times New Roman" w:eastAsia="Times New Roman" w:hAnsi="Times New Roman" w:cs="Times New Roman"/>
          <w:color w:val="000000"/>
          <w:sz w:val="28"/>
          <w:szCs w:val="28"/>
          <w:lang w:bidi="ru-RU"/>
        </w:rPr>
      </w:pPr>
      <w:proofErr w:type="gramStart"/>
      <w:r w:rsidRPr="004F299F">
        <w:rPr>
          <w:rFonts w:ascii="Times New Roman" w:eastAsia="Times New Roman" w:hAnsi="Times New Roman" w:cs="Times New Roman"/>
          <w:color w:val="000000"/>
          <w:sz w:val="28"/>
          <w:szCs w:val="28"/>
          <w:lang w:bidi="ru-RU"/>
        </w:rPr>
        <w:t>Запрещен ввоз в Российскую Федерацию партий семян в незатаренном состоянии (насыпью), обработанных химическими или биологическими препаратами, а также партий семян сельскохозяйственных растений, сорта которых не включены в Государственный реестр селекционных достижений, допущенных к использованию,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w:t>
      </w:r>
      <w:proofErr w:type="gramEnd"/>
      <w:r w:rsidR="003E2D17" w:rsidRPr="004F299F">
        <w:rPr>
          <w:rFonts w:ascii="Times New Roman" w:eastAsia="Times New Roman" w:hAnsi="Times New Roman" w:cs="Times New Roman"/>
          <w:color w:val="000000"/>
          <w:sz w:val="28"/>
          <w:szCs w:val="28"/>
          <w:lang w:bidi="ru-RU"/>
        </w:rPr>
        <w:t xml:space="preserve"> </w:t>
      </w:r>
      <w:r w:rsidRPr="004F299F">
        <w:rPr>
          <w:rFonts w:ascii="Times New Roman" w:eastAsia="Times New Roman" w:hAnsi="Times New Roman" w:cs="Times New Roman"/>
          <w:color w:val="000000"/>
          <w:sz w:val="28"/>
          <w:szCs w:val="28"/>
          <w:shd w:val="clear" w:color="auto" w:fill="FFFFFF"/>
          <w:lang w:bidi="ru-RU"/>
        </w:rPr>
        <w:t>Одной из причин допущения такого количества нарушений является низкий размер административного штрафа по всем вышеуказанны</w:t>
      </w:r>
      <w:r w:rsidR="00D74960">
        <w:rPr>
          <w:rFonts w:ascii="Times New Roman" w:eastAsia="Times New Roman" w:hAnsi="Times New Roman" w:cs="Times New Roman"/>
          <w:color w:val="000000"/>
          <w:sz w:val="28"/>
          <w:szCs w:val="28"/>
          <w:shd w:val="clear" w:color="auto" w:fill="FFFFFF"/>
          <w:lang w:bidi="ru-RU"/>
        </w:rPr>
        <w:t>м</w:t>
      </w:r>
      <w:r w:rsidRPr="004F299F">
        <w:rPr>
          <w:rFonts w:ascii="Times New Roman" w:eastAsia="Times New Roman" w:hAnsi="Times New Roman" w:cs="Times New Roman"/>
          <w:color w:val="000000"/>
          <w:sz w:val="28"/>
          <w:szCs w:val="28"/>
          <w:shd w:val="clear" w:color="auto" w:fill="FFFFFF"/>
          <w:lang w:bidi="ru-RU"/>
        </w:rPr>
        <w:t xml:space="preserve"> статьям КоАП РФ, который на граждан не превышает пятисот рублей, на индивидуальных предпринимателей и должностных лиц - одной тысячи рублей, а на юридических лиц - десяти тысяч рублей.</w:t>
      </w:r>
    </w:p>
    <w:p w:rsidR="007142EC" w:rsidRPr="004F299F" w:rsidRDefault="007142EC" w:rsidP="0050203E">
      <w:pPr>
        <w:widowControl w:val="0"/>
        <w:spacing w:after="0" w:line="259" w:lineRule="auto"/>
        <w:ind w:firstLine="709"/>
        <w:jc w:val="both"/>
        <w:rPr>
          <w:rFonts w:ascii="Times New Roman" w:eastAsia="Times New Roman" w:hAnsi="Times New Roman" w:cs="Times New Roman"/>
          <w:color w:val="000000"/>
          <w:sz w:val="28"/>
          <w:szCs w:val="28"/>
          <w:lang w:bidi="ru-RU"/>
        </w:rPr>
      </w:pPr>
      <w:proofErr w:type="gramStart"/>
      <w:r w:rsidRPr="004F299F">
        <w:rPr>
          <w:rFonts w:ascii="Times New Roman" w:eastAsia="Times New Roman" w:hAnsi="Times New Roman" w:cs="Times New Roman"/>
          <w:color w:val="000000"/>
          <w:sz w:val="28"/>
          <w:szCs w:val="28"/>
          <w:lang w:bidi="ru-RU"/>
        </w:rPr>
        <w:t>Субъектами, в отношении которых были проведены контрольно-надзорные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w:t>
      </w:r>
      <w:proofErr w:type="gramEnd"/>
      <w:r w:rsidRPr="004F299F">
        <w:rPr>
          <w:rFonts w:ascii="Times New Roman" w:eastAsia="Times New Roman" w:hAnsi="Times New Roman" w:cs="Times New Roman"/>
          <w:color w:val="000000"/>
          <w:sz w:val="28"/>
          <w:szCs w:val="28"/>
          <w:lang w:bidi="ru-RU"/>
        </w:rPr>
        <w:t xml:space="preserve"> упаковочные материалы, грузы, почва, организмы или материалы, которые могут быть носителями карантинных объектов и (или) способствовать их распространению.</w:t>
      </w:r>
    </w:p>
    <w:p w:rsidR="00D74960" w:rsidRDefault="007142EC" w:rsidP="00D74960">
      <w:pPr>
        <w:widowControl w:val="0"/>
        <w:spacing w:after="320" w:line="259"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color w:val="000000"/>
          <w:sz w:val="28"/>
          <w:szCs w:val="28"/>
          <w:lang w:bidi="ru-RU"/>
        </w:rPr>
        <w:t xml:space="preserve">Всем производителям, </w:t>
      </w:r>
      <w:proofErr w:type="spellStart"/>
      <w:r w:rsidRPr="004F299F">
        <w:rPr>
          <w:rFonts w:ascii="Times New Roman" w:eastAsia="Times New Roman" w:hAnsi="Times New Roman" w:cs="Times New Roman"/>
          <w:color w:val="000000"/>
          <w:sz w:val="28"/>
          <w:szCs w:val="28"/>
          <w:lang w:bidi="ru-RU"/>
        </w:rPr>
        <w:t>реализаторам</w:t>
      </w:r>
      <w:proofErr w:type="spellEnd"/>
      <w:r w:rsidRPr="004F299F">
        <w:rPr>
          <w:rFonts w:ascii="Times New Roman" w:eastAsia="Times New Roman" w:hAnsi="Times New Roman" w:cs="Times New Roman"/>
          <w:color w:val="000000"/>
          <w:sz w:val="28"/>
          <w:szCs w:val="28"/>
          <w:lang w:bidi="ru-RU"/>
        </w:rPr>
        <w:t xml:space="preserve"> семенного и посадочного материала рекомендуется проводить мониторинг сайта Управления (</w:t>
      </w:r>
      <w:hyperlink r:id="rId17" w:history="1">
        <w:r w:rsidRPr="00D74960">
          <w:rPr>
            <w:rFonts w:ascii="Times New Roman" w:eastAsia="Arial" w:hAnsi="Times New Roman" w:cs="Times New Roman"/>
            <w:sz w:val="28"/>
            <w:szCs w:val="28"/>
            <w:lang w:bidi="ru-RU"/>
          </w:rPr>
          <w:t>http://rsn.krasnodar.ru/</w:t>
        </w:r>
      </w:hyperlink>
      <w:r w:rsidRPr="004F299F">
        <w:rPr>
          <w:rFonts w:ascii="Times New Roman" w:eastAsia="Times New Roman" w:hAnsi="Times New Roman" w:cs="Times New Roman"/>
          <w:color w:val="000000"/>
          <w:sz w:val="28"/>
          <w:szCs w:val="28"/>
          <w:lang w:bidi="ru-RU"/>
        </w:rPr>
        <w:t>).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о наиболее часто встречающихся нарушениях и о необходимости своевременной борьбы с карантинными объектами. Данная информация позволит не допускать нарушений обязательных требований карантинного законодательства.</w:t>
      </w:r>
    </w:p>
    <w:p w:rsidR="00D74960" w:rsidRPr="004F299F" w:rsidRDefault="00D74960" w:rsidP="00D74960">
      <w:pPr>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br w:type="page"/>
      </w:r>
    </w:p>
    <w:p w:rsidR="007142EC" w:rsidRPr="004F299F" w:rsidRDefault="007142EC" w:rsidP="0050203E">
      <w:pPr>
        <w:widowControl w:val="0"/>
        <w:spacing w:after="0" w:line="254"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b/>
          <w:bCs/>
          <w:color w:val="000000"/>
          <w:sz w:val="28"/>
          <w:szCs w:val="28"/>
          <w:lang w:bidi="ru-RU"/>
        </w:rPr>
        <w:lastRenderedPageBreak/>
        <w:t>Анализ обращений граждан и организаций, в том числе средств массовой информации, по вопросу применения обязательных требований</w:t>
      </w:r>
    </w:p>
    <w:p w:rsidR="007142EC" w:rsidRPr="004F299F" w:rsidRDefault="007142EC" w:rsidP="0050203E">
      <w:pPr>
        <w:widowControl w:val="0"/>
        <w:spacing w:after="0" w:line="259"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color w:val="000000"/>
          <w:sz w:val="28"/>
          <w:szCs w:val="28"/>
          <w:lang w:bidi="ru-RU"/>
        </w:rPr>
        <w:t>В 2021 году поступило 7 обращений, из них рассмотрено в установленном законодательством порядке - 7, ответы заявителям даны в установленные сроки.</w:t>
      </w:r>
    </w:p>
    <w:p w:rsidR="007C68AE" w:rsidRPr="004F299F" w:rsidRDefault="007142EC" w:rsidP="0050203E">
      <w:pPr>
        <w:widowControl w:val="0"/>
        <w:spacing w:after="280" w:line="259" w:lineRule="auto"/>
        <w:ind w:firstLine="709"/>
        <w:jc w:val="both"/>
        <w:rPr>
          <w:rFonts w:ascii="Times New Roman" w:eastAsia="Times New Roman" w:hAnsi="Times New Roman" w:cs="Times New Roman"/>
          <w:color w:val="000000"/>
          <w:sz w:val="28"/>
          <w:szCs w:val="28"/>
          <w:lang w:bidi="ru-RU"/>
        </w:rPr>
      </w:pPr>
      <w:r w:rsidRPr="004F299F">
        <w:rPr>
          <w:rFonts w:ascii="Times New Roman" w:eastAsia="Times New Roman" w:hAnsi="Times New Roman" w:cs="Times New Roman"/>
          <w:color w:val="000000"/>
          <w:sz w:val="28"/>
          <w:szCs w:val="28"/>
          <w:lang w:bidi="ru-RU"/>
        </w:rPr>
        <w:t>Руководитель Управления, заместители руководителя, а также начальник отдела ведут личный прием граждан и представителей организаций по вопросам установленной сферы деятельности. Порядок работы с гражданами, график личного приема граждан руководством размещены на официальном сайте Управления в разделе «Информация Управления».</w:t>
      </w:r>
    </w:p>
    <w:p w:rsidR="001B00EF" w:rsidRPr="004F299F" w:rsidRDefault="00322C08" w:rsidP="0050203E">
      <w:pPr>
        <w:pStyle w:val="1"/>
        <w:numPr>
          <w:ilvl w:val="1"/>
          <w:numId w:val="12"/>
        </w:numPr>
        <w:tabs>
          <w:tab w:val="left" w:pos="1134"/>
        </w:tabs>
        <w:ind w:left="0" w:firstLine="709"/>
        <w:jc w:val="both"/>
        <w:rPr>
          <w:rFonts w:ascii="Times New Roman" w:eastAsia="Times New Roman" w:hAnsi="Times New Roman" w:cs="Times New Roman"/>
          <w:b/>
          <w:color w:val="000000" w:themeColor="text1"/>
          <w:sz w:val="28"/>
          <w:szCs w:val="28"/>
        </w:rPr>
      </w:pPr>
      <w:bookmarkStart w:id="29" w:name="_Toc95902206"/>
      <w:r w:rsidRPr="004F299F">
        <w:rPr>
          <w:rFonts w:ascii="Times New Roman" w:eastAsia="Times New Roman" w:hAnsi="Times New Roman" w:cs="Times New Roman"/>
          <w:b/>
          <w:color w:val="000000" w:themeColor="text1"/>
          <w:sz w:val="28"/>
          <w:szCs w:val="28"/>
        </w:rPr>
        <w:t>В</w:t>
      </w:r>
      <w:r w:rsidR="001B00EF" w:rsidRPr="004F299F">
        <w:rPr>
          <w:rFonts w:ascii="Times New Roman" w:eastAsia="Times New Roman" w:hAnsi="Times New Roman" w:cs="Times New Roman"/>
          <w:b/>
          <w:color w:val="000000" w:themeColor="text1"/>
          <w:sz w:val="28"/>
          <w:szCs w:val="28"/>
        </w:rPr>
        <w:t xml:space="preserve"> сфере </w:t>
      </w:r>
      <w:r w:rsidRPr="004F299F">
        <w:rPr>
          <w:rFonts w:ascii="Times New Roman" w:eastAsia="Times New Roman" w:hAnsi="Times New Roman" w:cs="Times New Roman"/>
          <w:b/>
          <w:color w:val="000000" w:themeColor="text1"/>
          <w:sz w:val="28"/>
          <w:szCs w:val="28"/>
        </w:rPr>
        <w:t xml:space="preserve">государственного </w:t>
      </w:r>
      <w:r w:rsidR="001B00EF" w:rsidRPr="004F299F">
        <w:rPr>
          <w:rFonts w:ascii="Times New Roman" w:eastAsia="Times New Roman" w:hAnsi="Times New Roman" w:cs="Times New Roman"/>
          <w:b/>
          <w:color w:val="000000" w:themeColor="text1"/>
          <w:sz w:val="28"/>
          <w:szCs w:val="28"/>
        </w:rPr>
        <w:t>карантинного фитосанитарного контроля (надзора</w:t>
      </w:r>
      <w:r w:rsidR="00380A73" w:rsidRPr="004F299F">
        <w:rPr>
          <w:rFonts w:ascii="Times New Roman" w:eastAsia="Times New Roman" w:hAnsi="Times New Roman" w:cs="Times New Roman"/>
          <w:b/>
          <w:color w:val="000000" w:themeColor="text1"/>
          <w:sz w:val="28"/>
          <w:szCs w:val="28"/>
        </w:rPr>
        <w:t>)</w:t>
      </w:r>
      <w:bookmarkEnd w:id="29"/>
    </w:p>
    <w:p w:rsidR="001B00EF" w:rsidRPr="004F299F" w:rsidRDefault="001B00EF" w:rsidP="0050203E">
      <w:pPr>
        <w:spacing w:after="0" w:line="240" w:lineRule="auto"/>
        <w:ind w:firstLine="709"/>
        <w:contextualSpacing/>
        <w:jc w:val="both"/>
        <w:rPr>
          <w:rFonts w:ascii="Times New Roman" w:eastAsia="Times New Roman" w:hAnsi="Times New Roman" w:cs="Times New Roman"/>
          <w:b/>
          <w:color w:val="000000"/>
          <w:sz w:val="28"/>
          <w:szCs w:val="28"/>
        </w:rPr>
      </w:pPr>
    </w:p>
    <w:p w:rsidR="001B00EF" w:rsidRPr="004F299F" w:rsidRDefault="001B00E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Статистические данные о проведенных контрольн</w:t>
      </w:r>
      <w:r w:rsidR="00F57D72" w:rsidRPr="004F299F">
        <w:rPr>
          <w:rFonts w:ascii="Times New Roman" w:eastAsia="Calibri" w:hAnsi="Times New Roman" w:cs="Times New Roman"/>
          <w:b/>
          <w:sz w:val="28"/>
          <w:szCs w:val="28"/>
          <w:lang w:eastAsia="en-US"/>
        </w:rPr>
        <w:t>ых (</w:t>
      </w:r>
      <w:r w:rsidRPr="004F299F">
        <w:rPr>
          <w:rFonts w:ascii="Times New Roman" w:eastAsia="Calibri" w:hAnsi="Times New Roman" w:cs="Times New Roman"/>
          <w:b/>
          <w:sz w:val="28"/>
          <w:szCs w:val="28"/>
          <w:lang w:eastAsia="en-US"/>
        </w:rPr>
        <w:t>надзорных</w:t>
      </w:r>
      <w:r w:rsidR="00F57D72" w:rsidRPr="004F299F">
        <w:rPr>
          <w:rFonts w:ascii="Times New Roman" w:eastAsia="Calibri" w:hAnsi="Times New Roman" w:cs="Times New Roman"/>
          <w:b/>
          <w:sz w:val="28"/>
          <w:szCs w:val="28"/>
          <w:lang w:eastAsia="en-US"/>
        </w:rPr>
        <w:t>)</w:t>
      </w:r>
      <w:r w:rsidRPr="004F299F">
        <w:rPr>
          <w:rFonts w:ascii="Times New Roman" w:eastAsia="Calibri" w:hAnsi="Times New Roman" w:cs="Times New Roman"/>
          <w:b/>
          <w:sz w:val="28"/>
          <w:szCs w:val="28"/>
          <w:lang w:eastAsia="en-US"/>
        </w:rPr>
        <w:t xml:space="preserve"> мероприятиях, носящих как плановый, так и внеплановый характер, и анализ результатов таких мероприятий</w:t>
      </w:r>
    </w:p>
    <w:p w:rsidR="001B00EF" w:rsidRPr="004F299F" w:rsidRDefault="001B00EF" w:rsidP="0050203E">
      <w:pPr>
        <w:shd w:val="clear" w:color="auto" w:fill="FFFFFF"/>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Cs/>
          <w:iCs/>
          <w:sz w:val="28"/>
          <w:szCs w:val="28"/>
        </w:rPr>
        <w:t>За 2021 года должностными лицами, уполномоченными на осуществление государственного карантинного фитосанитарного контроля (надзора) в области карантина растений было проведено:</w:t>
      </w:r>
    </w:p>
    <w:p w:rsidR="001B00EF" w:rsidRPr="004F299F" w:rsidRDefault="004F4FD5" w:rsidP="0050203E">
      <w:pPr>
        <w:shd w:val="clear" w:color="auto" w:fill="FFFFFF"/>
        <w:tabs>
          <w:tab w:val="left" w:pos="1140"/>
        </w:tabs>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w:t>
      </w:r>
      <w:r w:rsidR="001B00EF" w:rsidRPr="004F299F">
        <w:rPr>
          <w:rFonts w:ascii="Times New Roman" w:eastAsia="Times New Roman" w:hAnsi="Times New Roman" w:cs="Times New Roman"/>
          <w:bCs/>
          <w:iCs/>
          <w:sz w:val="28"/>
          <w:szCs w:val="28"/>
        </w:rPr>
        <w:t xml:space="preserve"> 139 плановых проверок в отношении органов местного самоуправления и их должностных лиц (за 2020 год – 26);</w:t>
      </w:r>
    </w:p>
    <w:p w:rsidR="001B00EF" w:rsidRPr="004F299F" w:rsidRDefault="004F4FD5" w:rsidP="0050203E">
      <w:pPr>
        <w:shd w:val="clear" w:color="auto" w:fill="FFFFFF"/>
        <w:spacing w:after="0" w:line="240" w:lineRule="auto"/>
        <w:ind w:firstLine="709"/>
        <w:jc w:val="both"/>
        <w:rPr>
          <w:rFonts w:ascii="Times New Roman" w:eastAsia="Times New Roman" w:hAnsi="Times New Roman" w:cs="Times New Roman"/>
          <w:bCs/>
          <w:iCs/>
          <w:sz w:val="28"/>
          <w:szCs w:val="28"/>
        </w:rPr>
      </w:pPr>
      <w:r w:rsidRPr="004F299F">
        <w:rPr>
          <w:rFonts w:ascii="Times New Roman" w:eastAsia="Times New Roman" w:hAnsi="Times New Roman" w:cs="Times New Roman"/>
          <w:sz w:val="28"/>
          <w:szCs w:val="28"/>
        </w:rPr>
        <w:t>–</w:t>
      </w:r>
      <w:r w:rsidR="001B00EF" w:rsidRPr="004F299F">
        <w:rPr>
          <w:rFonts w:ascii="Times New Roman" w:eastAsia="Times New Roman" w:hAnsi="Times New Roman" w:cs="Times New Roman"/>
          <w:bCs/>
          <w:iCs/>
          <w:sz w:val="28"/>
          <w:szCs w:val="28"/>
        </w:rPr>
        <w:t xml:space="preserve"> 37 внеплановых проверок в отношении юридических лиц, индивидуальных предпринимателей и физических лиц (за 2020 год – 565).</w:t>
      </w:r>
    </w:p>
    <w:p w:rsidR="001B00EF" w:rsidRPr="004F299F" w:rsidRDefault="001B00EF" w:rsidP="0050203E">
      <w:pPr>
        <w:shd w:val="clear" w:color="auto" w:fill="FFFFFF"/>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За отчетный период составлено 1</w:t>
      </w:r>
      <w:r w:rsidR="00322C08" w:rsidRPr="004F299F">
        <w:rPr>
          <w:rFonts w:ascii="Times New Roman" w:eastAsia="Times New Roman" w:hAnsi="Times New Roman" w:cs="Times New Roman"/>
          <w:sz w:val="28"/>
          <w:szCs w:val="28"/>
        </w:rPr>
        <w:t>035 протоколов</w:t>
      </w:r>
      <w:r w:rsidRPr="004F299F">
        <w:rPr>
          <w:rFonts w:ascii="Times New Roman" w:eastAsia="Times New Roman" w:hAnsi="Times New Roman" w:cs="Times New Roman"/>
          <w:sz w:val="28"/>
          <w:szCs w:val="28"/>
        </w:rPr>
        <w:t xml:space="preserve"> об административных нарушениях в сфере государственного карантинного фитосанитарного контроля (надзора). </w:t>
      </w:r>
      <w:proofErr w:type="gramStart"/>
      <w:r w:rsidRPr="004F299F">
        <w:rPr>
          <w:rFonts w:ascii="Times New Roman" w:eastAsia="Times New Roman" w:hAnsi="Times New Roman" w:cs="Times New Roman"/>
          <w:sz w:val="28"/>
          <w:szCs w:val="28"/>
        </w:rPr>
        <w:t>Наложено штрафов на общую сумму – 1721 тыс. руб. (</w:t>
      </w:r>
      <w:r w:rsidRPr="004F299F">
        <w:rPr>
          <w:rFonts w:ascii="Times New Roman" w:eastAsia="Times New Roman" w:hAnsi="Times New Roman" w:cs="Times New Roman"/>
          <w:bCs/>
          <w:iCs/>
          <w:sz w:val="28"/>
          <w:szCs w:val="28"/>
        </w:rPr>
        <w:t>за 2020 год</w:t>
      </w:r>
      <w:r w:rsidRPr="004F299F">
        <w:rPr>
          <w:rFonts w:ascii="Times New Roman" w:eastAsia="Times New Roman" w:hAnsi="Times New Roman" w:cs="Times New Roman"/>
          <w:sz w:val="28"/>
          <w:szCs w:val="28"/>
        </w:rPr>
        <w:t xml:space="preserve"> – 1458,3</w:t>
      </w:r>
      <w:r w:rsidR="00322C08" w:rsidRPr="004F299F">
        <w:rPr>
          <w:rFonts w:ascii="Times New Roman" w:eastAsia="Times New Roman" w:hAnsi="Times New Roman" w:cs="Times New Roman"/>
          <w:sz w:val="28"/>
          <w:szCs w:val="28"/>
        </w:rPr>
        <w:t xml:space="preserve"> тыс. руб.</w:t>
      </w:r>
      <w:r w:rsidRPr="004F299F">
        <w:rPr>
          <w:rFonts w:ascii="Times New Roman" w:eastAsia="Times New Roman" w:hAnsi="Times New Roman" w:cs="Times New Roman"/>
          <w:sz w:val="28"/>
          <w:szCs w:val="28"/>
        </w:rPr>
        <w:t>), взыскано 1171,4 тыс. руб. (</w:t>
      </w:r>
      <w:r w:rsidRPr="004F299F">
        <w:rPr>
          <w:rFonts w:ascii="Times New Roman" w:eastAsia="Times New Roman" w:hAnsi="Times New Roman" w:cs="Times New Roman"/>
          <w:bCs/>
          <w:iCs/>
          <w:sz w:val="28"/>
          <w:szCs w:val="28"/>
        </w:rPr>
        <w:t>за 2020 год</w:t>
      </w:r>
      <w:r w:rsidRPr="004F299F">
        <w:rPr>
          <w:rFonts w:ascii="Times New Roman" w:eastAsia="Times New Roman" w:hAnsi="Times New Roman" w:cs="Times New Roman"/>
          <w:sz w:val="28"/>
          <w:szCs w:val="28"/>
        </w:rPr>
        <w:t xml:space="preserve"> – 945,6</w:t>
      </w:r>
      <w:r w:rsidR="00322C08" w:rsidRPr="004F299F">
        <w:rPr>
          <w:rFonts w:ascii="Times New Roman" w:eastAsia="Times New Roman" w:hAnsi="Times New Roman" w:cs="Times New Roman"/>
          <w:sz w:val="28"/>
          <w:szCs w:val="28"/>
        </w:rPr>
        <w:t xml:space="preserve"> тыс. руб.</w:t>
      </w:r>
      <w:r w:rsidRPr="004F299F">
        <w:rPr>
          <w:rFonts w:ascii="Times New Roman" w:eastAsia="Times New Roman" w:hAnsi="Times New Roman" w:cs="Times New Roman"/>
          <w:sz w:val="28"/>
          <w:szCs w:val="28"/>
        </w:rPr>
        <w:t>).</w:t>
      </w:r>
      <w:proofErr w:type="gramEnd"/>
    </w:p>
    <w:p w:rsidR="001B00EF" w:rsidRPr="004F299F" w:rsidRDefault="001B00EF" w:rsidP="0050203E">
      <w:pPr>
        <w:shd w:val="clear" w:color="auto" w:fill="FFFFFF"/>
        <w:tabs>
          <w:tab w:val="left" w:pos="709"/>
          <w:tab w:val="left" w:pos="4627"/>
          <w:tab w:val="left" w:pos="5136"/>
          <w:tab w:val="left" w:pos="5875"/>
          <w:tab w:val="left" w:pos="8515"/>
        </w:tabs>
        <w:spacing w:after="0" w:line="240" w:lineRule="auto"/>
        <w:ind w:firstLine="709"/>
        <w:contextualSpacing/>
        <w:jc w:val="both"/>
        <w:rPr>
          <w:rFonts w:ascii="Times New Roman" w:eastAsia="Times New Roman" w:hAnsi="Times New Roman" w:cs="Times New Roman"/>
          <w:sz w:val="28"/>
          <w:szCs w:val="28"/>
        </w:rPr>
      </w:pPr>
    </w:p>
    <w:p w:rsidR="00322C08" w:rsidRPr="004F299F" w:rsidRDefault="00322C08" w:rsidP="0050203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Статистические данные о проведенных Управлением мероприятиях по контролю (надзору) без взаимодействия с подконтрольными субъектами</w:t>
      </w:r>
    </w:p>
    <w:p w:rsidR="001B00EF" w:rsidRPr="004F299F" w:rsidRDefault="001B00EF" w:rsidP="0050203E">
      <w:pPr>
        <w:autoSpaceDE w:val="0"/>
        <w:autoSpaceDN w:val="0"/>
        <w:adjustRightInd w:val="0"/>
        <w:spacing w:after="0" w:line="240" w:lineRule="auto"/>
        <w:ind w:firstLine="709"/>
        <w:jc w:val="both"/>
        <w:rPr>
          <w:rFonts w:ascii="Times New Roman" w:eastAsia="Times New Roman" w:hAnsi="Times New Roman" w:cs="Times New Roman"/>
          <w:color w:val="00000A"/>
          <w:sz w:val="28"/>
          <w:szCs w:val="28"/>
        </w:rPr>
      </w:pPr>
      <w:r w:rsidRPr="004F299F">
        <w:rPr>
          <w:rFonts w:ascii="Times New Roman" w:eastAsia="Times New Roman" w:hAnsi="Times New Roman" w:cs="Times New Roman"/>
          <w:color w:val="00000A"/>
          <w:sz w:val="28"/>
          <w:szCs w:val="28"/>
        </w:rPr>
        <w:t xml:space="preserve">За </w:t>
      </w:r>
      <w:r w:rsidRPr="004F299F">
        <w:rPr>
          <w:rFonts w:ascii="Times New Roman" w:eastAsia="Times New Roman" w:hAnsi="Times New Roman" w:cs="Times New Roman"/>
          <w:bCs/>
          <w:iCs/>
          <w:color w:val="00000A"/>
          <w:sz w:val="28"/>
          <w:szCs w:val="28"/>
        </w:rPr>
        <w:t xml:space="preserve">2021 году </w:t>
      </w:r>
      <w:r w:rsidRPr="004F299F">
        <w:rPr>
          <w:rFonts w:ascii="Times New Roman" w:eastAsia="Times New Roman" w:hAnsi="Times New Roman" w:cs="Times New Roman"/>
          <w:color w:val="00000A"/>
          <w:sz w:val="28"/>
          <w:szCs w:val="28"/>
        </w:rPr>
        <w:t>проведено</w:t>
      </w:r>
      <w:r w:rsidR="00322C08" w:rsidRPr="004F299F">
        <w:rPr>
          <w:rFonts w:ascii="Times New Roman" w:eastAsia="Times New Roman" w:hAnsi="Times New Roman" w:cs="Times New Roman"/>
          <w:color w:val="00000A"/>
          <w:sz w:val="28"/>
          <w:szCs w:val="28"/>
        </w:rPr>
        <w:t xml:space="preserve"> 528 плановых (рейдовых) осмотров</w:t>
      </w:r>
      <w:r w:rsidRPr="004F299F">
        <w:rPr>
          <w:rFonts w:ascii="Times New Roman" w:eastAsia="Times New Roman" w:hAnsi="Times New Roman" w:cs="Times New Roman"/>
          <w:color w:val="00000A"/>
          <w:sz w:val="28"/>
          <w:szCs w:val="28"/>
        </w:rPr>
        <w:t xml:space="preserve">, а также проводились мероприятия без взаимодействия </w:t>
      </w:r>
      <w:r w:rsidR="00322C08" w:rsidRPr="004F299F">
        <w:rPr>
          <w:rFonts w:ascii="Times New Roman" w:eastAsia="Times New Roman" w:hAnsi="Times New Roman" w:cs="Times New Roman"/>
          <w:color w:val="00000A"/>
          <w:sz w:val="28"/>
          <w:szCs w:val="28"/>
        </w:rPr>
        <w:t>(495 выездных обследований)</w:t>
      </w:r>
      <w:r w:rsidR="00546345">
        <w:rPr>
          <w:rFonts w:ascii="Times New Roman" w:eastAsia="Times New Roman" w:hAnsi="Times New Roman" w:cs="Times New Roman"/>
          <w:color w:val="00000A"/>
          <w:sz w:val="28"/>
          <w:szCs w:val="28"/>
        </w:rPr>
        <w:t xml:space="preserve"> </w:t>
      </w:r>
      <w:r w:rsidRPr="004F299F">
        <w:rPr>
          <w:rFonts w:ascii="Times New Roman" w:eastAsia="Times New Roman" w:hAnsi="Times New Roman" w:cs="Times New Roman"/>
          <w:color w:val="00000A"/>
          <w:sz w:val="28"/>
          <w:szCs w:val="28"/>
        </w:rPr>
        <w:t xml:space="preserve">в соответствии </w:t>
      </w:r>
      <w:r w:rsidR="00A04D3E" w:rsidRPr="004F299F">
        <w:rPr>
          <w:rFonts w:ascii="Times New Roman" w:eastAsia="Times New Roman" w:hAnsi="Times New Roman" w:cs="Times New Roman"/>
          <w:color w:val="000000"/>
          <w:sz w:val="28"/>
          <w:szCs w:val="28"/>
        </w:rPr>
        <w:t>Федеральным законом от 31.07.2020 № 248-ФЗ «О государственном контроле (надзоре) и муниципальном контроле в Российской Федерации»</w:t>
      </w:r>
      <w:r w:rsidRPr="004F299F">
        <w:rPr>
          <w:rFonts w:ascii="Times New Roman" w:eastAsia="Times New Roman" w:hAnsi="Times New Roman" w:cs="Times New Roman"/>
          <w:color w:val="00000A"/>
          <w:sz w:val="28"/>
          <w:szCs w:val="28"/>
        </w:rPr>
        <w:t>.</w:t>
      </w:r>
    </w:p>
    <w:p w:rsidR="001B00EF" w:rsidRPr="004F299F" w:rsidRDefault="001B00EF" w:rsidP="0050203E">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1B00EF" w:rsidRPr="004F299F" w:rsidRDefault="001B00E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Статистика и анализ причиненного в результате нарушения обязательных требований ущерб</w:t>
      </w:r>
      <w:r w:rsidR="00322C08" w:rsidRPr="004F299F">
        <w:rPr>
          <w:rFonts w:ascii="Times New Roman" w:eastAsia="Calibri" w:hAnsi="Times New Roman" w:cs="Times New Roman"/>
          <w:b/>
          <w:sz w:val="28"/>
          <w:szCs w:val="28"/>
          <w:lang w:eastAsia="en-US"/>
        </w:rPr>
        <w:t>а охраняемым законом ценностям</w:t>
      </w:r>
    </w:p>
    <w:p w:rsidR="001B00EF" w:rsidRPr="004F299F" w:rsidRDefault="001B00EF" w:rsidP="0050203E">
      <w:pPr>
        <w:spacing w:after="0" w:line="240" w:lineRule="auto"/>
        <w:ind w:firstLine="709"/>
        <w:jc w:val="both"/>
        <w:rPr>
          <w:rFonts w:ascii="Times New Roman" w:eastAsia="Calibri" w:hAnsi="Times New Roman" w:cs="Times New Roman"/>
          <w:sz w:val="28"/>
          <w:szCs w:val="28"/>
          <w:lang w:eastAsia="en-US"/>
        </w:rPr>
      </w:pPr>
      <w:r w:rsidRPr="004F299F">
        <w:rPr>
          <w:rFonts w:ascii="Times New Roman" w:eastAsia="Calibri" w:hAnsi="Times New Roman" w:cs="Times New Roman"/>
          <w:sz w:val="28"/>
          <w:szCs w:val="28"/>
          <w:lang w:eastAsia="en-US"/>
        </w:rPr>
        <w:lastRenderedPageBreak/>
        <w:t>По карантинному фитосанитарному контролю расчет ущерба не предусмотрен.</w:t>
      </w:r>
    </w:p>
    <w:p w:rsidR="001B00EF" w:rsidRPr="004F299F" w:rsidRDefault="001B00EF" w:rsidP="0050203E">
      <w:pPr>
        <w:autoSpaceDE w:val="0"/>
        <w:autoSpaceDN w:val="0"/>
        <w:adjustRightInd w:val="0"/>
        <w:spacing w:after="0" w:line="240" w:lineRule="auto"/>
        <w:ind w:firstLine="709"/>
        <w:jc w:val="both"/>
        <w:rPr>
          <w:rFonts w:ascii="Times New Roman" w:eastAsia="Times New Roman" w:hAnsi="Times New Roman" w:cs="Times New Roman"/>
          <w:color w:val="00000A"/>
          <w:sz w:val="28"/>
          <w:szCs w:val="28"/>
        </w:rPr>
      </w:pPr>
    </w:p>
    <w:p w:rsidR="001B00EF" w:rsidRPr="004F299F" w:rsidRDefault="001B00EF" w:rsidP="0050203E">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Перечень типовых нарушений обязательных требований с их дифференциацией по степени риска причинения вреда, возникающего вследствие нарушений обязательных требований и тяжести последствий таких нарушений</w:t>
      </w:r>
    </w:p>
    <w:p w:rsidR="001B00EF" w:rsidRPr="004F299F" w:rsidRDefault="001B00EF" w:rsidP="0050203E">
      <w:pPr>
        <w:spacing w:after="0" w:line="240" w:lineRule="auto"/>
        <w:ind w:firstLine="709"/>
        <w:jc w:val="both"/>
        <w:rPr>
          <w:rFonts w:ascii="Times New Roman" w:eastAsia="Calibri" w:hAnsi="Times New Roman" w:cs="Times New Roman"/>
          <w:color w:val="000000"/>
          <w:sz w:val="28"/>
          <w:szCs w:val="28"/>
          <w:lang w:eastAsia="en-US"/>
        </w:rPr>
      </w:pPr>
      <w:r w:rsidRPr="004F299F">
        <w:rPr>
          <w:rFonts w:ascii="Times New Roman" w:eastAsia="Calibri" w:hAnsi="Times New Roman" w:cs="Times New Roman"/>
          <w:color w:val="000000"/>
          <w:sz w:val="28"/>
          <w:szCs w:val="28"/>
          <w:lang w:eastAsia="en-US"/>
        </w:rPr>
        <w:t xml:space="preserve">Наибольшее количество нарушений, ответственность за которые предусмотрена статьей 10.1 КоАП РФ, составляет </w:t>
      </w:r>
      <w:r w:rsidR="00537B9B" w:rsidRPr="004F299F">
        <w:rPr>
          <w:rFonts w:ascii="Times New Roman" w:eastAsia="Calibri" w:hAnsi="Times New Roman" w:cs="Times New Roman"/>
          <w:color w:val="000000"/>
          <w:sz w:val="28"/>
          <w:szCs w:val="28"/>
          <w:lang w:eastAsia="en-US"/>
        </w:rPr>
        <w:t>не</w:t>
      </w:r>
      <w:r w:rsidRPr="004F299F">
        <w:rPr>
          <w:rFonts w:ascii="Times New Roman" w:eastAsia="Calibri" w:hAnsi="Times New Roman" w:cs="Times New Roman"/>
          <w:color w:val="000000"/>
          <w:sz w:val="28"/>
          <w:szCs w:val="28"/>
          <w:lang w:eastAsia="en-US"/>
        </w:rPr>
        <w:t xml:space="preserve">соблюдение правил борьбы с карантинными, особо опасными и опасными вредителями растений, возбудителями болезней растений, растениями-сорняками (ст. 16, ст. 20, ст. 32 Федерального закона </w:t>
      </w:r>
      <w:r w:rsidR="00A04D3E" w:rsidRPr="004F299F">
        <w:rPr>
          <w:rFonts w:ascii="Times New Roman" w:eastAsia="Calibri" w:hAnsi="Times New Roman" w:cs="Times New Roman"/>
          <w:color w:val="000000"/>
          <w:sz w:val="28"/>
          <w:szCs w:val="28"/>
          <w:lang w:eastAsia="en-US"/>
        </w:rPr>
        <w:t xml:space="preserve">от 21.07.2014 № 206-ФЗ </w:t>
      </w:r>
      <w:r w:rsidRPr="004F299F">
        <w:rPr>
          <w:rFonts w:ascii="Times New Roman" w:eastAsia="Calibri" w:hAnsi="Times New Roman" w:cs="Times New Roman"/>
          <w:color w:val="000000"/>
          <w:sz w:val="28"/>
          <w:szCs w:val="28"/>
          <w:lang w:eastAsia="en-US"/>
        </w:rPr>
        <w:t>«О карантине растений»).</w:t>
      </w:r>
    </w:p>
    <w:p w:rsidR="001B00EF" w:rsidRPr="004F299F" w:rsidRDefault="001B00EF" w:rsidP="0050203E">
      <w:pP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color w:val="000000"/>
          <w:sz w:val="28"/>
          <w:szCs w:val="28"/>
        </w:rPr>
        <w:t>Наибольшее количество нарушений, ответственность за которые предусмотрена статьей 10.3 КоАП РФ «Нарушение правил производства, заготовки, перевозки, хранения, переработки, использования и реализации подкарантинной продукции (</w:t>
      </w:r>
      <w:proofErr w:type="spellStart"/>
      <w:r w:rsidRPr="004F299F">
        <w:rPr>
          <w:rFonts w:ascii="Times New Roman" w:eastAsia="Times New Roman" w:hAnsi="Times New Roman" w:cs="Times New Roman"/>
          <w:color w:val="000000"/>
          <w:sz w:val="28"/>
          <w:szCs w:val="28"/>
        </w:rPr>
        <w:t>подкарантинного</w:t>
      </w:r>
      <w:proofErr w:type="spellEnd"/>
      <w:r w:rsidRPr="004F299F">
        <w:rPr>
          <w:rFonts w:ascii="Times New Roman" w:eastAsia="Times New Roman" w:hAnsi="Times New Roman" w:cs="Times New Roman"/>
          <w:color w:val="000000"/>
          <w:sz w:val="28"/>
          <w:szCs w:val="28"/>
        </w:rPr>
        <w:t xml:space="preserve"> материала, </w:t>
      </w:r>
      <w:proofErr w:type="spellStart"/>
      <w:r w:rsidRPr="004F299F">
        <w:rPr>
          <w:rFonts w:ascii="Times New Roman" w:eastAsia="Times New Roman" w:hAnsi="Times New Roman" w:cs="Times New Roman"/>
          <w:color w:val="000000"/>
          <w:sz w:val="28"/>
          <w:szCs w:val="28"/>
        </w:rPr>
        <w:t>подкарантинного</w:t>
      </w:r>
      <w:proofErr w:type="spellEnd"/>
      <w:r w:rsidRPr="004F299F">
        <w:rPr>
          <w:rFonts w:ascii="Times New Roman" w:eastAsia="Times New Roman" w:hAnsi="Times New Roman" w:cs="Times New Roman"/>
          <w:color w:val="000000"/>
          <w:sz w:val="28"/>
          <w:szCs w:val="28"/>
        </w:rPr>
        <w:t xml:space="preserve"> груза», приходится на пункт 2 части 1 статьи 32 Федерального закона от 21.07.2014 № 206-ФЗ «О карантине растений».</w:t>
      </w:r>
      <w:proofErr w:type="gramEnd"/>
      <w:r w:rsidRPr="004F299F">
        <w:rPr>
          <w:rFonts w:ascii="Times New Roman" w:eastAsia="Times New Roman" w:hAnsi="Times New Roman" w:cs="Times New Roman"/>
          <w:color w:val="000000"/>
          <w:sz w:val="28"/>
          <w:szCs w:val="28"/>
        </w:rPr>
        <w:t xml:space="preserve"> </w:t>
      </w:r>
      <w:proofErr w:type="gramStart"/>
      <w:r w:rsidRPr="004F299F">
        <w:rPr>
          <w:rFonts w:ascii="Times New Roman" w:eastAsia="Times New Roman" w:hAnsi="Times New Roman" w:cs="Times New Roman"/>
          <w:color w:val="000000"/>
          <w:sz w:val="28"/>
          <w:szCs w:val="28"/>
        </w:rPr>
        <w:t xml:space="preserve">Это вид нарушения, когда граждане, юридические лица, которые имеют в собственности, во владении, в пользовании, в аренде </w:t>
      </w:r>
      <w:proofErr w:type="spellStart"/>
      <w:r w:rsidRPr="004F299F">
        <w:rPr>
          <w:rFonts w:ascii="Times New Roman" w:eastAsia="Times New Roman" w:hAnsi="Times New Roman" w:cs="Times New Roman"/>
          <w:color w:val="000000"/>
          <w:sz w:val="28"/>
          <w:szCs w:val="28"/>
        </w:rPr>
        <w:t>подкарантинные</w:t>
      </w:r>
      <w:proofErr w:type="spellEnd"/>
      <w:r w:rsidRPr="004F299F">
        <w:rPr>
          <w:rFonts w:ascii="Times New Roman" w:eastAsia="Times New Roman" w:hAnsi="Times New Roman" w:cs="Times New Roman"/>
          <w:color w:val="000000"/>
          <w:sz w:val="28"/>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не соблюдают требование о немедленном извещении федерального органа исполнительной власти, осуществляющего функции по контролю и надзору в области карантина растений</w:t>
      </w:r>
      <w:proofErr w:type="gramEnd"/>
      <w:r w:rsidRPr="004F299F">
        <w:rPr>
          <w:rFonts w:ascii="Times New Roman" w:eastAsia="Times New Roman" w:hAnsi="Times New Roman" w:cs="Times New Roman"/>
          <w:color w:val="000000"/>
          <w:sz w:val="28"/>
          <w:szCs w:val="28"/>
        </w:rPr>
        <w:t xml:space="preserve">, о доставке подкарантинной продукции, </w:t>
      </w:r>
      <w:proofErr w:type="spellStart"/>
      <w:r w:rsidRPr="004F299F">
        <w:rPr>
          <w:rFonts w:ascii="Times New Roman" w:eastAsia="Times New Roman" w:hAnsi="Times New Roman" w:cs="Times New Roman"/>
          <w:color w:val="000000"/>
          <w:sz w:val="28"/>
          <w:szCs w:val="28"/>
        </w:rPr>
        <w:t>подкарантинных</w:t>
      </w:r>
      <w:proofErr w:type="spellEnd"/>
      <w:r w:rsidRPr="004F299F">
        <w:rPr>
          <w:rFonts w:ascii="Times New Roman" w:eastAsia="Times New Roman" w:hAnsi="Times New Roman" w:cs="Times New Roman"/>
          <w:color w:val="000000"/>
          <w:sz w:val="28"/>
          <w:szCs w:val="28"/>
        </w:rPr>
        <w:t xml:space="preserve"> объектов.</w:t>
      </w:r>
    </w:p>
    <w:p w:rsidR="001B00EF" w:rsidRPr="004F299F" w:rsidRDefault="001B00EF" w:rsidP="005020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1B00EF" w:rsidRPr="004F299F" w:rsidRDefault="001B00EF" w:rsidP="0050203E">
      <w:pPr>
        <w:spacing w:after="0" w:line="240" w:lineRule="auto"/>
        <w:ind w:firstLine="709"/>
        <w:jc w:val="both"/>
        <w:rPr>
          <w:rFonts w:ascii="Times New Roman" w:eastAsia="Calibri" w:hAnsi="Times New Roman" w:cs="Times New Roman"/>
          <w:b/>
          <w:sz w:val="28"/>
          <w:szCs w:val="28"/>
          <w:lang w:eastAsia="en-US"/>
        </w:rPr>
      </w:pPr>
      <w:r w:rsidRPr="004F299F">
        <w:rPr>
          <w:rFonts w:ascii="Times New Roman" w:eastAsia="Calibri" w:hAnsi="Times New Roman" w:cs="Times New Roman"/>
          <w:b/>
          <w:sz w:val="28"/>
          <w:szCs w:val="28"/>
          <w:lang w:eastAsia="en-US"/>
        </w:rPr>
        <w:t>Анализ выявленных и возможных причин возникновения типовых и массовых нарушений обязательных требований</w:t>
      </w:r>
    </w:p>
    <w:p w:rsidR="001B00EF" w:rsidRPr="004F299F" w:rsidRDefault="001B00E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Одной из причин допущения нарушений является низкий размер административного штрафа по всем вышеуказанным статьям КоАП РФ, который для граждан не превышает пятисот рублей, для индивидуальных предпринимателей и должностных лиц – одной тысячи рублей, а для юридических лиц – десяти тысяч рублей.</w:t>
      </w:r>
    </w:p>
    <w:p w:rsidR="001B00EF" w:rsidRPr="004F299F" w:rsidRDefault="001B00EF" w:rsidP="0050203E">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Причиной большого количества нарушений, ответственность за которые предусмотрена статьей 10.3 КоАП РФ, является незнание хозяйствующими субъектами и гражданами законодательства в области карантина растений.</w:t>
      </w:r>
    </w:p>
    <w:p w:rsidR="001B00EF" w:rsidRPr="004F299F" w:rsidRDefault="001B00EF" w:rsidP="0050203E">
      <w:pPr>
        <w:shd w:val="clear" w:color="auto" w:fill="FFFFFF"/>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Субъектами, в отношении которых были проведены контрольн</w:t>
      </w:r>
      <w:r w:rsidR="00A04D3E" w:rsidRPr="004F299F">
        <w:rPr>
          <w:rFonts w:ascii="Times New Roman" w:eastAsia="Times New Roman" w:hAnsi="Times New Roman" w:cs="Times New Roman"/>
          <w:sz w:val="28"/>
          <w:szCs w:val="28"/>
        </w:rPr>
        <w:t>ые (</w:t>
      </w:r>
      <w:proofErr w:type="gramStart"/>
      <w:r w:rsidRPr="004F299F">
        <w:rPr>
          <w:rFonts w:ascii="Times New Roman" w:eastAsia="Times New Roman" w:hAnsi="Times New Roman" w:cs="Times New Roman"/>
          <w:sz w:val="28"/>
          <w:szCs w:val="28"/>
        </w:rPr>
        <w:t>надзорные</w:t>
      </w:r>
      <w:r w:rsidR="00A04D3E" w:rsidRPr="004F299F">
        <w:rPr>
          <w:rFonts w:ascii="Times New Roman" w:eastAsia="Times New Roman" w:hAnsi="Times New Roman" w:cs="Times New Roman"/>
          <w:sz w:val="28"/>
          <w:szCs w:val="28"/>
        </w:rPr>
        <w:t>)</w:t>
      </w:r>
      <w:r w:rsidRPr="004F299F">
        <w:rPr>
          <w:rFonts w:ascii="Times New Roman" w:eastAsia="Times New Roman" w:hAnsi="Times New Roman" w:cs="Times New Roman"/>
          <w:sz w:val="28"/>
          <w:szCs w:val="28"/>
        </w:rPr>
        <w:t xml:space="preserve"> </w:t>
      </w:r>
      <w:proofErr w:type="gramEnd"/>
      <w:r w:rsidRPr="004F299F">
        <w:rPr>
          <w:rFonts w:ascii="Times New Roman" w:eastAsia="Times New Roman" w:hAnsi="Times New Roman" w:cs="Times New Roman"/>
          <w:sz w:val="28"/>
          <w:szCs w:val="28"/>
        </w:rPr>
        <w:t xml:space="preserve">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w:t>
      </w:r>
      <w:r w:rsidRPr="004F299F">
        <w:rPr>
          <w:rFonts w:ascii="Times New Roman" w:eastAsia="Times New Roman" w:hAnsi="Times New Roman" w:cs="Times New Roman"/>
          <w:sz w:val="28"/>
          <w:szCs w:val="28"/>
        </w:rPr>
        <w:lastRenderedPageBreak/>
        <w:t xml:space="preserve">территорию Российской Федерации и (или) распространения по ней карантинных объектов, а также растения, растительная продукция, тара, упаковка, в том </w:t>
      </w:r>
      <w:proofErr w:type="gramStart"/>
      <w:r w:rsidRPr="004F299F">
        <w:rPr>
          <w:rFonts w:ascii="Times New Roman" w:eastAsia="Times New Roman" w:hAnsi="Times New Roman" w:cs="Times New Roman"/>
          <w:sz w:val="28"/>
          <w:szCs w:val="28"/>
        </w:rPr>
        <w:t>числе</w:t>
      </w:r>
      <w:proofErr w:type="gramEnd"/>
      <w:r w:rsidRPr="004F299F">
        <w:rPr>
          <w:rFonts w:ascii="Times New Roman" w:eastAsia="Times New Roman" w:hAnsi="Times New Roman" w:cs="Times New Roman"/>
          <w:sz w:val="28"/>
          <w:szCs w:val="28"/>
        </w:rPr>
        <w:t xml:space="preserve"> упаковочные материалы, грузы, почва, организмы или материалы, которые могут быть носителями карантинных объектов и (или) способствовать их распространению.</w:t>
      </w:r>
    </w:p>
    <w:p w:rsidR="001B00EF" w:rsidRPr="004F299F" w:rsidRDefault="001B00EF"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p>
    <w:p w:rsidR="001B00EF" w:rsidRPr="004F299F" w:rsidRDefault="001B00EF" w:rsidP="00D74960">
      <w:pPr>
        <w:widowControl w:val="0"/>
        <w:pBdr>
          <w:bottom w:val="single" w:sz="4" w:space="15" w:color="FFFFFF"/>
        </w:pBd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1B00EF" w:rsidRPr="004F299F" w:rsidRDefault="001B00EF"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Всем хозяйствующим субъектам необходимо обратить особое внимание на соблюдение обязательных требований законодательства в области карантина растений, организовывать обучение ответственных должностных лиц.</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Статистика и анализ примененных к подконтрольным субъектам мер юридической ответственности</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Постановления о привлечении к административной ответственности выносились по следующим статьям КоАП РФ:</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ст. 10.1 КоАП РФ – 906 постановлений;</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ст. 10.2 КоАП РФ – 16 постановлений;</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 ст. </w:t>
      </w:r>
      <w:r w:rsidR="00537B9B" w:rsidRPr="004F299F">
        <w:rPr>
          <w:rFonts w:ascii="Times New Roman" w:eastAsia="Times New Roman" w:hAnsi="Times New Roman" w:cs="Times New Roman"/>
          <w:sz w:val="28"/>
          <w:szCs w:val="28"/>
        </w:rPr>
        <w:t>10.3 КоАП РФ – 622 постановления</w:t>
      </w:r>
      <w:r w:rsidRPr="004F299F">
        <w:rPr>
          <w:rFonts w:ascii="Times New Roman" w:eastAsia="Times New Roman" w:hAnsi="Times New Roman" w:cs="Times New Roman"/>
          <w:sz w:val="28"/>
          <w:szCs w:val="28"/>
        </w:rPr>
        <w:t>;</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ст. 19.7 КоАП РФ – 3 постановления;</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 </w:t>
      </w:r>
      <w:proofErr w:type="gramStart"/>
      <w:r w:rsidRPr="004F299F">
        <w:rPr>
          <w:rFonts w:ascii="Times New Roman" w:eastAsia="Times New Roman" w:hAnsi="Times New Roman" w:cs="Times New Roman"/>
          <w:sz w:val="28"/>
          <w:szCs w:val="28"/>
        </w:rPr>
        <w:t>ч</w:t>
      </w:r>
      <w:proofErr w:type="gramEnd"/>
      <w:r w:rsidRPr="004F299F">
        <w:rPr>
          <w:rFonts w:ascii="Times New Roman" w:eastAsia="Times New Roman" w:hAnsi="Times New Roman" w:cs="Times New Roman"/>
          <w:sz w:val="28"/>
          <w:szCs w:val="28"/>
        </w:rPr>
        <w:t>. 1 ст. 19.4.1 КоАП РФ – 22 поста</w:t>
      </w:r>
      <w:r w:rsidR="00537B9B" w:rsidRPr="004F299F">
        <w:rPr>
          <w:rFonts w:ascii="Times New Roman" w:eastAsia="Times New Roman" w:hAnsi="Times New Roman" w:cs="Times New Roman"/>
          <w:sz w:val="28"/>
          <w:szCs w:val="28"/>
        </w:rPr>
        <w:t>новления.</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Анализ практики составления протоколов об административных правонарушениях в случае отказа в привлечении подконтрольных субъектов, их должностных лиц к административной ответственности</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В 2021 года </w:t>
      </w:r>
      <w:r w:rsidRPr="004F299F">
        <w:rPr>
          <w:rFonts w:ascii="Times New Roman" w:eastAsia="Times New Roman" w:hAnsi="Times New Roman" w:cs="Times New Roman"/>
          <w:bCs/>
          <w:iCs/>
          <w:sz w:val="28"/>
          <w:szCs w:val="28"/>
        </w:rPr>
        <w:t>государственными инспекторами надзора в области карантина растений</w:t>
      </w:r>
      <w:r w:rsidRPr="004F299F">
        <w:rPr>
          <w:rFonts w:ascii="Times New Roman" w:eastAsia="Times New Roman" w:hAnsi="Times New Roman" w:cs="Times New Roman"/>
          <w:sz w:val="28"/>
          <w:szCs w:val="28"/>
        </w:rPr>
        <w:t xml:space="preserve"> возбуждено 116 дел об административных правонарушениях, которые в последующем были прекращены </w:t>
      </w:r>
      <w:proofErr w:type="gramStart"/>
      <w:r w:rsidRPr="004F299F">
        <w:rPr>
          <w:rFonts w:ascii="Times New Roman" w:eastAsia="Times New Roman" w:hAnsi="Times New Roman" w:cs="Times New Roman"/>
          <w:sz w:val="28"/>
          <w:szCs w:val="28"/>
        </w:rPr>
        <w:t>по</w:t>
      </w:r>
      <w:proofErr w:type="gramEnd"/>
      <w:r w:rsidRPr="004F299F">
        <w:rPr>
          <w:rFonts w:ascii="Times New Roman" w:eastAsia="Times New Roman" w:hAnsi="Times New Roman" w:cs="Times New Roman"/>
          <w:sz w:val="28"/>
          <w:szCs w:val="28"/>
        </w:rPr>
        <w:t xml:space="preserve"> </w:t>
      </w:r>
      <w:proofErr w:type="gramStart"/>
      <w:r w:rsidRPr="004F299F">
        <w:rPr>
          <w:rFonts w:ascii="Times New Roman" w:eastAsia="Times New Roman" w:hAnsi="Times New Roman" w:cs="Times New Roman"/>
          <w:sz w:val="28"/>
          <w:szCs w:val="28"/>
        </w:rPr>
        <w:t>следующим</w:t>
      </w:r>
      <w:proofErr w:type="gramEnd"/>
      <w:r w:rsidRPr="004F299F">
        <w:rPr>
          <w:rFonts w:ascii="Times New Roman" w:eastAsia="Times New Roman" w:hAnsi="Times New Roman" w:cs="Times New Roman"/>
          <w:sz w:val="28"/>
          <w:szCs w:val="28"/>
        </w:rPr>
        <w:t xml:space="preserve"> причинам: 95 – отсутствие события и состава административного правонарушения; 21 – </w:t>
      </w:r>
      <w:r w:rsidR="00537B9B" w:rsidRPr="004F299F">
        <w:rPr>
          <w:rFonts w:ascii="Times New Roman" w:eastAsia="Times New Roman" w:hAnsi="Times New Roman" w:cs="Times New Roman"/>
          <w:sz w:val="28"/>
          <w:szCs w:val="28"/>
        </w:rPr>
        <w:t>истечение сроков давности привлечения к административной ответственности</w:t>
      </w:r>
      <w:r w:rsidRPr="004F299F">
        <w:rPr>
          <w:rFonts w:ascii="Times New Roman" w:eastAsia="Times New Roman" w:hAnsi="Times New Roman" w:cs="Times New Roman"/>
          <w:sz w:val="28"/>
          <w:szCs w:val="28"/>
        </w:rPr>
        <w:t>.</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b/>
          <w:sz w:val="28"/>
          <w:szCs w:val="28"/>
        </w:rPr>
      </w:pP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
          <w:sz w:val="28"/>
          <w:szCs w:val="28"/>
        </w:rPr>
        <w:t>Анализ практики обжалования решения, действий (бездействия) контрольного органа и (или) его должностных лиц в досудебном (внесудебном) и судебном порядке</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судебном порядке за отчетный период Управление</w:t>
      </w:r>
      <w:r w:rsidR="00761E05" w:rsidRPr="004F299F">
        <w:rPr>
          <w:rFonts w:ascii="Times New Roman" w:eastAsia="Times New Roman" w:hAnsi="Times New Roman" w:cs="Times New Roman"/>
          <w:sz w:val="28"/>
          <w:szCs w:val="28"/>
        </w:rPr>
        <w:t>м</w:t>
      </w:r>
      <w:r w:rsidRPr="004F299F">
        <w:rPr>
          <w:rFonts w:ascii="Times New Roman" w:eastAsia="Times New Roman" w:hAnsi="Times New Roman" w:cs="Times New Roman"/>
          <w:sz w:val="28"/>
          <w:szCs w:val="28"/>
        </w:rPr>
        <w:t xml:space="preserve"> было обжаловано 37 административных дел, из которых в пользу Управления вынесено 26 судебных решений, 4 вынесено не в пользу Управления и 7 административных дел находятся в стадии рассмотрения или обжалования.</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b/>
          <w:sz w:val="28"/>
          <w:szCs w:val="28"/>
        </w:rPr>
      </w:pP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 xml:space="preserve">Статистика и анализ исполнимости предписаний, выданных подконтрольным субъектам по результатам </w:t>
      </w:r>
      <w:r w:rsidR="00761E05" w:rsidRPr="004F299F">
        <w:rPr>
          <w:rFonts w:ascii="Times New Roman" w:eastAsia="Times New Roman" w:hAnsi="Times New Roman" w:cs="Times New Roman"/>
          <w:b/>
          <w:sz w:val="28"/>
          <w:szCs w:val="28"/>
        </w:rPr>
        <w:t>контрольных (надзорных)</w:t>
      </w:r>
      <w:r w:rsidRPr="004F299F">
        <w:rPr>
          <w:rFonts w:ascii="Times New Roman" w:eastAsia="Times New Roman" w:hAnsi="Times New Roman" w:cs="Times New Roman"/>
          <w:b/>
          <w:sz w:val="28"/>
          <w:szCs w:val="28"/>
        </w:rPr>
        <w:t xml:space="preserve"> </w:t>
      </w:r>
      <w:r w:rsidRPr="004F299F">
        <w:rPr>
          <w:rFonts w:ascii="Times New Roman" w:eastAsia="Times New Roman" w:hAnsi="Times New Roman" w:cs="Times New Roman"/>
          <w:b/>
          <w:sz w:val="28"/>
          <w:szCs w:val="28"/>
        </w:rPr>
        <w:lastRenderedPageBreak/>
        <w:t>мероприятий</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За </w:t>
      </w:r>
      <w:r w:rsidR="00D74960">
        <w:rPr>
          <w:rFonts w:ascii="Times New Roman" w:eastAsia="Times New Roman" w:hAnsi="Times New Roman" w:cs="Times New Roman"/>
          <w:sz w:val="28"/>
          <w:szCs w:val="28"/>
        </w:rPr>
        <w:t>1</w:t>
      </w:r>
      <w:r w:rsidRPr="004F299F">
        <w:rPr>
          <w:rFonts w:ascii="Times New Roman" w:eastAsia="Times New Roman" w:hAnsi="Times New Roman" w:cs="Times New Roman"/>
          <w:sz w:val="28"/>
          <w:szCs w:val="28"/>
        </w:rPr>
        <w:t xml:space="preserve"> полугодие </w:t>
      </w:r>
      <w:r w:rsidR="00761E05" w:rsidRPr="004F299F">
        <w:rPr>
          <w:rFonts w:ascii="Times New Roman" w:eastAsia="Times New Roman" w:hAnsi="Times New Roman" w:cs="Times New Roman"/>
          <w:sz w:val="28"/>
          <w:szCs w:val="28"/>
        </w:rPr>
        <w:t>2021 года выдано 193 предписани</w:t>
      </w:r>
      <w:r w:rsidR="00D74960">
        <w:rPr>
          <w:rFonts w:ascii="Times New Roman" w:eastAsia="Times New Roman" w:hAnsi="Times New Roman" w:cs="Times New Roman"/>
          <w:sz w:val="28"/>
          <w:szCs w:val="28"/>
        </w:rPr>
        <w:t>я</w:t>
      </w:r>
      <w:r w:rsidRPr="004F299F">
        <w:rPr>
          <w:rFonts w:ascii="Times New Roman" w:eastAsia="Times New Roman" w:hAnsi="Times New Roman" w:cs="Times New Roman"/>
          <w:sz w:val="28"/>
          <w:szCs w:val="28"/>
        </w:rPr>
        <w:t>, установлено 6 фактов неиспол</w:t>
      </w:r>
      <w:r w:rsidR="00761E05" w:rsidRPr="004F299F">
        <w:rPr>
          <w:rFonts w:ascii="Times New Roman" w:eastAsia="Times New Roman" w:hAnsi="Times New Roman" w:cs="Times New Roman"/>
          <w:sz w:val="28"/>
          <w:szCs w:val="28"/>
        </w:rPr>
        <w:t>нения предписаний</w:t>
      </w:r>
      <w:r w:rsidRPr="004F299F">
        <w:rPr>
          <w:rFonts w:ascii="Times New Roman" w:eastAsia="Times New Roman" w:hAnsi="Times New Roman" w:cs="Times New Roman"/>
          <w:sz w:val="28"/>
          <w:szCs w:val="28"/>
        </w:rPr>
        <w:t xml:space="preserve">, составлены протоколы об </w:t>
      </w:r>
      <w:r w:rsidR="00761E05" w:rsidRPr="004F299F">
        <w:rPr>
          <w:rFonts w:ascii="Times New Roman" w:eastAsia="Times New Roman" w:hAnsi="Times New Roman" w:cs="Times New Roman"/>
          <w:sz w:val="28"/>
          <w:szCs w:val="28"/>
        </w:rPr>
        <w:t>административных правонарушениях</w:t>
      </w:r>
      <w:r w:rsidRPr="004F299F">
        <w:rPr>
          <w:rFonts w:ascii="Times New Roman" w:eastAsia="Times New Roman" w:hAnsi="Times New Roman" w:cs="Times New Roman"/>
          <w:sz w:val="28"/>
          <w:szCs w:val="28"/>
        </w:rPr>
        <w:t xml:space="preserve"> по ст. 19.5 КоАП РФ.</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b/>
          <w:sz w:val="28"/>
          <w:szCs w:val="28"/>
        </w:rPr>
      </w:pP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Статистика и анализ случаев объявления предостережений подконтрольным субъектам, а также их исполнения</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целях профилакт</w:t>
      </w:r>
      <w:r w:rsidR="00761E05" w:rsidRPr="004F299F">
        <w:rPr>
          <w:rFonts w:ascii="Times New Roman" w:eastAsia="Times New Roman" w:hAnsi="Times New Roman" w:cs="Times New Roman"/>
          <w:sz w:val="28"/>
          <w:szCs w:val="28"/>
        </w:rPr>
        <w:t>ических мероприятий за 2021 год</w:t>
      </w:r>
      <w:r w:rsidRPr="004F299F">
        <w:rPr>
          <w:rFonts w:ascii="Times New Roman" w:eastAsia="Times New Roman" w:hAnsi="Times New Roman" w:cs="Times New Roman"/>
          <w:sz w:val="28"/>
          <w:szCs w:val="28"/>
        </w:rPr>
        <w:t xml:space="preserve"> направлено 214</w:t>
      </w:r>
      <w:r w:rsidR="00761E05" w:rsidRPr="004F299F">
        <w:rPr>
          <w:rFonts w:ascii="Times New Roman" w:eastAsia="Times New Roman" w:hAnsi="Times New Roman" w:cs="Times New Roman"/>
          <w:sz w:val="28"/>
          <w:szCs w:val="28"/>
        </w:rPr>
        <w:t>2 предостережения</w:t>
      </w:r>
      <w:r w:rsidRPr="004F299F">
        <w:rPr>
          <w:rFonts w:ascii="Times New Roman" w:eastAsia="Times New Roman" w:hAnsi="Times New Roman" w:cs="Times New Roman"/>
          <w:sz w:val="28"/>
          <w:szCs w:val="28"/>
        </w:rPr>
        <w:t>.</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Информация о проведенных профилактических мероприятиях в отношении подконтрольных субъектов</w:t>
      </w:r>
    </w:p>
    <w:p w:rsidR="00845C28" w:rsidRPr="004F299F" w:rsidRDefault="00761E05"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2021 году</w:t>
      </w:r>
      <w:r w:rsidR="00845C28" w:rsidRPr="004F299F">
        <w:rPr>
          <w:rFonts w:ascii="Times New Roman" w:eastAsia="Times New Roman" w:hAnsi="Times New Roman" w:cs="Times New Roman"/>
          <w:sz w:val="28"/>
          <w:szCs w:val="28"/>
        </w:rPr>
        <w:t xml:space="preserve"> проведена следующая профилактическая работа:</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размещение нормативно-правовых актов, содержащих обязательные требования в сфере карантина растений на официальном сайте Управления Россельхознадзора в сети «Интернет»;</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проведение разъяснительной работы с хозяйствующими субъектами в ходе проведения проверок, сельских сходов, приемов;</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проведение профилактических мероприятий и мероприятий по контролю, при проведении которых не требуется взаимодействие с хозяйствующими субъектами;</w:t>
      </w:r>
    </w:p>
    <w:p w:rsidR="00845C28" w:rsidRPr="004F299F" w:rsidRDefault="00845C28"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сотрудниками Управления принято участие в публичных обсуждениях результатов правоприменительной практики Управления, в ходе которых даны рекомендации по недопущению нарушений обязательных требований поднадзорными субъектами.</w:t>
      </w:r>
    </w:p>
    <w:p w:rsidR="00546345" w:rsidRPr="004F299F" w:rsidRDefault="00546345" w:rsidP="00D74960">
      <w:pPr>
        <w:widowControl w:val="0"/>
        <w:pBdr>
          <w:bottom w:val="single" w:sz="4" w:space="15" w:color="FFFFFF"/>
        </w:pBdr>
        <w:spacing w:after="0" w:line="240" w:lineRule="auto"/>
        <w:ind w:firstLine="709"/>
        <w:jc w:val="both"/>
        <w:rPr>
          <w:rFonts w:ascii="Times New Roman" w:eastAsia="Times New Roman" w:hAnsi="Times New Roman" w:cs="Times New Roman"/>
          <w:sz w:val="28"/>
          <w:szCs w:val="28"/>
        </w:rPr>
      </w:pPr>
    </w:p>
    <w:p w:rsidR="007142EC" w:rsidRPr="004F299F" w:rsidRDefault="007142EC" w:rsidP="00D74960">
      <w:pPr>
        <w:widowControl w:val="0"/>
        <w:pBdr>
          <w:bottom w:val="single" w:sz="4" w:space="15" w:color="FFFFFF"/>
        </w:pBd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Руководство по соблюдению обязательных требований</w:t>
      </w:r>
    </w:p>
    <w:p w:rsidR="007142EC" w:rsidRPr="004F299F" w:rsidRDefault="007142EC" w:rsidP="00D74960">
      <w:pPr>
        <w:keepNext/>
        <w:keepLines/>
        <w:widowControl w:val="0"/>
        <w:spacing w:after="0" w:line="240" w:lineRule="auto"/>
        <w:ind w:firstLine="709"/>
        <w:jc w:val="both"/>
        <w:outlineLvl w:val="1"/>
        <w:rPr>
          <w:rFonts w:ascii="Times New Roman" w:eastAsia="Times New Roman" w:hAnsi="Times New Roman" w:cs="Times New Roman"/>
          <w:b/>
          <w:bCs/>
          <w:sz w:val="28"/>
          <w:szCs w:val="28"/>
          <w:lang w:bidi="ru-RU"/>
        </w:rPr>
      </w:pPr>
      <w:bookmarkStart w:id="30" w:name="bookmark30"/>
      <w:bookmarkStart w:id="31" w:name="bookmark31"/>
      <w:bookmarkStart w:id="32" w:name="bookmark32"/>
      <w:bookmarkStart w:id="33" w:name="_Toc95902207"/>
      <w:r w:rsidRPr="004F299F">
        <w:rPr>
          <w:rFonts w:ascii="Times New Roman" w:eastAsia="Times New Roman" w:hAnsi="Times New Roman" w:cs="Times New Roman"/>
          <w:b/>
          <w:bCs/>
          <w:sz w:val="28"/>
          <w:szCs w:val="28"/>
          <w:lang w:bidi="ru-RU"/>
        </w:rPr>
        <w:t>Подготовленные руководства по соблюдению обязательных требований</w:t>
      </w:r>
      <w:bookmarkEnd w:id="30"/>
      <w:bookmarkEnd w:id="31"/>
      <w:bookmarkEnd w:id="32"/>
      <w:bookmarkEnd w:id="33"/>
    </w:p>
    <w:p w:rsidR="007142EC" w:rsidRPr="004F299F" w:rsidRDefault="007142EC" w:rsidP="0050203E">
      <w:pPr>
        <w:widowControl w:val="0"/>
        <w:spacing w:after="320" w:line="257"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sz w:val="28"/>
          <w:szCs w:val="28"/>
          <w:lang w:bidi="ru-RU"/>
        </w:rPr>
        <w:t>В 2021 году в Управлении по направлению государственного карантинного фитосанитарного контроля (надзора) подготовлен</w:t>
      </w:r>
      <w:r w:rsidR="003E2D17" w:rsidRPr="004F299F">
        <w:rPr>
          <w:rFonts w:ascii="Times New Roman" w:eastAsia="Times New Roman" w:hAnsi="Times New Roman" w:cs="Times New Roman"/>
          <w:sz w:val="28"/>
          <w:szCs w:val="28"/>
          <w:lang w:bidi="ru-RU"/>
        </w:rPr>
        <w:t>о</w:t>
      </w:r>
      <w:r w:rsidRPr="004F299F">
        <w:rPr>
          <w:rFonts w:ascii="Times New Roman" w:eastAsia="Times New Roman" w:hAnsi="Times New Roman" w:cs="Times New Roman"/>
          <w:sz w:val="28"/>
          <w:szCs w:val="28"/>
          <w:lang w:bidi="ru-RU"/>
        </w:rPr>
        <w:t xml:space="preserve"> 3 доклада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размещен на официальном сайте Управления в разделе «Публичные обсуждения результатов правоприменительной практики».</w:t>
      </w:r>
    </w:p>
    <w:p w:rsidR="007142EC" w:rsidRPr="004F299F" w:rsidRDefault="007142EC" w:rsidP="0050203E">
      <w:pPr>
        <w:widowControl w:val="0"/>
        <w:spacing w:after="0" w:line="259"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b/>
          <w:bCs/>
          <w:sz w:val="28"/>
          <w:szCs w:val="28"/>
          <w:lang w:bidi="ru-RU"/>
        </w:rPr>
        <w:t>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регулирования</w:t>
      </w:r>
    </w:p>
    <w:p w:rsidR="007142EC" w:rsidRPr="004F299F" w:rsidRDefault="007142EC" w:rsidP="0050203E">
      <w:pPr>
        <w:widowControl w:val="0"/>
        <w:spacing w:after="320" w:line="259"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sz w:val="28"/>
          <w:szCs w:val="28"/>
          <w:lang w:bidi="ru-RU"/>
        </w:rPr>
        <w:t xml:space="preserve">В ходе анализа и обобщения правоприменительной практики </w:t>
      </w:r>
      <w:r w:rsidRPr="004F299F">
        <w:rPr>
          <w:rFonts w:ascii="Times New Roman" w:eastAsia="Times New Roman" w:hAnsi="Times New Roman" w:cs="Times New Roman"/>
          <w:sz w:val="28"/>
          <w:szCs w:val="28"/>
          <w:lang w:bidi="ru-RU"/>
        </w:rPr>
        <w:lastRenderedPageBreak/>
        <w:t>устаревшие, дублирующие, избыточные, в том числе малозначимые и неэффективные обязательные требования не выявлены.</w:t>
      </w:r>
    </w:p>
    <w:p w:rsidR="007142EC" w:rsidRPr="004F299F" w:rsidRDefault="007142EC" w:rsidP="0050203E">
      <w:pPr>
        <w:widowControl w:val="0"/>
        <w:spacing w:after="0" w:line="259"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b/>
          <w:bCs/>
          <w:sz w:val="28"/>
          <w:szCs w:val="28"/>
          <w:lang w:bidi="ru-RU"/>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7142EC" w:rsidRPr="004F299F" w:rsidRDefault="007142EC" w:rsidP="0050203E">
      <w:pPr>
        <w:widowControl w:val="0"/>
        <w:spacing w:after="0" w:line="259"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sz w:val="28"/>
          <w:szCs w:val="28"/>
          <w:lang w:bidi="ru-RU"/>
        </w:rPr>
        <w:t>При выявлении пробелов или противоречий в правовом регулировании необходимо направить соответствующую информацию и предложения по их разрешению в контрольно-надзорный орган.</w:t>
      </w:r>
    </w:p>
    <w:p w:rsidR="007142EC" w:rsidRPr="004F299F" w:rsidRDefault="007142EC" w:rsidP="0050203E">
      <w:pPr>
        <w:widowControl w:val="0"/>
        <w:spacing w:after="320" w:line="259"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sz w:val="28"/>
          <w:szCs w:val="28"/>
          <w:lang w:bidi="ru-RU"/>
        </w:rPr>
        <w:t>На официальном сайте Управления существует раздел «Вопрос - ответ», где можно задать интересующий вопрос. Так же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и о наиболее часто встречающихся нарушениях.</w:t>
      </w:r>
    </w:p>
    <w:p w:rsidR="007142EC" w:rsidRPr="004F299F" w:rsidRDefault="007142EC" w:rsidP="0050203E">
      <w:pPr>
        <w:widowControl w:val="0"/>
        <w:spacing w:after="0" w:line="257"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b/>
          <w:bCs/>
          <w:sz w:val="28"/>
          <w:szCs w:val="28"/>
          <w:lang w:bidi="ru-RU"/>
        </w:rPr>
        <w:t>Информация о вступивших в юридическую силу (принятых) в истекшем году нормативных правовых актах в подконтрольной сфере общественных отношений и установленных ими новых обязательных требованиях</w:t>
      </w:r>
    </w:p>
    <w:p w:rsidR="007142EC" w:rsidRPr="004F299F" w:rsidRDefault="007142EC" w:rsidP="0050203E">
      <w:pPr>
        <w:widowControl w:val="0"/>
        <w:spacing w:after="0" w:line="240" w:lineRule="auto"/>
        <w:ind w:firstLine="709"/>
        <w:jc w:val="both"/>
        <w:rPr>
          <w:rFonts w:ascii="Times New Roman" w:eastAsia="Arial Unicode MS" w:hAnsi="Times New Roman" w:cs="Times New Roman"/>
          <w:iCs/>
          <w:color w:val="000000"/>
          <w:sz w:val="28"/>
          <w:szCs w:val="28"/>
          <w:shd w:val="clear" w:color="auto" w:fill="FDFDFD"/>
          <w:lang w:bidi="ru-RU"/>
        </w:rPr>
      </w:pPr>
      <w:r w:rsidRPr="004F299F">
        <w:rPr>
          <w:rFonts w:ascii="Times New Roman" w:eastAsia="Arial Unicode MS" w:hAnsi="Times New Roman" w:cs="Times New Roman"/>
          <w:color w:val="000000"/>
          <w:sz w:val="28"/>
          <w:szCs w:val="28"/>
          <w:lang w:bidi="ru-RU"/>
        </w:rPr>
        <w:t>С 31</w:t>
      </w:r>
      <w:r w:rsidR="0050203E" w:rsidRPr="004F299F">
        <w:rPr>
          <w:rFonts w:ascii="Times New Roman" w:eastAsia="Arial Unicode MS" w:hAnsi="Times New Roman" w:cs="Times New Roman"/>
          <w:color w:val="000000"/>
          <w:sz w:val="28"/>
          <w:szCs w:val="28"/>
          <w:lang w:bidi="ru-RU"/>
        </w:rPr>
        <w:t>.07.</w:t>
      </w:r>
      <w:r w:rsidRPr="004F299F">
        <w:rPr>
          <w:rFonts w:ascii="Times New Roman" w:eastAsia="Arial Unicode MS" w:hAnsi="Times New Roman" w:cs="Times New Roman"/>
          <w:color w:val="000000"/>
          <w:sz w:val="28"/>
          <w:szCs w:val="28"/>
          <w:lang w:bidi="ru-RU"/>
        </w:rPr>
        <w:t>2020 вступил в силу Федеральный закон № 248</w:t>
      </w:r>
      <w:r w:rsidR="003E2D17" w:rsidRPr="004F299F">
        <w:rPr>
          <w:rFonts w:ascii="Times New Roman" w:eastAsia="Arial Unicode MS" w:hAnsi="Times New Roman" w:cs="Times New Roman"/>
          <w:color w:val="000000"/>
          <w:sz w:val="28"/>
          <w:szCs w:val="28"/>
          <w:lang w:bidi="ru-RU"/>
        </w:rPr>
        <w:t xml:space="preserve"> «</w:t>
      </w:r>
      <w:r w:rsidRPr="004F299F">
        <w:rPr>
          <w:rFonts w:ascii="Times New Roman" w:eastAsia="Arial Unicode MS" w:hAnsi="Times New Roman" w:cs="Times New Roman"/>
          <w:color w:val="000000"/>
          <w:sz w:val="28"/>
          <w:szCs w:val="28"/>
          <w:lang w:bidi="ru-RU"/>
        </w:rPr>
        <w:t>О государственном контроле (надзоре) и муниципальном контроле в Российской Федерации</w:t>
      </w:r>
      <w:r w:rsidR="003E2D17" w:rsidRPr="004F299F">
        <w:rPr>
          <w:rFonts w:ascii="Times New Roman" w:eastAsia="Arial Unicode MS" w:hAnsi="Times New Roman" w:cs="Times New Roman"/>
          <w:color w:val="000000"/>
          <w:sz w:val="28"/>
          <w:szCs w:val="28"/>
          <w:lang w:bidi="ru-RU"/>
        </w:rPr>
        <w:t>»</w:t>
      </w:r>
      <w:r w:rsidRPr="004F299F">
        <w:rPr>
          <w:rFonts w:ascii="Times New Roman" w:eastAsia="Arial Unicode MS" w:hAnsi="Times New Roman" w:cs="Times New Roman"/>
          <w:color w:val="000000"/>
          <w:sz w:val="28"/>
          <w:szCs w:val="28"/>
          <w:lang w:bidi="ru-RU"/>
        </w:rPr>
        <w:t xml:space="preserve">, а также вступило в силу </w:t>
      </w:r>
      <w:r w:rsidRPr="004F299F">
        <w:rPr>
          <w:rFonts w:ascii="Times New Roman" w:eastAsia="Arial Unicode MS" w:hAnsi="Times New Roman" w:cs="Times New Roman"/>
          <w:color w:val="000000" w:themeColor="text1"/>
          <w:sz w:val="28"/>
          <w:szCs w:val="28"/>
          <w:shd w:val="clear" w:color="auto" w:fill="FFFFFF"/>
          <w:lang w:bidi="ru-RU"/>
        </w:rPr>
        <w:t xml:space="preserve">положение </w:t>
      </w:r>
      <w:r w:rsidRPr="004F299F">
        <w:rPr>
          <w:rFonts w:ascii="Times New Roman" w:eastAsia="Arial Unicode MS" w:hAnsi="Times New Roman" w:cs="Times New Roman"/>
          <w:iCs/>
          <w:color w:val="000000"/>
          <w:sz w:val="28"/>
          <w:szCs w:val="28"/>
          <w:shd w:val="clear" w:color="auto" w:fill="FDFDFD"/>
          <w:lang w:bidi="ru-RU"/>
        </w:rPr>
        <w:t xml:space="preserve">«Об утверждении Положения о федеральном государственном карантинном фитосанитарном контроле (надзоре)» </w:t>
      </w:r>
      <w:r w:rsidRPr="004F299F">
        <w:rPr>
          <w:rFonts w:ascii="Times New Roman" w:eastAsia="Arial Unicode MS" w:hAnsi="Times New Roman" w:cs="Times New Roman"/>
          <w:color w:val="000000" w:themeColor="text1"/>
          <w:sz w:val="28"/>
          <w:szCs w:val="28"/>
          <w:shd w:val="clear" w:color="auto" w:fill="FFFFFF"/>
          <w:lang w:bidi="ru-RU"/>
        </w:rPr>
        <w:t>утвержденное Постановлением Правительства  Российской Федерации от 25.06.2021 № 995.</w:t>
      </w:r>
    </w:p>
    <w:p w:rsidR="007142EC" w:rsidRPr="004F299F" w:rsidRDefault="007142EC" w:rsidP="0050203E">
      <w:pPr>
        <w:widowControl w:val="0"/>
        <w:spacing w:after="0" w:line="240" w:lineRule="auto"/>
        <w:ind w:firstLine="709"/>
        <w:jc w:val="both"/>
        <w:rPr>
          <w:rFonts w:ascii="Times New Roman" w:eastAsia="Arial Unicode MS" w:hAnsi="Times New Roman" w:cs="Times New Roman"/>
          <w:iCs/>
          <w:color w:val="000000"/>
          <w:sz w:val="28"/>
          <w:szCs w:val="28"/>
          <w:shd w:val="clear" w:color="auto" w:fill="FDFDFD"/>
          <w:lang w:bidi="ru-RU"/>
        </w:rPr>
      </w:pPr>
      <w:r w:rsidRPr="004F299F">
        <w:rPr>
          <w:rFonts w:ascii="Times New Roman" w:eastAsia="Arial Unicode MS" w:hAnsi="Times New Roman" w:cs="Times New Roman"/>
          <w:color w:val="202124"/>
          <w:sz w:val="28"/>
          <w:szCs w:val="28"/>
          <w:shd w:val="clear" w:color="auto" w:fill="FFFFFF"/>
          <w:lang w:bidi="ru-RU"/>
        </w:rPr>
        <w:t>Внесены поправки в Приказ Россельхознадзора от 22.10.2020 № </w:t>
      </w:r>
      <w:r w:rsidRPr="004F299F">
        <w:rPr>
          <w:rFonts w:ascii="Times New Roman" w:eastAsia="Arial Unicode MS" w:hAnsi="Times New Roman" w:cs="Times New Roman"/>
          <w:bCs/>
          <w:color w:val="202124"/>
          <w:sz w:val="28"/>
          <w:szCs w:val="28"/>
          <w:shd w:val="clear" w:color="auto" w:fill="FFFFFF"/>
          <w:lang w:bidi="ru-RU"/>
        </w:rPr>
        <w:t>1128</w:t>
      </w:r>
      <w:r w:rsidRPr="004F299F">
        <w:rPr>
          <w:rFonts w:ascii="Times New Roman" w:eastAsia="Arial Unicode MS" w:hAnsi="Times New Roman" w:cs="Times New Roman"/>
          <w:color w:val="202124"/>
          <w:sz w:val="28"/>
          <w:szCs w:val="28"/>
          <w:shd w:val="clear" w:color="auto" w:fill="FFFFFF"/>
          <w:lang w:bidi="ru-RU"/>
        </w:rPr>
        <w:t> </w:t>
      </w:r>
      <w:r w:rsidR="003E2D17" w:rsidRPr="004F299F">
        <w:rPr>
          <w:rFonts w:ascii="Times New Roman" w:eastAsia="Arial Unicode MS" w:hAnsi="Times New Roman" w:cs="Times New Roman"/>
          <w:color w:val="202124"/>
          <w:sz w:val="28"/>
          <w:szCs w:val="28"/>
          <w:shd w:val="clear" w:color="auto" w:fill="FFFFFF"/>
          <w:lang w:bidi="ru-RU"/>
        </w:rPr>
        <w:t>«</w:t>
      </w:r>
      <w:r w:rsidRPr="004F299F">
        <w:rPr>
          <w:rFonts w:ascii="Times New Roman" w:eastAsia="Arial Unicode MS" w:hAnsi="Times New Roman" w:cs="Times New Roman"/>
          <w:color w:val="202124"/>
          <w:sz w:val="28"/>
          <w:szCs w:val="28"/>
          <w:shd w:val="clear" w:color="auto" w:fill="FFFFFF"/>
          <w:lang w:bidi="ru-RU"/>
        </w:rPr>
        <w:t>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 реэкспортного фитосанитарного сертификата, карантинного сертификата</w:t>
      </w:r>
      <w:r w:rsidR="003E2D17" w:rsidRPr="004F299F">
        <w:rPr>
          <w:rFonts w:ascii="Times New Roman" w:eastAsia="Arial Unicode MS" w:hAnsi="Times New Roman" w:cs="Times New Roman"/>
          <w:color w:val="202124"/>
          <w:sz w:val="28"/>
          <w:szCs w:val="28"/>
          <w:shd w:val="clear" w:color="auto" w:fill="FFFFFF"/>
          <w:lang w:bidi="ru-RU"/>
        </w:rPr>
        <w:t>».</w:t>
      </w:r>
    </w:p>
    <w:p w:rsidR="007142EC" w:rsidRPr="004F299F" w:rsidRDefault="007142EC" w:rsidP="0050203E">
      <w:pPr>
        <w:widowControl w:val="0"/>
        <w:spacing w:after="0" w:line="240" w:lineRule="auto"/>
        <w:ind w:firstLine="709"/>
        <w:jc w:val="both"/>
        <w:rPr>
          <w:rFonts w:ascii="Times New Roman" w:eastAsia="Arial Unicode MS" w:hAnsi="Times New Roman" w:cs="Times New Roman"/>
          <w:color w:val="000000" w:themeColor="text1"/>
          <w:sz w:val="28"/>
          <w:szCs w:val="28"/>
          <w:shd w:val="clear" w:color="auto" w:fill="FFFFFF"/>
          <w:lang w:bidi="ru-RU"/>
        </w:rPr>
      </w:pPr>
    </w:p>
    <w:p w:rsidR="007142EC" w:rsidRPr="004F299F" w:rsidRDefault="007142EC" w:rsidP="0050203E">
      <w:pPr>
        <w:widowControl w:val="0"/>
        <w:spacing w:after="0" w:line="257"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b/>
          <w:bCs/>
          <w:sz w:val="28"/>
          <w:szCs w:val="28"/>
          <w:lang w:bidi="ru-RU"/>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7142EC" w:rsidRPr="004F299F" w:rsidRDefault="007142EC" w:rsidP="0050203E">
      <w:pPr>
        <w:widowControl w:val="0"/>
        <w:spacing w:after="0" w:line="254" w:lineRule="auto"/>
        <w:ind w:firstLine="709"/>
        <w:jc w:val="both"/>
        <w:rPr>
          <w:rFonts w:ascii="Times New Roman" w:eastAsia="Times New Roman" w:hAnsi="Times New Roman" w:cs="Times New Roman"/>
          <w:sz w:val="28"/>
          <w:szCs w:val="28"/>
          <w:lang w:bidi="ru-RU"/>
        </w:rPr>
      </w:pPr>
      <w:proofErr w:type="gramStart"/>
      <w:r w:rsidRPr="004F299F">
        <w:rPr>
          <w:rFonts w:ascii="Times New Roman" w:eastAsia="Times New Roman" w:hAnsi="Times New Roman" w:cs="Times New Roman"/>
          <w:sz w:val="28"/>
          <w:szCs w:val="28"/>
          <w:lang w:bidi="ru-RU"/>
        </w:rPr>
        <w:t>Наибольшее количество нарушений, ответственность за которые предусмотрена статьей 10.3 КоАП РФ «Нарушение правил производства, заготовки, перевозки, хранения, переработки, использования и реализации подкарантинной продукции (</w:t>
      </w:r>
      <w:proofErr w:type="spellStart"/>
      <w:r w:rsidRPr="004F299F">
        <w:rPr>
          <w:rFonts w:ascii="Times New Roman" w:eastAsia="Times New Roman" w:hAnsi="Times New Roman" w:cs="Times New Roman"/>
          <w:sz w:val="28"/>
          <w:szCs w:val="28"/>
          <w:lang w:bidi="ru-RU"/>
        </w:rPr>
        <w:t>подкарантинного</w:t>
      </w:r>
      <w:proofErr w:type="spellEnd"/>
      <w:r w:rsidRPr="004F299F">
        <w:rPr>
          <w:rFonts w:ascii="Times New Roman" w:eastAsia="Times New Roman" w:hAnsi="Times New Roman" w:cs="Times New Roman"/>
          <w:sz w:val="28"/>
          <w:szCs w:val="28"/>
          <w:lang w:bidi="ru-RU"/>
        </w:rPr>
        <w:t xml:space="preserve"> материала, </w:t>
      </w:r>
      <w:proofErr w:type="spellStart"/>
      <w:r w:rsidRPr="004F299F">
        <w:rPr>
          <w:rFonts w:ascii="Times New Roman" w:eastAsia="Times New Roman" w:hAnsi="Times New Roman" w:cs="Times New Roman"/>
          <w:sz w:val="28"/>
          <w:szCs w:val="28"/>
          <w:lang w:bidi="ru-RU"/>
        </w:rPr>
        <w:t>подкарантинного</w:t>
      </w:r>
      <w:proofErr w:type="spellEnd"/>
      <w:r w:rsidRPr="004F299F">
        <w:rPr>
          <w:rFonts w:ascii="Times New Roman" w:eastAsia="Times New Roman" w:hAnsi="Times New Roman" w:cs="Times New Roman"/>
          <w:sz w:val="28"/>
          <w:szCs w:val="28"/>
          <w:lang w:bidi="ru-RU"/>
        </w:rPr>
        <w:t xml:space="preserve"> груза», приходится на пункт 2 части 1 статьи 32 Федерального закона от 21.07.2014 № 206-ФЗ «О карантине растений».</w:t>
      </w:r>
      <w:proofErr w:type="gramEnd"/>
      <w:r w:rsidRPr="004F299F">
        <w:rPr>
          <w:rFonts w:ascii="Times New Roman" w:eastAsia="Times New Roman" w:hAnsi="Times New Roman" w:cs="Times New Roman"/>
          <w:sz w:val="28"/>
          <w:szCs w:val="28"/>
          <w:lang w:bidi="ru-RU"/>
        </w:rPr>
        <w:t xml:space="preserve"> </w:t>
      </w:r>
      <w:proofErr w:type="gramStart"/>
      <w:r w:rsidRPr="004F299F">
        <w:rPr>
          <w:rFonts w:ascii="Times New Roman" w:eastAsia="Times New Roman" w:hAnsi="Times New Roman" w:cs="Times New Roman"/>
          <w:sz w:val="28"/>
          <w:szCs w:val="28"/>
          <w:lang w:bidi="ru-RU"/>
        </w:rPr>
        <w:t xml:space="preserve">Когда граждане, юридические лица, которые имеют в собственности, во владении, в пользовании, в аренде </w:t>
      </w:r>
      <w:proofErr w:type="spellStart"/>
      <w:r w:rsidRPr="004F299F">
        <w:rPr>
          <w:rFonts w:ascii="Times New Roman" w:eastAsia="Times New Roman" w:hAnsi="Times New Roman" w:cs="Times New Roman"/>
          <w:sz w:val="28"/>
          <w:szCs w:val="28"/>
          <w:lang w:bidi="ru-RU"/>
        </w:rPr>
        <w:t>подкарантинные</w:t>
      </w:r>
      <w:proofErr w:type="spellEnd"/>
      <w:r w:rsidRPr="004F299F">
        <w:rPr>
          <w:rFonts w:ascii="Times New Roman" w:eastAsia="Times New Roman" w:hAnsi="Times New Roman" w:cs="Times New Roman"/>
          <w:sz w:val="28"/>
          <w:szCs w:val="28"/>
          <w:lang w:bidi="ru-RU"/>
        </w:rPr>
        <w:t xml:space="preserve"> объекты или осуществляют производство (в том числе </w:t>
      </w:r>
      <w:r w:rsidRPr="004F299F">
        <w:rPr>
          <w:rFonts w:ascii="Times New Roman" w:eastAsia="Times New Roman" w:hAnsi="Times New Roman" w:cs="Times New Roman"/>
          <w:sz w:val="28"/>
          <w:szCs w:val="28"/>
          <w:lang w:bidi="ru-RU"/>
        </w:rPr>
        <w:lastRenderedPageBreak/>
        <w:t xml:space="preserve">переработку), ввоз в Российскую Федерацию, вывоз из Российской Федерации, хранение, перевозку и реализацию подкарантинной продукции, </w:t>
      </w:r>
      <w:r w:rsidRPr="004F299F">
        <w:rPr>
          <w:rFonts w:ascii="Times New Roman" w:eastAsia="Times New Roman" w:hAnsi="Times New Roman" w:cs="Times New Roman"/>
          <w:bCs/>
          <w:iCs/>
          <w:sz w:val="28"/>
          <w:szCs w:val="28"/>
          <w:lang w:bidi="ru-RU"/>
        </w:rPr>
        <w:t>не соблюдают требование о немедленном извещении федерального органа исполнительной власти,</w:t>
      </w:r>
      <w:r w:rsidRPr="004F299F">
        <w:rPr>
          <w:rFonts w:ascii="Times New Roman" w:eastAsia="Times New Roman" w:hAnsi="Times New Roman" w:cs="Times New Roman"/>
          <w:sz w:val="28"/>
          <w:szCs w:val="28"/>
          <w:lang w:bidi="ru-RU"/>
        </w:rPr>
        <w:t xml:space="preserve"> осуществляющего функции по контролю и надзору в области карантина растений, о доставке подкарантинной</w:t>
      </w:r>
      <w:proofErr w:type="gramEnd"/>
      <w:r w:rsidRPr="004F299F">
        <w:rPr>
          <w:rFonts w:ascii="Times New Roman" w:eastAsia="Times New Roman" w:hAnsi="Times New Roman" w:cs="Times New Roman"/>
          <w:sz w:val="28"/>
          <w:szCs w:val="28"/>
          <w:lang w:bidi="ru-RU"/>
        </w:rPr>
        <w:t xml:space="preserve"> продукции, </w:t>
      </w:r>
      <w:proofErr w:type="spellStart"/>
      <w:r w:rsidRPr="004F299F">
        <w:rPr>
          <w:rFonts w:ascii="Times New Roman" w:eastAsia="Times New Roman" w:hAnsi="Times New Roman" w:cs="Times New Roman"/>
          <w:sz w:val="28"/>
          <w:szCs w:val="28"/>
          <w:lang w:bidi="ru-RU"/>
        </w:rPr>
        <w:t>подкарантинных</w:t>
      </w:r>
      <w:proofErr w:type="spellEnd"/>
      <w:r w:rsidRPr="004F299F">
        <w:rPr>
          <w:rFonts w:ascii="Times New Roman" w:eastAsia="Times New Roman" w:hAnsi="Times New Roman" w:cs="Times New Roman"/>
          <w:sz w:val="28"/>
          <w:szCs w:val="28"/>
          <w:lang w:bidi="ru-RU"/>
        </w:rPr>
        <w:t xml:space="preserve"> объектов.</w:t>
      </w:r>
    </w:p>
    <w:p w:rsidR="007142EC" w:rsidRPr="004F299F" w:rsidRDefault="007142EC" w:rsidP="0050203E">
      <w:pPr>
        <w:widowControl w:val="0"/>
        <w:spacing w:after="0" w:line="257"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sz w:val="28"/>
          <w:szCs w:val="28"/>
          <w:lang w:bidi="ru-RU"/>
        </w:rPr>
        <w:t>Правонарушения, ответственность за которые предусмотрена статьей 10.1 КоАП РФ, составляют не соблюдение правил борьбы с карантинными, особо опасными и опасными вредителями растений, возбудителями болезней растений, растениями-сорняками (ст. 16, ст. 20, ст. 32 Федерального закона «О карантине растений» от 21.07.2014 № 206-ФЗ).</w:t>
      </w:r>
    </w:p>
    <w:p w:rsidR="007142EC" w:rsidRPr="004F299F" w:rsidRDefault="007142EC" w:rsidP="0050203E">
      <w:pPr>
        <w:widowControl w:val="0"/>
        <w:spacing w:after="0" w:line="257" w:lineRule="auto"/>
        <w:ind w:firstLine="709"/>
        <w:jc w:val="both"/>
        <w:rPr>
          <w:rFonts w:ascii="Times New Roman" w:eastAsia="Times New Roman" w:hAnsi="Times New Roman" w:cs="Times New Roman"/>
          <w:sz w:val="28"/>
          <w:szCs w:val="28"/>
          <w:lang w:bidi="ru-RU"/>
        </w:rPr>
      </w:pPr>
      <w:proofErr w:type="gramStart"/>
      <w:r w:rsidRPr="004F299F">
        <w:rPr>
          <w:rFonts w:ascii="Times New Roman" w:eastAsia="Times New Roman" w:hAnsi="Times New Roman" w:cs="Times New Roman"/>
          <w:sz w:val="28"/>
          <w:szCs w:val="28"/>
          <w:lang w:bidi="ru-RU"/>
        </w:rPr>
        <w:t>Правонарушения, ответственность за которые предусмотрена статьей 10.2 КоАП РФ, составляют нарушения статьи 21 Федерального закона от 21.07.2014 № 206-ФЗ «О карантине растений», когда хозяйствующие субъекты осуществляют вывоз из карантинных фитосанитарных зон подкарантинной продукции (</w:t>
      </w:r>
      <w:proofErr w:type="spellStart"/>
      <w:r w:rsidRPr="004F299F">
        <w:rPr>
          <w:rFonts w:ascii="Times New Roman" w:eastAsia="Times New Roman" w:hAnsi="Times New Roman" w:cs="Times New Roman"/>
          <w:sz w:val="28"/>
          <w:szCs w:val="28"/>
          <w:lang w:bidi="ru-RU"/>
        </w:rPr>
        <w:t>подкарантинного</w:t>
      </w:r>
      <w:proofErr w:type="spellEnd"/>
      <w:r w:rsidRPr="004F299F">
        <w:rPr>
          <w:rFonts w:ascii="Times New Roman" w:eastAsia="Times New Roman" w:hAnsi="Times New Roman" w:cs="Times New Roman"/>
          <w:sz w:val="28"/>
          <w:szCs w:val="28"/>
          <w:lang w:bidi="ru-RU"/>
        </w:rPr>
        <w:t xml:space="preserve"> материала, </w:t>
      </w:r>
      <w:proofErr w:type="spellStart"/>
      <w:r w:rsidRPr="004F299F">
        <w:rPr>
          <w:rFonts w:ascii="Times New Roman" w:eastAsia="Times New Roman" w:hAnsi="Times New Roman" w:cs="Times New Roman"/>
          <w:sz w:val="28"/>
          <w:szCs w:val="28"/>
          <w:lang w:bidi="ru-RU"/>
        </w:rPr>
        <w:t>подкарантинного</w:t>
      </w:r>
      <w:proofErr w:type="spellEnd"/>
      <w:r w:rsidRPr="004F299F">
        <w:rPr>
          <w:rFonts w:ascii="Times New Roman" w:eastAsia="Times New Roman" w:hAnsi="Times New Roman" w:cs="Times New Roman"/>
          <w:sz w:val="28"/>
          <w:szCs w:val="28"/>
          <w:lang w:bidi="ru-RU"/>
        </w:rPr>
        <w:t xml:space="preserve"> груза) без выданного в установленном порядке карантинного сертификата, удостоверяющего соответствие подкарантинной продукции (</w:t>
      </w:r>
      <w:proofErr w:type="spellStart"/>
      <w:r w:rsidRPr="004F299F">
        <w:rPr>
          <w:rFonts w:ascii="Times New Roman" w:eastAsia="Times New Roman" w:hAnsi="Times New Roman" w:cs="Times New Roman"/>
          <w:sz w:val="28"/>
          <w:szCs w:val="28"/>
          <w:lang w:bidi="ru-RU"/>
        </w:rPr>
        <w:t>подкарантинного</w:t>
      </w:r>
      <w:proofErr w:type="spellEnd"/>
      <w:r w:rsidRPr="004F299F">
        <w:rPr>
          <w:rFonts w:ascii="Times New Roman" w:eastAsia="Times New Roman" w:hAnsi="Times New Roman" w:cs="Times New Roman"/>
          <w:sz w:val="28"/>
          <w:szCs w:val="28"/>
          <w:lang w:bidi="ru-RU"/>
        </w:rPr>
        <w:t xml:space="preserve"> материала, </w:t>
      </w:r>
      <w:proofErr w:type="spellStart"/>
      <w:r w:rsidRPr="004F299F">
        <w:rPr>
          <w:rFonts w:ascii="Times New Roman" w:eastAsia="Times New Roman" w:hAnsi="Times New Roman" w:cs="Times New Roman"/>
          <w:sz w:val="28"/>
          <w:szCs w:val="28"/>
          <w:lang w:bidi="ru-RU"/>
        </w:rPr>
        <w:t>подкарантинного</w:t>
      </w:r>
      <w:proofErr w:type="spellEnd"/>
      <w:r w:rsidRPr="004F299F">
        <w:rPr>
          <w:rFonts w:ascii="Times New Roman" w:eastAsia="Times New Roman" w:hAnsi="Times New Roman" w:cs="Times New Roman"/>
          <w:sz w:val="28"/>
          <w:szCs w:val="28"/>
          <w:lang w:bidi="ru-RU"/>
        </w:rPr>
        <w:t xml:space="preserve"> груза) требованиям правил и норм обеспечения карантина растений.</w:t>
      </w:r>
      <w:proofErr w:type="gramEnd"/>
    </w:p>
    <w:p w:rsidR="007142EC" w:rsidRPr="004F299F" w:rsidRDefault="007142EC" w:rsidP="0050203E">
      <w:pPr>
        <w:widowControl w:val="0"/>
        <w:spacing w:after="0" w:line="259"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sz w:val="28"/>
          <w:szCs w:val="28"/>
          <w:shd w:val="clear" w:color="auto" w:fill="FFFFFF"/>
          <w:lang w:bidi="ru-RU"/>
        </w:rPr>
        <w:t xml:space="preserve">Одной из причин допущения такого количества нарушений является низкий размер административного штрафа по всем вышеуказанных статьям КоАП РФ, который на граждан не превышает пятисот рублей, на индивидуальных предпринимателей и должностных лиц - одной тысячи рублей, а на юридических лиц - десяти тысяч рублей. </w:t>
      </w:r>
      <w:proofErr w:type="gramStart"/>
      <w:r w:rsidRPr="004F299F">
        <w:rPr>
          <w:rFonts w:ascii="Times New Roman" w:eastAsia="Times New Roman" w:hAnsi="Times New Roman" w:cs="Times New Roman"/>
          <w:sz w:val="28"/>
          <w:szCs w:val="28"/>
          <w:shd w:val="clear" w:color="auto" w:fill="FFFFFF"/>
          <w:lang w:bidi="ru-RU"/>
        </w:rPr>
        <w:t>Причиной большого количества нарушений, ответственность за которые предусмотрена статьей</w:t>
      </w:r>
      <w:bookmarkStart w:id="34" w:name="bookmark35"/>
      <w:bookmarkEnd w:id="34"/>
      <w:r w:rsidRPr="004F299F">
        <w:rPr>
          <w:rFonts w:ascii="Times New Roman" w:eastAsia="Times New Roman" w:hAnsi="Times New Roman" w:cs="Times New Roman"/>
          <w:sz w:val="28"/>
          <w:szCs w:val="28"/>
          <w:lang w:bidi="ru-RU"/>
        </w:rPr>
        <w:t xml:space="preserve"> 10.1 КоАП РФ, является также нежелание хозяйствующих субъектов платить за проведение исследований для получения заключения о карантинном фитосанитарном состоянии подкарантинной продукции, предусмотренного подпунктом 2 пункта 8.3 Порядка выдачи фитосанитарного сертификата, реэкспортного фитосанитарного сертификата, карантинного сертификата, утвержденного приказом Минсельхоза России от 13.07.2016 № 293.</w:t>
      </w:r>
      <w:proofErr w:type="gramEnd"/>
    </w:p>
    <w:p w:rsidR="007142EC" w:rsidRPr="004F299F" w:rsidRDefault="007142EC" w:rsidP="0050203E">
      <w:pPr>
        <w:widowControl w:val="0"/>
        <w:spacing w:after="0" w:line="259" w:lineRule="auto"/>
        <w:ind w:firstLine="709"/>
        <w:jc w:val="both"/>
        <w:rPr>
          <w:rFonts w:ascii="Times New Roman" w:eastAsia="Times New Roman" w:hAnsi="Times New Roman" w:cs="Times New Roman"/>
          <w:sz w:val="28"/>
          <w:szCs w:val="28"/>
          <w:lang w:bidi="ru-RU"/>
        </w:rPr>
      </w:pPr>
      <w:proofErr w:type="gramStart"/>
      <w:r w:rsidRPr="004F299F">
        <w:rPr>
          <w:rFonts w:ascii="Times New Roman" w:eastAsia="Times New Roman" w:hAnsi="Times New Roman" w:cs="Times New Roman"/>
          <w:sz w:val="28"/>
          <w:szCs w:val="28"/>
          <w:lang w:bidi="ru-RU"/>
        </w:rPr>
        <w:t>Субъектами, в отношении которых были проведены контрольно-надзорные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w:t>
      </w:r>
      <w:proofErr w:type="gramEnd"/>
      <w:r w:rsidRPr="004F299F">
        <w:rPr>
          <w:rFonts w:ascii="Times New Roman" w:eastAsia="Times New Roman" w:hAnsi="Times New Roman" w:cs="Times New Roman"/>
          <w:sz w:val="28"/>
          <w:szCs w:val="28"/>
          <w:lang w:bidi="ru-RU"/>
        </w:rPr>
        <w:t xml:space="preserve"> упаковочные материалы, грузы, почва, организмы или материалы, которые могут быть </w:t>
      </w:r>
      <w:r w:rsidRPr="004F299F">
        <w:rPr>
          <w:rFonts w:ascii="Times New Roman" w:eastAsia="Times New Roman" w:hAnsi="Times New Roman" w:cs="Times New Roman"/>
          <w:sz w:val="28"/>
          <w:szCs w:val="28"/>
          <w:lang w:bidi="ru-RU"/>
        </w:rPr>
        <w:lastRenderedPageBreak/>
        <w:t>носителями карантинных объектов и (или) способствовать их распространению.</w:t>
      </w:r>
    </w:p>
    <w:p w:rsidR="007142EC" w:rsidRPr="004F299F" w:rsidRDefault="007142EC" w:rsidP="0050203E">
      <w:pPr>
        <w:widowControl w:val="0"/>
        <w:spacing w:after="320" w:line="259"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sz w:val="28"/>
          <w:szCs w:val="28"/>
          <w:lang w:bidi="ru-RU"/>
        </w:rPr>
        <w:t>Всем собственникам, пользователям земельных участков любого целевого назначения рекомендуется проводить мониторинг сайта Управления (</w:t>
      </w:r>
      <w:hyperlink r:id="rId18" w:history="1">
        <w:r w:rsidRPr="004F299F">
          <w:rPr>
            <w:rFonts w:ascii="Times New Roman" w:eastAsia="Times New Roman" w:hAnsi="Times New Roman" w:cs="Times New Roman"/>
            <w:sz w:val="28"/>
            <w:szCs w:val="28"/>
            <w:lang w:bidi="ru-RU"/>
          </w:rPr>
          <w:t>http://rsn.krasnodar.ru/</w:t>
        </w:r>
      </w:hyperlink>
      <w:r w:rsidRPr="004F299F">
        <w:rPr>
          <w:rFonts w:ascii="Times New Roman" w:eastAsia="Times New Roman" w:hAnsi="Times New Roman" w:cs="Times New Roman"/>
          <w:sz w:val="28"/>
          <w:szCs w:val="28"/>
          <w:lang w:bidi="ru-RU"/>
        </w:rPr>
        <w:t>).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о наиболее часто встречающихся нарушениях и о необходимости своевременной борьбы с карантинными объектами. Данная информация позволит не допускать нарушений обязательных требований карантинного законодательства.</w:t>
      </w:r>
    </w:p>
    <w:p w:rsidR="007142EC" w:rsidRPr="004F299F" w:rsidRDefault="007142EC" w:rsidP="0050203E">
      <w:pPr>
        <w:widowControl w:val="0"/>
        <w:spacing w:after="0" w:line="254"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b/>
          <w:bCs/>
          <w:sz w:val="28"/>
          <w:szCs w:val="28"/>
          <w:lang w:bidi="ru-RU"/>
        </w:rPr>
        <w:t>Анализ обращений граждан и организаций, в том числе средств массовой информации, по вопросу применения обязательных требований</w:t>
      </w:r>
    </w:p>
    <w:p w:rsidR="007142EC" w:rsidRPr="004F299F" w:rsidRDefault="007142EC" w:rsidP="0050203E">
      <w:pPr>
        <w:widowControl w:val="0"/>
        <w:spacing w:after="0" w:line="259"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sz w:val="28"/>
          <w:szCs w:val="28"/>
          <w:lang w:bidi="ru-RU"/>
        </w:rPr>
        <w:t>В 2021 году поступило 376 обращений, из них рассмотрено в установленном законодательством порядке - 376, ответы заявителям даны в установленные сроки. На основании обращений проведено 412 внеплановых проверок.</w:t>
      </w:r>
    </w:p>
    <w:p w:rsidR="007142EC" w:rsidRPr="004F299F" w:rsidRDefault="007142EC" w:rsidP="0050203E">
      <w:pPr>
        <w:widowControl w:val="0"/>
        <w:spacing w:after="280" w:line="259" w:lineRule="auto"/>
        <w:ind w:firstLine="709"/>
        <w:jc w:val="both"/>
        <w:rPr>
          <w:rFonts w:ascii="Times New Roman" w:eastAsia="Times New Roman" w:hAnsi="Times New Roman" w:cs="Times New Roman"/>
          <w:sz w:val="28"/>
          <w:szCs w:val="28"/>
          <w:lang w:bidi="ru-RU"/>
        </w:rPr>
      </w:pPr>
      <w:r w:rsidRPr="004F299F">
        <w:rPr>
          <w:rFonts w:ascii="Times New Roman" w:eastAsia="Times New Roman" w:hAnsi="Times New Roman" w:cs="Times New Roman"/>
          <w:sz w:val="28"/>
          <w:szCs w:val="28"/>
          <w:lang w:bidi="ru-RU"/>
        </w:rPr>
        <w:t>Руководитель Управления, заместители руководителя, а также начальник отдела ведут личный прием граждан и представителей организаций по вопросам установленной сферы деятельности. Порядок работы с гражданами, график личного приема граждан руководством размещены на официальном сайте Управления в разделе «Информация Управления».</w:t>
      </w:r>
    </w:p>
    <w:p w:rsidR="00845C28" w:rsidRPr="004F299F" w:rsidRDefault="00761E05" w:rsidP="00D74960">
      <w:pPr>
        <w:pStyle w:val="1"/>
        <w:numPr>
          <w:ilvl w:val="1"/>
          <w:numId w:val="12"/>
        </w:numPr>
        <w:tabs>
          <w:tab w:val="left" w:pos="1134"/>
        </w:tabs>
        <w:spacing w:before="0" w:line="240" w:lineRule="auto"/>
        <w:ind w:left="0" w:firstLine="709"/>
        <w:jc w:val="both"/>
        <w:rPr>
          <w:rFonts w:ascii="Times New Roman" w:eastAsia="Times New Roman" w:hAnsi="Times New Roman" w:cs="Times New Roman"/>
          <w:b/>
          <w:color w:val="000000" w:themeColor="text1"/>
          <w:sz w:val="28"/>
          <w:szCs w:val="28"/>
        </w:rPr>
      </w:pPr>
      <w:bookmarkStart w:id="35" w:name="_Toc95902208"/>
      <w:r w:rsidRPr="004F299F">
        <w:rPr>
          <w:rFonts w:ascii="Times New Roman" w:eastAsia="Times New Roman" w:hAnsi="Times New Roman" w:cs="Times New Roman"/>
          <w:b/>
          <w:color w:val="000000" w:themeColor="text1"/>
          <w:sz w:val="28"/>
          <w:szCs w:val="28"/>
        </w:rPr>
        <w:t xml:space="preserve">В сфере государственного контроля (надзора) в области обеспечения качества и безопасности зерна </w:t>
      </w:r>
      <w:r w:rsidR="00127E60" w:rsidRPr="004F299F">
        <w:rPr>
          <w:rFonts w:ascii="Times New Roman" w:eastAsia="Times New Roman" w:hAnsi="Times New Roman" w:cs="Times New Roman"/>
          <w:b/>
          <w:color w:val="000000" w:themeColor="text1"/>
          <w:sz w:val="28"/>
          <w:szCs w:val="28"/>
        </w:rPr>
        <w:t>и продуктов переработки зерна</w:t>
      </w:r>
      <w:bookmarkEnd w:id="35"/>
    </w:p>
    <w:p w:rsidR="00845C28" w:rsidRPr="004F299F" w:rsidRDefault="00845C28" w:rsidP="00D74960">
      <w:pPr>
        <w:widowControl w:val="0"/>
        <w:pBdr>
          <w:bottom w:val="single" w:sz="4" w:space="31" w:color="FFFFFF"/>
        </w:pBdr>
        <w:spacing w:after="0" w:line="240" w:lineRule="auto"/>
        <w:ind w:firstLine="709"/>
        <w:jc w:val="both"/>
        <w:rPr>
          <w:rFonts w:ascii="Times New Roman" w:eastAsia="Times New Roman" w:hAnsi="Times New Roman" w:cs="Times New Roman"/>
          <w:bCs/>
          <w:sz w:val="28"/>
          <w:szCs w:val="28"/>
        </w:rPr>
      </w:pPr>
    </w:p>
    <w:p w:rsidR="00845C28" w:rsidRPr="004F299F" w:rsidRDefault="00845C28" w:rsidP="00D74960">
      <w:pPr>
        <w:widowControl w:val="0"/>
        <w:pBdr>
          <w:bottom w:val="single" w:sz="4" w:space="31" w:color="FFFFFF"/>
        </w:pBd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 xml:space="preserve">Статистические данные о проведённых </w:t>
      </w:r>
      <w:r w:rsidR="00127E60" w:rsidRPr="004F299F">
        <w:rPr>
          <w:rFonts w:ascii="Times New Roman" w:eastAsia="Times New Roman" w:hAnsi="Times New Roman" w:cs="Times New Roman"/>
          <w:b/>
          <w:sz w:val="28"/>
          <w:szCs w:val="28"/>
        </w:rPr>
        <w:t>контрольных</w:t>
      </w:r>
      <w:r w:rsidRPr="004F299F">
        <w:rPr>
          <w:rFonts w:ascii="Times New Roman" w:eastAsia="Times New Roman" w:hAnsi="Times New Roman" w:cs="Times New Roman"/>
          <w:b/>
          <w:sz w:val="28"/>
          <w:szCs w:val="28"/>
        </w:rPr>
        <w:t xml:space="preserve"> (надзорных) мероприятиях, носящих как плановый, так и внеплановый характер, и анализ результатов таких мероприятий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связи с тем, что на 2021 год не согласован план проведения контрольных (надзорных) мероприятий, проведение плановых проверок сфере государственного надзора за соблюдением требований к качеству и безопасности зерна, крупы, комбикормов и компонентов для их производства, побочных продуктов переработки зерна не осуществлялось.</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Однако же, должностными лицами, уполномоченными </w:t>
      </w:r>
      <w:r w:rsidR="00127E60" w:rsidRPr="004F299F">
        <w:rPr>
          <w:rFonts w:ascii="Times New Roman" w:eastAsia="Times New Roman" w:hAnsi="Times New Roman" w:cs="Times New Roman"/>
          <w:sz w:val="28"/>
          <w:szCs w:val="28"/>
        </w:rPr>
        <w:t>н</w:t>
      </w:r>
      <w:r w:rsidRPr="004F299F">
        <w:rPr>
          <w:rFonts w:ascii="Times New Roman" w:eastAsia="Times New Roman" w:hAnsi="Times New Roman" w:cs="Times New Roman"/>
          <w:sz w:val="28"/>
          <w:szCs w:val="28"/>
        </w:rPr>
        <w:t xml:space="preserve">а осуществление государственного контроля (надзора) в области качества </w:t>
      </w:r>
      <w:r w:rsidR="00127E60" w:rsidRPr="004F299F">
        <w:rPr>
          <w:rFonts w:ascii="Times New Roman" w:eastAsia="Times New Roman" w:hAnsi="Times New Roman" w:cs="Times New Roman"/>
          <w:sz w:val="28"/>
          <w:szCs w:val="28"/>
        </w:rPr>
        <w:t>и</w:t>
      </w:r>
      <w:r w:rsidRPr="004F299F">
        <w:rPr>
          <w:rFonts w:ascii="Times New Roman" w:eastAsia="Times New Roman" w:hAnsi="Times New Roman" w:cs="Times New Roman"/>
          <w:sz w:val="28"/>
          <w:szCs w:val="28"/>
        </w:rPr>
        <w:t xml:space="preserve"> безопасности зерна и продуктов его переработки были проведены следующие контрольные (надзорные) мероприятия:</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3 внеплановых выездных проверки по требованию органов прокуратуры;</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lastRenderedPageBreak/>
        <w:t>– 1 внеплановая документарная проверка по информации Управления Россельхознадзора по Хабаровскому краю, Еврейской автономной и Магаданской областям;</w:t>
      </w:r>
    </w:p>
    <w:p w:rsidR="00845C28" w:rsidRPr="004F299F" w:rsidRDefault="00127E60"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 3 </w:t>
      </w:r>
      <w:proofErr w:type="gramStart"/>
      <w:r w:rsidRPr="004F299F">
        <w:rPr>
          <w:rFonts w:ascii="Times New Roman" w:eastAsia="Times New Roman" w:hAnsi="Times New Roman" w:cs="Times New Roman"/>
          <w:sz w:val="28"/>
          <w:szCs w:val="28"/>
        </w:rPr>
        <w:t>внеплановых</w:t>
      </w:r>
      <w:proofErr w:type="gramEnd"/>
      <w:r w:rsidRPr="004F299F">
        <w:rPr>
          <w:rFonts w:ascii="Times New Roman" w:eastAsia="Times New Roman" w:hAnsi="Times New Roman" w:cs="Times New Roman"/>
          <w:sz w:val="28"/>
          <w:szCs w:val="28"/>
        </w:rPr>
        <w:t xml:space="preserve"> документар</w:t>
      </w:r>
      <w:r w:rsidR="003E2D17" w:rsidRPr="004F299F">
        <w:rPr>
          <w:rFonts w:ascii="Times New Roman" w:eastAsia="Times New Roman" w:hAnsi="Times New Roman" w:cs="Times New Roman"/>
          <w:sz w:val="28"/>
          <w:szCs w:val="28"/>
        </w:rPr>
        <w:t>н</w:t>
      </w:r>
      <w:r w:rsidRPr="004F299F">
        <w:rPr>
          <w:rFonts w:ascii="Times New Roman" w:eastAsia="Times New Roman" w:hAnsi="Times New Roman" w:cs="Times New Roman"/>
          <w:sz w:val="28"/>
          <w:szCs w:val="28"/>
        </w:rPr>
        <w:t>ых</w:t>
      </w:r>
      <w:r w:rsidR="00845C28" w:rsidRPr="004F299F">
        <w:rPr>
          <w:rFonts w:ascii="Times New Roman" w:eastAsia="Times New Roman" w:hAnsi="Times New Roman" w:cs="Times New Roman"/>
          <w:sz w:val="28"/>
          <w:szCs w:val="28"/>
        </w:rPr>
        <w:t xml:space="preserve"> проверк</w:t>
      </w:r>
      <w:r w:rsidRPr="004F299F">
        <w:rPr>
          <w:rFonts w:ascii="Times New Roman" w:eastAsia="Times New Roman" w:hAnsi="Times New Roman" w:cs="Times New Roman"/>
          <w:sz w:val="28"/>
          <w:szCs w:val="28"/>
        </w:rPr>
        <w:t>и</w:t>
      </w:r>
      <w:r w:rsidR="00845C28" w:rsidRPr="004F299F">
        <w:rPr>
          <w:rFonts w:ascii="Times New Roman" w:eastAsia="Times New Roman" w:hAnsi="Times New Roman" w:cs="Times New Roman"/>
          <w:sz w:val="28"/>
          <w:szCs w:val="28"/>
        </w:rPr>
        <w:t xml:space="preserve"> по мотивированному представлению;</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 1258 в рамках </w:t>
      </w:r>
      <w:proofErr w:type="gramStart"/>
      <w:r w:rsidRPr="004F299F">
        <w:rPr>
          <w:rFonts w:ascii="Times New Roman" w:eastAsia="Times New Roman" w:hAnsi="Times New Roman" w:cs="Times New Roman"/>
          <w:sz w:val="28"/>
          <w:szCs w:val="28"/>
        </w:rPr>
        <w:t>контроля за</w:t>
      </w:r>
      <w:proofErr w:type="gramEnd"/>
      <w:r w:rsidRPr="004F299F">
        <w:rPr>
          <w:rFonts w:ascii="Times New Roman" w:eastAsia="Times New Roman" w:hAnsi="Times New Roman" w:cs="Times New Roman"/>
          <w:sz w:val="28"/>
          <w:szCs w:val="28"/>
        </w:rPr>
        <w:t xml:space="preserve"> декларированием зерна и продуктов его переработки (мониторинга реестра деклараций о соответствии на сайте </w:t>
      </w:r>
      <w:proofErr w:type="spellStart"/>
      <w:r w:rsidRPr="004F299F">
        <w:rPr>
          <w:rFonts w:ascii="Times New Roman" w:eastAsia="Times New Roman" w:hAnsi="Times New Roman" w:cs="Times New Roman"/>
          <w:sz w:val="28"/>
          <w:szCs w:val="28"/>
        </w:rPr>
        <w:t>Росаккредитации</w:t>
      </w:r>
      <w:proofErr w:type="spellEnd"/>
      <w:r w:rsidRPr="004F299F">
        <w:rPr>
          <w:rFonts w:ascii="Times New Roman" w:eastAsia="Times New Roman" w:hAnsi="Times New Roman" w:cs="Times New Roman"/>
          <w:sz w:val="28"/>
          <w:szCs w:val="28"/>
        </w:rPr>
        <w:t>);</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 65 по поступившим сообщениям о фактах нарушения законодательства </w:t>
      </w:r>
      <w:r w:rsidR="00127E60" w:rsidRPr="004F299F">
        <w:rPr>
          <w:rFonts w:ascii="Times New Roman" w:eastAsia="Times New Roman" w:hAnsi="Times New Roman" w:cs="Times New Roman"/>
          <w:sz w:val="28"/>
          <w:szCs w:val="28"/>
        </w:rPr>
        <w:t>Российской Федерации</w:t>
      </w:r>
      <w:r w:rsidRPr="004F299F">
        <w:rPr>
          <w:rFonts w:ascii="Times New Roman" w:eastAsia="Times New Roman" w:hAnsi="Times New Roman" w:cs="Times New Roman"/>
          <w:sz w:val="28"/>
          <w:szCs w:val="28"/>
        </w:rPr>
        <w:t xml:space="preserve"> при декларировании зерна.</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По результатам проведённых контрольно-надзорных мероприятий:</w:t>
      </w:r>
    </w:p>
    <w:p w:rsidR="00845C28" w:rsidRPr="004F299F" w:rsidRDefault="00127E60"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выявлено 374 нарушения</w:t>
      </w:r>
      <w:r w:rsidR="00845C28" w:rsidRPr="004F299F">
        <w:rPr>
          <w:rFonts w:ascii="Times New Roman" w:eastAsia="Times New Roman" w:hAnsi="Times New Roman" w:cs="Times New Roman"/>
          <w:sz w:val="28"/>
          <w:szCs w:val="28"/>
        </w:rPr>
        <w:t xml:space="preserve"> требований законодательства Российской Федерации в области надзора за качеством и безопасностью зерна и продуктов его переработки.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
    <w:p w:rsidR="00127E60" w:rsidRPr="004F299F" w:rsidRDefault="00127E60" w:rsidP="0050203E">
      <w:pPr>
        <w:widowControl w:val="0"/>
        <w:pBdr>
          <w:bottom w:val="single" w:sz="4" w:space="31" w:color="FFFFFF"/>
        </w:pBd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Статистические данные о проведенных Управлением мероприятиях по контролю (надзору) без взаимодействия с подконтрольными субъектами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t>В соответствии с требованиями, установленными статьями 8.2,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 профилактика нарушений обязательных требований, требований, установленных муниципальными правовыми актами в области обеспечения качества и безопасности зерна и продуктов его переработки с 01.01.2021 по 30.06.2021 года вынесено было вынесено 718</w:t>
      </w:r>
      <w:proofErr w:type="gramEnd"/>
      <w:r w:rsidRPr="004F299F">
        <w:rPr>
          <w:rFonts w:ascii="Times New Roman" w:eastAsia="Times New Roman" w:hAnsi="Times New Roman" w:cs="Times New Roman"/>
          <w:sz w:val="28"/>
          <w:szCs w:val="28"/>
        </w:rPr>
        <w:t xml:space="preserve"> предостережений о недопустимости нарушения обязательных требований.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t xml:space="preserve">В связи со вступлением в силу с 01.07.2021 Постановления Правительства РФ от 30.06.2021 № 1079 «О федеральном государственном контроле (надзоре) в области обеспечения качества и безопасности зерна и продуктов переработки зерна», которым </w:t>
      </w:r>
      <w:r w:rsidR="00127E60" w:rsidRPr="004F299F">
        <w:rPr>
          <w:rFonts w:ascii="Times New Roman" w:eastAsia="Times New Roman" w:hAnsi="Times New Roman" w:cs="Times New Roman"/>
          <w:sz w:val="28"/>
          <w:szCs w:val="28"/>
        </w:rPr>
        <w:t>утверждено Положение</w:t>
      </w:r>
      <w:r w:rsidRPr="004F299F">
        <w:rPr>
          <w:rFonts w:ascii="Times New Roman" w:eastAsia="Times New Roman" w:hAnsi="Times New Roman" w:cs="Times New Roman"/>
          <w:sz w:val="28"/>
          <w:szCs w:val="28"/>
        </w:rPr>
        <w:t xml:space="preserve"> о федеральном государственном контроле (надзоре) в области обеспечения качества и безопасности зерна и продуктов переработки зерна, с </w:t>
      </w:r>
      <w:r w:rsidR="00127E60" w:rsidRPr="004F299F">
        <w:rPr>
          <w:rFonts w:ascii="Times New Roman" w:eastAsia="Times New Roman" w:hAnsi="Times New Roman" w:cs="Times New Roman"/>
          <w:sz w:val="28"/>
          <w:szCs w:val="28"/>
        </w:rPr>
        <w:t>3</w:t>
      </w:r>
      <w:r w:rsidRPr="004F299F">
        <w:rPr>
          <w:rFonts w:ascii="Times New Roman" w:eastAsia="Times New Roman" w:hAnsi="Times New Roman" w:cs="Times New Roman"/>
          <w:sz w:val="28"/>
          <w:szCs w:val="28"/>
        </w:rPr>
        <w:t xml:space="preserve"> квартала 2021 года стали проводиться мероприятия без взаимодействия с</w:t>
      </w:r>
      <w:proofErr w:type="gramEnd"/>
      <w:r w:rsidRPr="004F299F">
        <w:rPr>
          <w:rFonts w:ascii="Times New Roman" w:eastAsia="Times New Roman" w:hAnsi="Times New Roman" w:cs="Times New Roman"/>
          <w:sz w:val="28"/>
          <w:szCs w:val="28"/>
        </w:rPr>
        <w:t xml:space="preserve"> контролируемыми лицами.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Всего было проведено 55 мероприятий без взаимодействия </w:t>
      </w:r>
      <w:proofErr w:type="gramStart"/>
      <w:r w:rsidRPr="004F299F">
        <w:rPr>
          <w:rFonts w:ascii="Times New Roman" w:eastAsia="Times New Roman" w:hAnsi="Times New Roman" w:cs="Times New Roman"/>
          <w:sz w:val="28"/>
          <w:szCs w:val="28"/>
        </w:rPr>
        <w:t>-н</w:t>
      </w:r>
      <w:proofErr w:type="gramEnd"/>
      <w:r w:rsidRPr="004F299F">
        <w:rPr>
          <w:rFonts w:ascii="Times New Roman" w:eastAsia="Times New Roman" w:hAnsi="Times New Roman" w:cs="Times New Roman"/>
          <w:sz w:val="28"/>
          <w:szCs w:val="28"/>
        </w:rPr>
        <w:t>аблюдение за соблюдением обязательных требований (мониторинг безопасности) в соответствии со ст. 74 Федерального закона от 31.07.2020 № 248-ФЗ «О государственном контроле (надзоре) и муниципальном контроле в Российской Федерации».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Во всех мероприятиях были выявлены факты возникновения угрозы причинения вреда (ущерба) охраняемым законом ценностям, сведения о нарушениях обязательных требований, или признаках нарушений обязательных требований.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lastRenderedPageBreak/>
        <w:t>В одном случае принято решение о выдаче предписания об устранении выявленных нарушений в порядке, предусмотренном п. 1 ч. 2 ст. 90 Федерального закона от 31.07.2020 № 248-ФЗ «О государственном контроле (надзоре) и муниципальном контроле в Российской Федерации».</w:t>
      </w:r>
    </w:p>
    <w:p w:rsidR="00845C28"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55 случаях было принято решение об объявлении предостережения.</w:t>
      </w:r>
    </w:p>
    <w:p w:rsidR="00D74960" w:rsidRPr="004F299F" w:rsidRDefault="00D74960"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
          <w:sz w:val="28"/>
          <w:szCs w:val="28"/>
        </w:rPr>
        <w:t>Статистика и анализ причиненного в результате нарушения обязательных требований ущерба охраняемым законом ценностям</w:t>
      </w:r>
    </w:p>
    <w:p w:rsidR="00127E60"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результате нарушения обязательных требований ущерба охраняемым законом ценностям нанесено не было.</w:t>
      </w:r>
    </w:p>
    <w:p w:rsidR="00127E60" w:rsidRPr="004F299F" w:rsidRDefault="00127E60" w:rsidP="0050203E">
      <w:pPr>
        <w:widowControl w:val="0"/>
        <w:pBdr>
          <w:bottom w:val="single" w:sz="4" w:space="31" w:color="FFFFFF"/>
        </w:pBdr>
        <w:spacing w:after="0" w:line="240" w:lineRule="auto"/>
        <w:ind w:firstLine="709"/>
        <w:jc w:val="both"/>
        <w:rPr>
          <w:rFonts w:ascii="Times New Roman" w:eastAsia="Times New Roman" w:hAnsi="Times New Roman" w:cs="Times New Roman"/>
          <w:b/>
          <w:sz w:val="28"/>
          <w:szCs w:val="28"/>
        </w:rPr>
      </w:pPr>
    </w:p>
    <w:p w:rsidR="00845C28" w:rsidRPr="004F299F" w:rsidRDefault="00127E60"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
          <w:sz w:val="28"/>
          <w:szCs w:val="28"/>
        </w:rPr>
        <w:t>П</w:t>
      </w:r>
      <w:r w:rsidR="00845C28" w:rsidRPr="004F299F">
        <w:rPr>
          <w:rFonts w:ascii="Times New Roman" w:eastAsia="Times New Roman" w:hAnsi="Times New Roman" w:cs="Times New Roman"/>
          <w:b/>
          <w:sz w:val="28"/>
          <w:szCs w:val="28"/>
        </w:rPr>
        <w:t>еречень типовых нарушений обязательных требований</w:t>
      </w:r>
      <w:r w:rsidR="003E2D17" w:rsidRPr="004F299F">
        <w:rPr>
          <w:rFonts w:ascii="Times New Roman" w:eastAsia="Times New Roman" w:hAnsi="Times New Roman" w:cs="Times New Roman"/>
          <w:b/>
          <w:sz w:val="28"/>
          <w:szCs w:val="28"/>
        </w:rPr>
        <w:t xml:space="preserve"> </w:t>
      </w:r>
      <w:r w:rsidR="00845C28" w:rsidRPr="004F299F">
        <w:rPr>
          <w:rFonts w:ascii="Times New Roman" w:eastAsia="Times New Roman" w:hAnsi="Times New Roman" w:cs="Times New Roman"/>
          <w:b/>
          <w:sz w:val="28"/>
          <w:szCs w:val="28"/>
        </w:rPr>
        <w:t>с их дифференциацией по степени риска причинения вреда, возникающего вследствие нарушений обязательных требований и тяжести последствий таких нарушений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t xml:space="preserve">При проведении контрольных (надзорных) мероприятий установлено 347 правонарушений, все нарушения были выявлены в ходе проведения внеплановых проверок (выездных и документарных), а также в результате поступивших сообщений о наличии событий административных правонарушений законодательства </w:t>
      </w:r>
      <w:r w:rsidR="00127E60" w:rsidRPr="004F299F">
        <w:rPr>
          <w:rFonts w:ascii="Times New Roman" w:eastAsia="Times New Roman" w:hAnsi="Times New Roman" w:cs="Times New Roman"/>
          <w:sz w:val="28"/>
          <w:szCs w:val="28"/>
        </w:rPr>
        <w:t>Российской Федерации</w:t>
      </w:r>
      <w:r w:rsidRPr="004F299F">
        <w:rPr>
          <w:rFonts w:ascii="Times New Roman" w:eastAsia="Times New Roman" w:hAnsi="Times New Roman" w:cs="Times New Roman"/>
          <w:sz w:val="28"/>
          <w:szCs w:val="28"/>
        </w:rPr>
        <w:t xml:space="preserve"> в области качества и безопасности зерна и продуктов его переработки и проведении мероприятий</w:t>
      </w:r>
      <w:r w:rsidR="005C34A1"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без взаимодействия с юридическими лицами и индивидуальными предпринимателями.</w:t>
      </w:r>
      <w:proofErr w:type="gramEnd"/>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В 1 полугодии 2021 года проводились проверки </w:t>
      </w:r>
      <w:proofErr w:type="spellStart"/>
      <w:r w:rsidRPr="004F299F">
        <w:rPr>
          <w:rFonts w:ascii="Times New Roman" w:eastAsia="Times New Roman" w:hAnsi="Times New Roman" w:cs="Times New Roman"/>
          <w:sz w:val="28"/>
          <w:szCs w:val="28"/>
        </w:rPr>
        <w:t>качестваи</w:t>
      </w:r>
      <w:proofErr w:type="spellEnd"/>
      <w:r w:rsidRPr="004F299F">
        <w:rPr>
          <w:rFonts w:ascii="Times New Roman" w:eastAsia="Times New Roman" w:hAnsi="Times New Roman" w:cs="Times New Roman"/>
          <w:sz w:val="28"/>
          <w:szCs w:val="28"/>
        </w:rPr>
        <w:t xml:space="preserve"> безопасности круп, закупленных для государственных нужд (в рамках </w:t>
      </w:r>
      <w:proofErr w:type="gramStart"/>
      <w:r w:rsidRPr="004F299F">
        <w:rPr>
          <w:rFonts w:ascii="Times New Roman" w:eastAsia="Times New Roman" w:hAnsi="Times New Roman" w:cs="Times New Roman"/>
          <w:sz w:val="28"/>
          <w:szCs w:val="28"/>
        </w:rPr>
        <w:t>исполнения требования Прокуратуры города Севастополя</w:t>
      </w:r>
      <w:proofErr w:type="gramEnd"/>
      <w:r w:rsidR="003E2D17" w:rsidRPr="004F299F">
        <w:rPr>
          <w:rFonts w:ascii="Times New Roman" w:eastAsia="Times New Roman" w:hAnsi="Times New Roman" w:cs="Times New Roman"/>
          <w:sz w:val="28"/>
          <w:szCs w:val="28"/>
        </w:rPr>
        <w:t xml:space="preserve"> </w:t>
      </w:r>
      <w:r w:rsidR="008430A4" w:rsidRPr="004F299F">
        <w:rPr>
          <w:rFonts w:ascii="Times New Roman" w:eastAsia="Times New Roman" w:hAnsi="Times New Roman" w:cs="Times New Roman"/>
          <w:sz w:val="28"/>
          <w:szCs w:val="28"/>
        </w:rPr>
        <w:t>от 29.01.2021 № </w:t>
      </w:r>
      <w:r w:rsidRPr="004F299F">
        <w:rPr>
          <w:rFonts w:ascii="Times New Roman" w:eastAsia="Times New Roman" w:hAnsi="Times New Roman" w:cs="Times New Roman"/>
          <w:sz w:val="28"/>
          <w:szCs w:val="28"/>
        </w:rPr>
        <w:t>Исорг-21-24-2021/401-21-20670001).</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t>Типичным из установленных нарушений при надзоре за соблюдением требований по закупке, производстве, реализации круп для государственных нужд стало такое серьёзное нарушение, как выпуск в обращение крупы, с недостоверными декларациями о соответствии: при изучении предоставленных протоколов испытаний, на основании которых декларировались крупы, было выявлено, что исследования проведены не на полный перечень показателей, подтверждающих безопасность продукции: не проведены процедуры оценки соответствия всех</w:t>
      </w:r>
      <w:proofErr w:type="gramEnd"/>
      <w:r w:rsidRPr="004F299F">
        <w:rPr>
          <w:rFonts w:ascii="Times New Roman" w:eastAsia="Times New Roman" w:hAnsi="Times New Roman" w:cs="Times New Roman"/>
          <w:sz w:val="28"/>
          <w:szCs w:val="28"/>
        </w:rPr>
        <w:t xml:space="preserve"> выпускаемых в обращение круп по показателям «содержание ГМО», </w:t>
      </w:r>
      <w:proofErr w:type="spellStart"/>
      <w:r w:rsidRPr="004F299F">
        <w:rPr>
          <w:rFonts w:ascii="Times New Roman" w:eastAsia="Times New Roman" w:hAnsi="Times New Roman" w:cs="Times New Roman"/>
          <w:sz w:val="28"/>
          <w:szCs w:val="28"/>
        </w:rPr>
        <w:t>микотоксины</w:t>
      </w:r>
      <w:proofErr w:type="spellEnd"/>
      <w:r w:rsidRPr="004F299F">
        <w:rPr>
          <w:rFonts w:ascii="Times New Roman" w:eastAsia="Times New Roman" w:hAnsi="Times New Roman" w:cs="Times New Roman"/>
          <w:sz w:val="28"/>
          <w:szCs w:val="28"/>
        </w:rPr>
        <w:t>, пестициды, ртутьорганические пестициды. Тем самым в обращение выпускалась пищевая продукция, потенциально опасная для потребителей, которая в том числе предназначалась и для государственных нужд.</w:t>
      </w:r>
    </w:p>
    <w:p w:rsidR="00845C28" w:rsidRPr="004F299F" w:rsidRDefault="008430A4"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t>Наиболее типичным</w:t>
      </w:r>
      <w:r w:rsidR="00845C28" w:rsidRPr="004F299F">
        <w:rPr>
          <w:rFonts w:ascii="Times New Roman" w:eastAsia="Times New Roman" w:hAnsi="Times New Roman" w:cs="Times New Roman"/>
          <w:sz w:val="28"/>
          <w:szCs w:val="28"/>
        </w:rPr>
        <w:t xml:space="preserve"> из установленных нарушений и признаков нарушений при надзоре за соблюдением требований по закупке круп для государственных нужд и при надзоре за соблюдением требований Технических регламентов Таможенного союза «О безопасности зерна»,</w:t>
      </w:r>
      <w:r w:rsidR="00D74960">
        <w:rPr>
          <w:rFonts w:ascii="Times New Roman" w:eastAsia="Times New Roman" w:hAnsi="Times New Roman" w:cs="Times New Roman"/>
          <w:sz w:val="28"/>
          <w:szCs w:val="28"/>
        </w:rPr>
        <w:t xml:space="preserve"> </w:t>
      </w:r>
      <w:r w:rsidR="00845C28" w:rsidRPr="004F299F">
        <w:rPr>
          <w:rFonts w:ascii="Times New Roman" w:eastAsia="Times New Roman" w:hAnsi="Times New Roman" w:cs="Times New Roman"/>
          <w:sz w:val="28"/>
          <w:szCs w:val="28"/>
        </w:rPr>
        <w:t>«О безопасности пищевых продуктов» (с диффере</w:t>
      </w:r>
      <w:r w:rsidRPr="004F299F">
        <w:rPr>
          <w:rFonts w:ascii="Times New Roman" w:eastAsia="Times New Roman" w:hAnsi="Times New Roman" w:cs="Times New Roman"/>
          <w:sz w:val="28"/>
          <w:szCs w:val="28"/>
        </w:rPr>
        <w:t xml:space="preserve">нциацией по степени риска) </w:t>
      </w:r>
      <w:r w:rsidRPr="004F299F">
        <w:rPr>
          <w:rFonts w:ascii="Times New Roman" w:eastAsia="Times New Roman" w:hAnsi="Times New Roman" w:cs="Times New Roman"/>
          <w:sz w:val="28"/>
          <w:szCs w:val="28"/>
        </w:rPr>
        <w:lastRenderedPageBreak/>
        <w:t xml:space="preserve">стало </w:t>
      </w:r>
      <w:r w:rsidR="00845C28" w:rsidRPr="004F299F">
        <w:rPr>
          <w:rFonts w:ascii="Times New Roman" w:eastAsia="Times New Roman" w:hAnsi="Times New Roman" w:cs="Times New Roman"/>
          <w:sz w:val="28"/>
          <w:szCs w:val="28"/>
        </w:rPr>
        <w:t xml:space="preserve">недостоверное декларирование </w:t>
      </w:r>
      <w:r w:rsidRPr="004F299F">
        <w:rPr>
          <w:rFonts w:ascii="Times New Roman" w:eastAsia="Times New Roman" w:hAnsi="Times New Roman" w:cs="Times New Roman"/>
          <w:sz w:val="28"/>
          <w:szCs w:val="28"/>
        </w:rPr>
        <w:t>(</w:t>
      </w:r>
      <w:r w:rsidR="00845C28" w:rsidRPr="004F299F">
        <w:rPr>
          <w:rFonts w:ascii="Times New Roman" w:eastAsia="Times New Roman" w:hAnsi="Times New Roman" w:cs="Times New Roman"/>
          <w:sz w:val="28"/>
          <w:szCs w:val="28"/>
        </w:rPr>
        <w:t>установлено 1275 случаев</w:t>
      </w:r>
      <w:r w:rsidRPr="004F299F">
        <w:rPr>
          <w:rFonts w:ascii="Times New Roman" w:eastAsia="Times New Roman" w:hAnsi="Times New Roman" w:cs="Times New Roman"/>
          <w:sz w:val="28"/>
          <w:szCs w:val="28"/>
        </w:rPr>
        <w:t xml:space="preserve"> недостоверного декларирования </w:t>
      </w:r>
      <w:r w:rsidR="00845C28" w:rsidRPr="004F299F">
        <w:rPr>
          <w:rFonts w:ascii="Times New Roman" w:eastAsia="Times New Roman" w:hAnsi="Times New Roman" w:cs="Times New Roman"/>
          <w:sz w:val="28"/>
          <w:szCs w:val="28"/>
        </w:rPr>
        <w:t>со стороны юридических лиц и индивидуальных предпринимателей</w:t>
      </w:r>
      <w:r w:rsidRPr="004F299F">
        <w:rPr>
          <w:rFonts w:ascii="Times New Roman" w:eastAsia="Times New Roman" w:hAnsi="Times New Roman" w:cs="Times New Roman"/>
          <w:sz w:val="28"/>
          <w:szCs w:val="28"/>
        </w:rPr>
        <w:t>)</w:t>
      </w:r>
      <w:r w:rsidR="00845C28" w:rsidRPr="004F299F">
        <w:rPr>
          <w:rFonts w:ascii="Times New Roman" w:eastAsia="Times New Roman" w:hAnsi="Times New Roman" w:cs="Times New Roman"/>
          <w:sz w:val="28"/>
          <w:szCs w:val="28"/>
        </w:rPr>
        <w:t>.</w:t>
      </w:r>
      <w:proofErr w:type="gramEnd"/>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sz w:val="28"/>
          <w:szCs w:val="28"/>
        </w:rPr>
        <w:t>Недостоверными оказались деклара</w:t>
      </w:r>
      <w:r w:rsidR="008430A4" w:rsidRPr="004F299F">
        <w:rPr>
          <w:rFonts w:ascii="Times New Roman" w:eastAsia="Times New Roman" w:hAnsi="Times New Roman" w:cs="Times New Roman"/>
          <w:sz w:val="28"/>
          <w:szCs w:val="28"/>
        </w:rPr>
        <w:t xml:space="preserve">ции – 494 штук на зерно пшеницы, </w:t>
      </w:r>
      <w:r w:rsidRPr="004F299F">
        <w:rPr>
          <w:rFonts w:ascii="Times New Roman" w:eastAsia="Times New Roman" w:hAnsi="Times New Roman" w:cs="Times New Roman"/>
          <w:sz w:val="28"/>
          <w:szCs w:val="28"/>
        </w:rPr>
        <w:t xml:space="preserve">116 штук на зерно ячменя, 272 деклараций </w:t>
      </w:r>
      <w:r w:rsidR="008430A4" w:rsidRPr="004F299F">
        <w:rPr>
          <w:rFonts w:ascii="Times New Roman" w:eastAsia="Times New Roman" w:hAnsi="Times New Roman" w:cs="Times New Roman"/>
          <w:sz w:val="28"/>
          <w:szCs w:val="28"/>
        </w:rPr>
        <w:t>на зерно кукурузы, 39 деклараций на сою, 244 декларации</w:t>
      </w:r>
      <w:r w:rsidRPr="004F299F">
        <w:rPr>
          <w:rFonts w:ascii="Times New Roman" w:eastAsia="Times New Roman" w:hAnsi="Times New Roman" w:cs="Times New Roman"/>
          <w:sz w:val="28"/>
          <w:szCs w:val="28"/>
        </w:rPr>
        <w:t xml:space="preserve"> на другие масличные культуры (подсолнечник –</w:t>
      </w:r>
      <w:r w:rsidR="00D74960">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235 </w:t>
      </w:r>
      <w:r w:rsidR="008430A4" w:rsidRPr="004F299F">
        <w:rPr>
          <w:rFonts w:ascii="Times New Roman" w:eastAsia="Times New Roman" w:hAnsi="Times New Roman" w:cs="Times New Roman"/>
          <w:sz w:val="28"/>
          <w:szCs w:val="28"/>
        </w:rPr>
        <w:t xml:space="preserve">штук и рапс – </w:t>
      </w:r>
      <w:r w:rsidRPr="004F299F">
        <w:rPr>
          <w:rFonts w:ascii="Times New Roman" w:eastAsia="Times New Roman" w:hAnsi="Times New Roman" w:cs="Times New Roman"/>
          <w:sz w:val="28"/>
          <w:szCs w:val="28"/>
        </w:rPr>
        <w:t>9</w:t>
      </w:r>
      <w:r w:rsidR="008430A4" w:rsidRPr="004F299F">
        <w:rPr>
          <w:rFonts w:ascii="Times New Roman" w:eastAsia="Times New Roman" w:hAnsi="Times New Roman" w:cs="Times New Roman"/>
          <w:sz w:val="28"/>
          <w:szCs w:val="28"/>
        </w:rPr>
        <w:t xml:space="preserve"> штук), 31 декларация</w:t>
      </w:r>
      <w:r w:rsidRPr="004F299F">
        <w:rPr>
          <w:rFonts w:ascii="Times New Roman" w:eastAsia="Times New Roman" w:hAnsi="Times New Roman" w:cs="Times New Roman"/>
          <w:sz w:val="28"/>
          <w:szCs w:val="28"/>
        </w:rPr>
        <w:t xml:space="preserve"> на ассортимент круп (ячменная: ячневая и перловая, рисовая, пшеничная и другие) и 79 деклараций на другие виды культур;</w:t>
      </w:r>
      <w:proofErr w:type="gramEnd"/>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не исполнение в срок ранее выданных предписаний о прекращении действия деклараций о соответствии (19 случаев);</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 реализация зерна без указания в товаросопроводительных документах информации о </w:t>
      </w:r>
      <w:proofErr w:type="gramStart"/>
      <w:r w:rsidRPr="004F299F">
        <w:rPr>
          <w:rFonts w:ascii="Times New Roman" w:eastAsia="Times New Roman" w:hAnsi="Times New Roman" w:cs="Times New Roman"/>
          <w:sz w:val="28"/>
          <w:szCs w:val="28"/>
        </w:rPr>
        <w:t>декларации</w:t>
      </w:r>
      <w:proofErr w:type="gramEnd"/>
      <w:r w:rsidRPr="004F299F">
        <w:rPr>
          <w:rFonts w:ascii="Times New Roman" w:eastAsia="Times New Roman" w:hAnsi="Times New Roman" w:cs="Times New Roman"/>
          <w:sz w:val="28"/>
          <w:szCs w:val="28"/>
        </w:rPr>
        <w:t xml:space="preserve"> о соответствии (4 случая);</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выпуск в обращение зерна без подтверждения соответствия</w:t>
      </w:r>
      <w:r w:rsidR="00D74960">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(1 случай).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Последствия таких нарушений – </w:t>
      </w:r>
      <w:proofErr w:type="gramStart"/>
      <w:r w:rsidRPr="004F299F">
        <w:rPr>
          <w:rFonts w:ascii="Times New Roman" w:eastAsia="Times New Roman" w:hAnsi="Times New Roman" w:cs="Times New Roman"/>
          <w:sz w:val="28"/>
          <w:szCs w:val="28"/>
        </w:rPr>
        <w:t>это</w:t>
      </w:r>
      <w:proofErr w:type="gramEnd"/>
      <w:r w:rsidRPr="004F299F">
        <w:rPr>
          <w:rFonts w:ascii="Times New Roman" w:eastAsia="Times New Roman" w:hAnsi="Times New Roman" w:cs="Times New Roman"/>
          <w:sz w:val="28"/>
          <w:szCs w:val="28"/>
        </w:rPr>
        <w:t xml:space="preserve"> прежде всего потенциальная угроза жизни и здоровью потребителей зерна, нарушение их прав</w:t>
      </w:r>
      <w:r w:rsidR="005C34A1"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на получение качественной и безопасной продукции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b/>
          <w:sz w:val="28"/>
          <w:szCs w:val="28"/>
        </w:rPr>
      </w:pP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
          <w:sz w:val="28"/>
          <w:szCs w:val="28"/>
        </w:rPr>
        <w:t>Анализ выявленных и возможных причин возникновения типовых и массовых нарушений обязательных требований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Основная причина нарушений при закупках круп для государственных нужд – формальное отношение ответственных лиц </w:t>
      </w:r>
      <w:r w:rsidR="008430A4" w:rsidRPr="004F299F">
        <w:rPr>
          <w:rFonts w:ascii="Times New Roman" w:eastAsia="Times New Roman" w:hAnsi="Times New Roman" w:cs="Times New Roman"/>
          <w:sz w:val="28"/>
          <w:szCs w:val="28"/>
        </w:rPr>
        <w:t>государственных учреждений к</w:t>
      </w:r>
      <w:r w:rsidRPr="004F299F">
        <w:rPr>
          <w:rFonts w:ascii="Times New Roman" w:eastAsia="Times New Roman" w:hAnsi="Times New Roman" w:cs="Times New Roman"/>
          <w:sz w:val="28"/>
          <w:szCs w:val="28"/>
        </w:rPr>
        <w:t xml:space="preserve"> требованиям к крупе, приобретаемой этими </w:t>
      </w:r>
      <w:r w:rsidR="008430A4" w:rsidRPr="004F299F">
        <w:rPr>
          <w:rFonts w:ascii="Times New Roman" w:eastAsia="Times New Roman" w:hAnsi="Times New Roman" w:cs="Times New Roman"/>
          <w:sz w:val="28"/>
          <w:szCs w:val="28"/>
        </w:rPr>
        <w:t>государственными учреждениями</w:t>
      </w:r>
      <w:r w:rsidRPr="004F299F">
        <w:rPr>
          <w:rFonts w:ascii="Times New Roman" w:eastAsia="Times New Roman" w:hAnsi="Times New Roman" w:cs="Times New Roman"/>
          <w:sz w:val="28"/>
          <w:szCs w:val="28"/>
        </w:rPr>
        <w:t>.</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Причиной нарушений порядка реализации зерна стало недобросовестное отношение руководителей предприятий и ответственных должностных лиц к оформлению товаросопроводительных документов.</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Cs/>
          <w:sz w:val="28"/>
          <w:szCs w:val="28"/>
        </w:rPr>
        <w:t xml:space="preserve">Что касается недостоверного </w:t>
      </w:r>
      <w:r w:rsidR="008430A4" w:rsidRPr="004F299F">
        <w:rPr>
          <w:rFonts w:ascii="Times New Roman" w:eastAsia="Times New Roman" w:hAnsi="Times New Roman" w:cs="Times New Roman"/>
          <w:bCs/>
          <w:sz w:val="28"/>
          <w:szCs w:val="28"/>
        </w:rPr>
        <w:t>декларирования,</w:t>
      </w:r>
      <w:r w:rsidRPr="004F299F">
        <w:rPr>
          <w:rFonts w:ascii="Times New Roman" w:eastAsia="Times New Roman" w:hAnsi="Times New Roman" w:cs="Times New Roman"/>
          <w:bCs/>
          <w:sz w:val="28"/>
          <w:szCs w:val="28"/>
        </w:rPr>
        <w:t xml:space="preserve"> то</w:t>
      </w:r>
      <w:r w:rsidRPr="004F299F">
        <w:rPr>
          <w:rFonts w:ascii="Times New Roman" w:eastAsia="Times New Roman" w:hAnsi="Times New Roman" w:cs="Times New Roman"/>
          <w:sz w:val="28"/>
          <w:szCs w:val="28"/>
        </w:rPr>
        <w:t xml:space="preserve"> если в прошлом году декларации приостанавливались и аннулировались по причине выявления некачественной и опасной продукции, то в нынешнем году главными причинами отмен стали факты проведения не полного комплекса лабораторных испытаний на безопасность.</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Данные нарушения были выявлены при изучении протоколов испытаний,</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на основании которых приняты декларации о соответствии сельскохозяйственных культур. В протоколах имели место случаи несоблюдении требований</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к процедурам подтверждения соответствия сельскохозяйственных культур,</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а именно не исполнения требований технического регламента Таможенного союза </w:t>
      </w:r>
      <w:proofErr w:type="gramStart"/>
      <w:r w:rsidR="008430A4" w:rsidRPr="004F299F">
        <w:rPr>
          <w:rFonts w:ascii="Times New Roman" w:eastAsia="Times New Roman" w:hAnsi="Times New Roman" w:cs="Times New Roman"/>
          <w:sz w:val="28"/>
          <w:szCs w:val="28"/>
        </w:rPr>
        <w:t>ТР</w:t>
      </w:r>
      <w:proofErr w:type="gramEnd"/>
      <w:r w:rsidR="008430A4" w:rsidRPr="004F299F">
        <w:rPr>
          <w:rFonts w:ascii="Times New Roman" w:eastAsia="Times New Roman" w:hAnsi="Times New Roman" w:cs="Times New Roman"/>
          <w:sz w:val="28"/>
          <w:szCs w:val="28"/>
        </w:rPr>
        <w:t xml:space="preserve"> ТС </w:t>
      </w:r>
      <w:r w:rsidRPr="004F299F">
        <w:rPr>
          <w:rFonts w:ascii="Times New Roman" w:eastAsia="Times New Roman" w:hAnsi="Times New Roman" w:cs="Times New Roman"/>
          <w:sz w:val="28"/>
          <w:szCs w:val="28"/>
        </w:rPr>
        <w:t>01</w:t>
      </w:r>
      <w:r w:rsidR="008430A4" w:rsidRPr="004F299F">
        <w:rPr>
          <w:rFonts w:ascii="Times New Roman" w:eastAsia="Times New Roman" w:hAnsi="Times New Roman" w:cs="Times New Roman"/>
          <w:sz w:val="28"/>
          <w:szCs w:val="28"/>
        </w:rPr>
        <w:t>5/2011 «О безопасности зерна» –</w:t>
      </w:r>
      <w:r w:rsidR="00D74960">
        <w:rPr>
          <w:rFonts w:ascii="Times New Roman" w:eastAsia="Times New Roman" w:hAnsi="Times New Roman" w:cs="Times New Roman"/>
          <w:sz w:val="28"/>
          <w:szCs w:val="28"/>
        </w:rPr>
        <w:t xml:space="preserve"> </w:t>
      </w:r>
      <w:r w:rsidRPr="004F299F">
        <w:rPr>
          <w:rFonts w:ascii="Times New Roman" w:eastAsia="Times New Roman" w:hAnsi="Times New Roman" w:cs="Times New Roman"/>
          <w:bCs/>
          <w:sz w:val="28"/>
          <w:szCs w:val="28"/>
        </w:rPr>
        <w:t>отсутствовали испытания по показа</w:t>
      </w:r>
      <w:r w:rsidR="008430A4" w:rsidRPr="004F299F">
        <w:rPr>
          <w:rFonts w:ascii="Times New Roman" w:eastAsia="Times New Roman" w:hAnsi="Times New Roman" w:cs="Times New Roman"/>
          <w:bCs/>
          <w:sz w:val="28"/>
          <w:szCs w:val="28"/>
        </w:rPr>
        <w:t xml:space="preserve">телям: </w:t>
      </w:r>
      <w:r w:rsidRPr="004F299F">
        <w:rPr>
          <w:rFonts w:ascii="Times New Roman" w:eastAsia="Times New Roman" w:hAnsi="Times New Roman" w:cs="Times New Roman"/>
          <w:bCs/>
          <w:sz w:val="28"/>
          <w:szCs w:val="28"/>
        </w:rPr>
        <w:t>вредная примесь, «</w:t>
      </w:r>
      <w:proofErr w:type="spellStart"/>
      <w:r w:rsidRPr="004F299F">
        <w:rPr>
          <w:rFonts w:ascii="Times New Roman" w:eastAsia="Times New Roman" w:hAnsi="Times New Roman" w:cs="Times New Roman"/>
          <w:bCs/>
          <w:sz w:val="28"/>
          <w:szCs w:val="28"/>
        </w:rPr>
        <w:t>бенз</w:t>
      </w:r>
      <w:proofErr w:type="spellEnd"/>
      <w:r w:rsidRPr="004F299F">
        <w:rPr>
          <w:rFonts w:ascii="Times New Roman" w:eastAsia="Times New Roman" w:hAnsi="Times New Roman" w:cs="Times New Roman"/>
          <w:bCs/>
          <w:sz w:val="28"/>
          <w:szCs w:val="28"/>
        </w:rPr>
        <w:t>(а)</w:t>
      </w:r>
      <w:proofErr w:type="spellStart"/>
      <w:r w:rsidRPr="004F299F">
        <w:rPr>
          <w:rFonts w:ascii="Times New Roman" w:eastAsia="Times New Roman" w:hAnsi="Times New Roman" w:cs="Times New Roman"/>
          <w:bCs/>
          <w:sz w:val="28"/>
          <w:szCs w:val="28"/>
        </w:rPr>
        <w:t>пирен</w:t>
      </w:r>
      <w:proofErr w:type="spellEnd"/>
      <w:r w:rsidRPr="004F299F">
        <w:rPr>
          <w:rFonts w:ascii="Times New Roman" w:eastAsia="Times New Roman" w:hAnsi="Times New Roman" w:cs="Times New Roman"/>
          <w:bCs/>
          <w:sz w:val="28"/>
          <w:szCs w:val="28"/>
        </w:rPr>
        <w:t>»</w:t>
      </w:r>
      <w:r w:rsidR="008430A4" w:rsidRPr="004F299F">
        <w:rPr>
          <w:rFonts w:ascii="Times New Roman" w:eastAsia="Times New Roman" w:hAnsi="Times New Roman" w:cs="Times New Roman"/>
          <w:bCs/>
          <w:sz w:val="28"/>
          <w:szCs w:val="28"/>
        </w:rPr>
        <w:t xml:space="preserve">, «цезий» и «содержание в </w:t>
      </w:r>
      <w:proofErr w:type="spellStart"/>
      <w:r w:rsidR="008430A4" w:rsidRPr="004F299F">
        <w:rPr>
          <w:rFonts w:ascii="Times New Roman" w:eastAsia="Times New Roman" w:hAnsi="Times New Roman" w:cs="Times New Roman"/>
          <w:bCs/>
          <w:sz w:val="28"/>
          <w:szCs w:val="28"/>
        </w:rPr>
        <w:t>зерне</w:t>
      </w:r>
      <w:r w:rsidRPr="004F299F">
        <w:rPr>
          <w:rFonts w:ascii="Times New Roman" w:eastAsia="Times New Roman" w:hAnsi="Times New Roman" w:cs="Times New Roman"/>
          <w:bCs/>
          <w:sz w:val="28"/>
          <w:szCs w:val="28"/>
        </w:rPr>
        <w:t>генномодифицированных</w:t>
      </w:r>
      <w:proofErr w:type="spellEnd"/>
      <w:r w:rsidRPr="004F299F">
        <w:rPr>
          <w:rFonts w:ascii="Times New Roman" w:eastAsia="Times New Roman" w:hAnsi="Times New Roman" w:cs="Times New Roman"/>
          <w:bCs/>
          <w:sz w:val="28"/>
          <w:szCs w:val="28"/>
        </w:rPr>
        <w:t xml:space="preserve"> организмов».</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результате зерно фактически не было проверено</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на </w:t>
      </w:r>
      <w:r w:rsidRPr="004F299F">
        <w:rPr>
          <w:rFonts w:ascii="Times New Roman" w:eastAsia="Times New Roman" w:hAnsi="Times New Roman" w:cs="Times New Roman"/>
          <w:bCs/>
          <w:sz w:val="28"/>
          <w:szCs w:val="28"/>
        </w:rPr>
        <w:t>все</w:t>
      </w:r>
      <w:r w:rsidR="003E2D17" w:rsidRPr="004F299F">
        <w:rPr>
          <w:rFonts w:ascii="Times New Roman" w:eastAsia="Times New Roman" w:hAnsi="Times New Roman" w:cs="Times New Roman"/>
          <w:bCs/>
          <w:sz w:val="28"/>
          <w:szCs w:val="28"/>
        </w:rPr>
        <w:t xml:space="preserve"> </w:t>
      </w:r>
      <w:r w:rsidRPr="004F299F">
        <w:rPr>
          <w:rFonts w:ascii="Times New Roman" w:eastAsia="Times New Roman" w:hAnsi="Times New Roman" w:cs="Times New Roman"/>
          <w:sz w:val="28"/>
          <w:szCs w:val="28"/>
        </w:rPr>
        <w:t>установленные техническим регламентом показатели безопасности,</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а это </w:t>
      </w:r>
      <w:r w:rsidRPr="004F299F">
        <w:rPr>
          <w:rFonts w:ascii="Times New Roman" w:eastAsia="Times New Roman" w:hAnsi="Times New Roman" w:cs="Times New Roman"/>
          <w:sz w:val="28"/>
          <w:szCs w:val="28"/>
        </w:rPr>
        <w:lastRenderedPageBreak/>
        <w:t>значит, что потенциальной опасности были подвергнуты потребители зерновой продукции.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последнее время участились случаи, когда хозяйствующие субъекты при декларировании не исследуют зерно на остаточное содержание действующих веществ пестицидов, использовавшихся при его выращивании. Производители зерна при декларировании предпочитают просто не заявлять о том, что применяли пестициды, не понимая в полной мере, что такая декларация не будет являться достоверной.</w:t>
      </w:r>
    </w:p>
    <w:p w:rsidR="00845C28" w:rsidRPr="004F299F" w:rsidRDefault="00D74960"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845C28" w:rsidRPr="004F299F">
        <w:rPr>
          <w:rFonts w:ascii="Times New Roman" w:eastAsia="Times New Roman" w:hAnsi="Times New Roman" w:cs="Times New Roman"/>
          <w:sz w:val="28"/>
          <w:szCs w:val="28"/>
        </w:rPr>
        <w:t xml:space="preserve">лавной причиной отмен деклараций о соответствии, стало то, что заявители отдавали на исследования зерно в </w:t>
      </w:r>
      <w:proofErr w:type="spellStart"/>
      <w:r w:rsidR="00845C28" w:rsidRPr="004F299F">
        <w:rPr>
          <w:rFonts w:ascii="Times New Roman" w:eastAsia="Times New Roman" w:hAnsi="Times New Roman" w:cs="Times New Roman"/>
          <w:sz w:val="28"/>
          <w:szCs w:val="28"/>
        </w:rPr>
        <w:t>неаккредитованные</w:t>
      </w:r>
      <w:proofErr w:type="spellEnd"/>
      <w:r w:rsidR="00845C28" w:rsidRPr="004F299F">
        <w:rPr>
          <w:rFonts w:ascii="Times New Roman" w:eastAsia="Times New Roman" w:hAnsi="Times New Roman" w:cs="Times New Roman"/>
          <w:sz w:val="28"/>
          <w:szCs w:val="28"/>
        </w:rPr>
        <w:t xml:space="preserve"> сомнительные лаборатории, которые, как выяснялось позже сотрудниками Россельхознадзора и правоохранительных органов, даже не </w:t>
      </w:r>
      <w:proofErr w:type="spellStart"/>
      <w:r w:rsidR="00845C28" w:rsidRPr="004F299F">
        <w:rPr>
          <w:rFonts w:ascii="Times New Roman" w:eastAsia="Times New Roman" w:hAnsi="Times New Roman" w:cs="Times New Roman"/>
          <w:sz w:val="28"/>
          <w:szCs w:val="28"/>
        </w:rPr>
        <w:t>располагалисьпо</w:t>
      </w:r>
      <w:proofErr w:type="spellEnd"/>
      <w:r w:rsidR="00845C28" w:rsidRPr="004F299F">
        <w:rPr>
          <w:rFonts w:ascii="Times New Roman" w:eastAsia="Times New Roman" w:hAnsi="Times New Roman" w:cs="Times New Roman"/>
          <w:sz w:val="28"/>
          <w:szCs w:val="28"/>
        </w:rPr>
        <w:t xml:space="preserve"> заявленному адресу осуществления деятельности. Иными словами, зерно исследовалось лишь на бумаге, без фактического проведения испытаний.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А вместе с тем полученные протоколы испытаний в дальнейшем использовались заявителями, для принятия деклараций </w:t>
      </w:r>
      <w:proofErr w:type="gramStart"/>
      <w:r w:rsidRPr="004F299F">
        <w:rPr>
          <w:rFonts w:ascii="Times New Roman" w:eastAsia="Times New Roman" w:hAnsi="Times New Roman" w:cs="Times New Roman"/>
          <w:sz w:val="28"/>
          <w:szCs w:val="28"/>
        </w:rPr>
        <w:t>о</w:t>
      </w:r>
      <w:proofErr w:type="gramEnd"/>
      <w:r w:rsidRPr="004F299F">
        <w:rPr>
          <w:rFonts w:ascii="Times New Roman" w:eastAsia="Times New Roman" w:hAnsi="Times New Roman" w:cs="Times New Roman"/>
          <w:sz w:val="28"/>
          <w:szCs w:val="28"/>
        </w:rPr>
        <w:t xml:space="preserve"> соответствий.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Причиной главного типичного нарушения обяза</w:t>
      </w:r>
      <w:r w:rsidR="008430A4" w:rsidRPr="004F299F">
        <w:rPr>
          <w:rFonts w:ascii="Times New Roman" w:eastAsia="Times New Roman" w:hAnsi="Times New Roman" w:cs="Times New Roman"/>
          <w:sz w:val="28"/>
          <w:szCs w:val="28"/>
        </w:rPr>
        <w:t xml:space="preserve">тельных </w:t>
      </w:r>
      <w:proofErr w:type="spellStart"/>
      <w:r w:rsidR="008430A4" w:rsidRPr="004F299F">
        <w:rPr>
          <w:rFonts w:ascii="Times New Roman" w:eastAsia="Times New Roman" w:hAnsi="Times New Roman" w:cs="Times New Roman"/>
          <w:sz w:val="28"/>
          <w:szCs w:val="28"/>
        </w:rPr>
        <w:t>требованийв</w:t>
      </w:r>
      <w:proofErr w:type="spellEnd"/>
      <w:r w:rsidR="008430A4" w:rsidRPr="004F299F">
        <w:rPr>
          <w:rFonts w:ascii="Times New Roman" w:eastAsia="Times New Roman" w:hAnsi="Times New Roman" w:cs="Times New Roman"/>
          <w:sz w:val="28"/>
          <w:szCs w:val="28"/>
        </w:rPr>
        <w:t xml:space="preserve"> 2021 году –</w:t>
      </w:r>
      <w:r w:rsidRPr="004F299F">
        <w:rPr>
          <w:rFonts w:ascii="Times New Roman" w:eastAsia="Times New Roman" w:hAnsi="Times New Roman" w:cs="Times New Roman"/>
          <w:sz w:val="28"/>
          <w:szCs w:val="28"/>
        </w:rPr>
        <w:t xml:space="preserve"> недостоверного декларирования стали недостаточные знания заявителей требований </w:t>
      </w:r>
      <w:proofErr w:type="gramStart"/>
      <w:r w:rsidRPr="004F299F">
        <w:rPr>
          <w:rFonts w:ascii="Times New Roman" w:eastAsia="Times New Roman" w:hAnsi="Times New Roman" w:cs="Times New Roman"/>
          <w:sz w:val="28"/>
          <w:szCs w:val="28"/>
        </w:rPr>
        <w:t>ТР</w:t>
      </w:r>
      <w:proofErr w:type="gramEnd"/>
      <w:r w:rsidRPr="004F299F">
        <w:rPr>
          <w:rFonts w:ascii="Times New Roman" w:eastAsia="Times New Roman" w:hAnsi="Times New Roman" w:cs="Times New Roman"/>
          <w:sz w:val="28"/>
          <w:szCs w:val="28"/>
        </w:rPr>
        <w:t xml:space="preserve"> ТС 015/2011 «О безопасности зерна»и ТР ТС 021/2011 «О безопасности пищевой продукции» при оформлении деклараций о соответствии.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Как следует из вышеприведенных цифр, не все производители зерна ответственно относятся к его декларированию, так, </w:t>
      </w:r>
      <w:proofErr w:type="spellStart"/>
      <w:r w:rsidRPr="004F299F">
        <w:rPr>
          <w:rFonts w:ascii="Times New Roman" w:eastAsia="Times New Roman" w:hAnsi="Times New Roman" w:cs="Times New Roman"/>
          <w:sz w:val="28"/>
          <w:szCs w:val="28"/>
        </w:rPr>
        <w:t>например</w:t>
      </w:r>
      <w:proofErr w:type="gramStart"/>
      <w:r w:rsidRPr="004F299F">
        <w:rPr>
          <w:rFonts w:ascii="Times New Roman" w:eastAsia="Times New Roman" w:hAnsi="Times New Roman" w:cs="Times New Roman"/>
          <w:sz w:val="28"/>
          <w:szCs w:val="28"/>
        </w:rPr>
        <w:t>,в</w:t>
      </w:r>
      <w:proofErr w:type="spellEnd"/>
      <w:proofErr w:type="gramEnd"/>
      <w:r w:rsidRPr="004F299F">
        <w:rPr>
          <w:rFonts w:ascii="Times New Roman" w:eastAsia="Times New Roman" w:hAnsi="Times New Roman" w:cs="Times New Roman"/>
          <w:sz w:val="28"/>
          <w:szCs w:val="28"/>
        </w:rPr>
        <w:t xml:space="preserve"> рассматриваемых случаях, декларанты, передоверив проведение лабораторных исследований сомнительным лабораториям, не посчитали своей обязанностью перед принятием декларации внимательно изучить техническую документацию, в частности протоколы лабораторных испытаний.  И при этом многие заявители считают </w:t>
      </w:r>
      <w:proofErr w:type="spellStart"/>
      <w:r w:rsidRPr="004F299F">
        <w:rPr>
          <w:rFonts w:ascii="Times New Roman" w:eastAsia="Times New Roman" w:hAnsi="Times New Roman" w:cs="Times New Roman"/>
          <w:sz w:val="28"/>
          <w:szCs w:val="28"/>
        </w:rPr>
        <w:t>ответственнымиза</w:t>
      </w:r>
      <w:proofErr w:type="spellEnd"/>
      <w:r w:rsidRPr="004F299F">
        <w:rPr>
          <w:rFonts w:ascii="Times New Roman" w:eastAsia="Times New Roman" w:hAnsi="Times New Roman" w:cs="Times New Roman"/>
          <w:sz w:val="28"/>
          <w:szCs w:val="28"/>
        </w:rPr>
        <w:t xml:space="preserve"> недостоверное декларирование лаборатории, что говорит о недостаточном уровне знаний подконтрольных субъектов о порядке декларирования и своих обязанностях.</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iCs/>
          <w:sz w:val="28"/>
          <w:szCs w:val="28"/>
        </w:rPr>
      </w:pPr>
      <w:r w:rsidRPr="004F299F">
        <w:rPr>
          <w:rFonts w:ascii="Times New Roman" w:eastAsia="Times New Roman" w:hAnsi="Times New Roman" w:cs="Times New Roman"/>
          <w:sz w:val="28"/>
          <w:szCs w:val="28"/>
        </w:rPr>
        <w:t xml:space="preserve">Также было выявлено, что многие подконтрольные субъекты слабо разбираются в таком понятии, как «аккредитованная </w:t>
      </w:r>
      <w:r w:rsidR="008430A4" w:rsidRPr="004F299F">
        <w:rPr>
          <w:rFonts w:ascii="Times New Roman" w:eastAsia="Times New Roman" w:hAnsi="Times New Roman" w:cs="Times New Roman"/>
          <w:sz w:val="28"/>
          <w:szCs w:val="28"/>
        </w:rPr>
        <w:t>лаборатория» и</w:t>
      </w:r>
      <w:r w:rsidRPr="004F299F">
        <w:rPr>
          <w:rFonts w:ascii="Times New Roman" w:eastAsia="Times New Roman" w:hAnsi="Times New Roman" w:cs="Times New Roman"/>
          <w:sz w:val="28"/>
          <w:szCs w:val="28"/>
        </w:rPr>
        <w:t xml:space="preserve"> тот факт, что лаборатория имеет </w:t>
      </w:r>
      <w:r w:rsidRPr="004F299F">
        <w:rPr>
          <w:rFonts w:ascii="Times New Roman" w:eastAsia="Times New Roman" w:hAnsi="Times New Roman" w:cs="Times New Roman"/>
          <w:iCs/>
          <w:sz w:val="28"/>
          <w:szCs w:val="28"/>
        </w:rPr>
        <w:t>документ об аккредитации в добровольной системе сертификации, не значит, что она аккредитована в национальной системе аккредитации. Отсюда вытекает и необоснованное доверие контрагентов к сомнительным лабораториям, и большое количество недостоверных протоколов испытаний этих лабораторий, повлекших</w:t>
      </w:r>
      <w:r w:rsidR="003E2D17" w:rsidRPr="004F299F">
        <w:rPr>
          <w:rFonts w:ascii="Times New Roman" w:eastAsia="Times New Roman" w:hAnsi="Times New Roman" w:cs="Times New Roman"/>
          <w:iCs/>
          <w:sz w:val="28"/>
          <w:szCs w:val="28"/>
        </w:rPr>
        <w:t xml:space="preserve"> </w:t>
      </w:r>
      <w:r w:rsidRPr="004F299F">
        <w:rPr>
          <w:rFonts w:ascii="Times New Roman" w:eastAsia="Times New Roman" w:hAnsi="Times New Roman" w:cs="Times New Roman"/>
          <w:iCs/>
          <w:sz w:val="28"/>
          <w:szCs w:val="28"/>
        </w:rPr>
        <w:t>за собой отмену деклараций о соответствии.</w:t>
      </w:r>
    </w:p>
    <w:p w:rsidR="00546345" w:rsidRPr="004F299F" w:rsidRDefault="00546345" w:rsidP="004F11F5">
      <w:pPr>
        <w:widowControl w:val="0"/>
        <w:pBdr>
          <w:bottom w:val="single" w:sz="4" w:space="31" w:color="FFFFFF"/>
        </w:pBdr>
        <w:spacing w:after="0" w:line="240" w:lineRule="auto"/>
        <w:jc w:val="both"/>
        <w:rPr>
          <w:rFonts w:ascii="Times New Roman" w:eastAsia="Times New Roman" w:hAnsi="Times New Roman" w:cs="Times New Roman"/>
          <w:iCs/>
          <w:sz w:val="28"/>
          <w:szCs w:val="28"/>
        </w:rPr>
      </w:pP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Для предотвращения </w:t>
      </w:r>
      <w:r w:rsidR="008430A4" w:rsidRPr="004F299F">
        <w:rPr>
          <w:rFonts w:ascii="Times New Roman" w:eastAsia="Times New Roman" w:hAnsi="Times New Roman" w:cs="Times New Roman"/>
          <w:sz w:val="28"/>
          <w:szCs w:val="28"/>
        </w:rPr>
        <w:t>отмены</w:t>
      </w:r>
      <w:r w:rsidRPr="004F299F">
        <w:rPr>
          <w:rFonts w:ascii="Times New Roman" w:eastAsia="Times New Roman" w:hAnsi="Times New Roman" w:cs="Times New Roman"/>
          <w:sz w:val="28"/>
          <w:szCs w:val="28"/>
        </w:rPr>
        <w:t xml:space="preserve"> деклараций заявителям следует крайне </w:t>
      </w:r>
      <w:r w:rsidRPr="004F299F">
        <w:rPr>
          <w:rFonts w:ascii="Times New Roman" w:eastAsia="Times New Roman" w:hAnsi="Times New Roman" w:cs="Times New Roman"/>
          <w:sz w:val="28"/>
          <w:szCs w:val="28"/>
        </w:rPr>
        <w:lastRenderedPageBreak/>
        <w:t>осмотрительно подходить к выбору лабораторий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Сельскохозяйственные товаропроизводители вправе самостоятельно выбирать, в каком органе им удобно декларироваться, список аккредитованных учреждений опубликован на сайте </w:t>
      </w:r>
      <w:proofErr w:type="spellStart"/>
      <w:r w:rsidRPr="004F299F">
        <w:rPr>
          <w:rFonts w:ascii="Times New Roman" w:eastAsia="Times New Roman" w:hAnsi="Times New Roman" w:cs="Times New Roman"/>
          <w:sz w:val="28"/>
          <w:szCs w:val="28"/>
        </w:rPr>
        <w:t>Росаккредитации</w:t>
      </w:r>
      <w:proofErr w:type="spellEnd"/>
      <w:r w:rsidRPr="004F299F">
        <w:rPr>
          <w:rFonts w:ascii="Times New Roman" w:eastAsia="Times New Roman" w:hAnsi="Times New Roman" w:cs="Times New Roman"/>
          <w:sz w:val="28"/>
          <w:szCs w:val="28"/>
        </w:rPr>
        <w:t>. В разных лабораториях могут быть разные сроки и цены предоставления услуги – это не регламентировано государством и находится в рамках гражданско-правовых отношений</w:t>
      </w:r>
      <w:r w:rsidRPr="004F11F5">
        <w:rPr>
          <w:rFonts w:ascii="Times New Roman" w:eastAsia="Times New Roman" w:hAnsi="Times New Roman" w:cs="Times New Roman"/>
          <w:sz w:val="28"/>
          <w:szCs w:val="28"/>
        </w:rPr>
        <w:t>.</w:t>
      </w:r>
      <w:r w:rsidRPr="004F299F">
        <w:rPr>
          <w:rFonts w:ascii="Times New Roman" w:eastAsia="Times New Roman" w:hAnsi="Times New Roman" w:cs="Times New Roman"/>
          <w:b/>
          <w:sz w:val="28"/>
          <w:szCs w:val="28"/>
        </w:rPr>
        <w:t xml:space="preserve"> </w:t>
      </w:r>
      <w:r w:rsidRPr="004F299F">
        <w:rPr>
          <w:rFonts w:ascii="Times New Roman" w:eastAsia="Times New Roman" w:hAnsi="Times New Roman" w:cs="Times New Roman"/>
          <w:sz w:val="28"/>
          <w:szCs w:val="28"/>
        </w:rPr>
        <w:t>В результате сотрудники нашего ведомства часто сталкиваются с декларациями о соответствии, зарегистрированными в других регионах, а лабораторные испытания для декларирования проводятся в лабораториях, находящихся за тысячи километров от Краснодарского края.</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Здесь необходимо остановиться на проблеме так называемых «фантомных» лабораторий, которые фактически не находятся по месту регистрации и месту осуществления деятельности. </w:t>
      </w:r>
      <w:r w:rsidRPr="004F299F">
        <w:rPr>
          <w:rFonts w:ascii="Times New Roman" w:eastAsia="Times New Roman" w:hAnsi="Times New Roman" w:cs="Times New Roman"/>
          <w:iCs/>
          <w:sz w:val="28"/>
          <w:szCs w:val="28"/>
        </w:rPr>
        <w:t>Разумеется, «фантомные лаборатории» не аккредитованы в национальной системе аккредитации</w:t>
      </w:r>
      <w:r w:rsidRPr="004F299F">
        <w:rPr>
          <w:rFonts w:ascii="Times New Roman" w:eastAsia="Times New Roman" w:hAnsi="Times New Roman" w:cs="Times New Roman"/>
          <w:iCs/>
          <w:sz w:val="28"/>
          <w:szCs w:val="28"/>
        </w:rPr>
        <w:br/>
        <w:t xml:space="preserve">и </w:t>
      </w:r>
      <w:proofErr w:type="gramStart"/>
      <w:r w:rsidRPr="004F299F">
        <w:rPr>
          <w:rFonts w:ascii="Times New Roman" w:eastAsia="Times New Roman" w:hAnsi="Times New Roman" w:cs="Times New Roman"/>
          <w:iCs/>
          <w:sz w:val="28"/>
          <w:szCs w:val="28"/>
        </w:rPr>
        <w:t>контроль за</w:t>
      </w:r>
      <w:proofErr w:type="gramEnd"/>
      <w:r w:rsidRPr="004F299F">
        <w:rPr>
          <w:rFonts w:ascii="Times New Roman" w:eastAsia="Times New Roman" w:hAnsi="Times New Roman" w:cs="Times New Roman"/>
          <w:iCs/>
          <w:sz w:val="28"/>
          <w:szCs w:val="28"/>
        </w:rPr>
        <w:t xml:space="preserve"> их деятельностью никто не осуществляет.</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iCs/>
          <w:sz w:val="28"/>
          <w:szCs w:val="28"/>
        </w:rPr>
        <w:t>Хотелось бы отметить, что Россельхознадзор активно занимается выявлением «фантомных» лабораторий, на сегодняшний день</w:t>
      </w:r>
      <w:r w:rsidR="003E2D17" w:rsidRPr="004F299F">
        <w:rPr>
          <w:rFonts w:ascii="Times New Roman" w:eastAsia="Times New Roman" w:hAnsi="Times New Roman" w:cs="Times New Roman"/>
          <w:iCs/>
          <w:sz w:val="28"/>
          <w:szCs w:val="28"/>
        </w:rPr>
        <w:t xml:space="preserve"> </w:t>
      </w:r>
      <w:r w:rsidRPr="004F299F">
        <w:rPr>
          <w:rFonts w:ascii="Times New Roman" w:eastAsia="Times New Roman" w:hAnsi="Times New Roman" w:cs="Times New Roman"/>
          <w:iCs/>
          <w:sz w:val="28"/>
          <w:szCs w:val="28"/>
        </w:rPr>
        <w:t>их установлено более 90 штук в разных регионах страны и число</w:t>
      </w:r>
      <w:r w:rsidR="003E2D17" w:rsidRPr="004F299F">
        <w:rPr>
          <w:rFonts w:ascii="Times New Roman" w:eastAsia="Times New Roman" w:hAnsi="Times New Roman" w:cs="Times New Roman"/>
          <w:iCs/>
          <w:sz w:val="28"/>
          <w:szCs w:val="28"/>
        </w:rPr>
        <w:t xml:space="preserve"> </w:t>
      </w:r>
      <w:r w:rsidRPr="004F299F">
        <w:rPr>
          <w:rFonts w:ascii="Times New Roman" w:eastAsia="Times New Roman" w:hAnsi="Times New Roman" w:cs="Times New Roman"/>
          <w:iCs/>
          <w:sz w:val="28"/>
          <w:szCs w:val="28"/>
        </w:rPr>
        <w:t>это не окончательное и продолжает расти.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iCs/>
          <w:sz w:val="28"/>
          <w:szCs w:val="28"/>
        </w:rPr>
      </w:pPr>
      <w:r w:rsidRPr="004F299F">
        <w:rPr>
          <w:rFonts w:ascii="Times New Roman" w:eastAsia="Times New Roman" w:hAnsi="Times New Roman" w:cs="Times New Roman"/>
          <w:iCs/>
          <w:sz w:val="28"/>
          <w:szCs w:val="28"/>
        </w:rPr>
        <w:t>К сожалению, подконтрольные Управлению хозяйствующие субъекты по финансовым соображениям довольно часто пользуются услугами недобросовестных лабораторий и центров.</w:t>
      </w:r>
    </w:p>
    <w:p w:rsidR="00AB77D3"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Обращаем внимание, что при подтверждении соответствия выпускаемой в обращении продукции (декларировании) хозяйствующим субъектам необход</w:t>
      </w:r>
      <w:r w:rsidR="00AB77D3" w:rsidRPr="004F299F">
        <w:rPr>
          <w:rFonts w:ascii="Times New Roman" w:eastAsia="Times New Roman" w:hAnsi="Times New Roman" w:cs="Times New Roman"/>
          <w:sz w:val="28"/>
          <w:szCs w:val="28"/>
        </w:rPr>
        <w:t>имо:</w:t>
      </w:r>
    </w:p>
    <w:p w:rsidR="00AB77D3" w:rsidRPr="004F299F" w:rsidRDefault="00845C28" w:rsidP="0050203E">
      <w:pPr>
        <w:pStyle w:val="a3"/>
        <w:widowControl w:val="0"/>
        <w:numPr>
          <w:ilvl w:val="0"/>
          <w:numId w:val="8"/>
        </w:numPr>
        <w:pBdr>
          <w:bottom w:val="single" w:sz="4" w:space="31" w:color="FFFFFF"/>
        </w:pBd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проверять область аккредитации испытательных лабораторий</w:t>
      </w:r>
      <w:r w:rsidRPr="004F299F">
        <w:rPr>
          <w:rFonts w:ascii="Times New Roman" w:eastAsia="Times New Roman" w:hAnsi="Times New Roman" w:cs="Times New Roman"/>
          <w:sz w:val="28"/>
          <w:szCs w:val="28"/>
        </w:rPr>
        <w:br/>
        <w:t>и органов по сертификации, в которых они планируют проводить лабораторные исследования своей продукции (это можно сде</w:t>
      </w:r>
      <w:r w:rsidR="00AB77D3" w:rsidRPr="004F299F">
        <w:rPr>
          <w:rFonts w:ascii="Times New Roman" w:eastAsia="Times New Roman" w:hAnsi="Times New Roman" w:cs="Times New Roman"/>
          <w:sz w:val="28"/>
          <w:szCs w:val="28"/>
        </w:rPr>
        <w:t xml:space="preserve">лать на сайте </w:t>
      </w:r>
      <w:proofErr w:type="spellStart"/>
      <w:r w:rsidR="00AB77D3" w:rsidRPr="004F299F">
        <w:rPr>
          <w:rFonts w:ascii="Times New Roman" w:eastAsia="Times New Roman" w:hAnsi="Times New Roman" w:cs="Times New Roman"/>
          <w:sz w:val="28"/>
          <w:szCs w:val="28"/>
        </w:rPr>
        <w:t>Росаккредитации</w:t>
      </w:r>
      <w:proofErr w:type="spellEnd"/>
      <w:r w:rsidR="00AB77D3" w:rsidRPr="004F299F">
        <w:rPr>
          <w:rFonts w:ascii="Times New Roman" w:eastAsia="Times New Roman" w:hAnsi="Times New Roman" w:cs="Times New Roman"/>
          <w:sz w:val="28"/>
          <w:szCs w:val="28"/>
        </w:rPr>
        <w:t>);</w:t>
      </w:r>
    </w:p>
    <w:p w:rsidR="00AB77D3" w:rsidRPr="004F299F" w:rsidRDefault="00845C28" w:rsidP="0050203E">
      <w:pPr>
        <w:pStyle w:val="a3"/>
        <w:widowControl w:val="0"/>
        <w:numPr>
          <w:ilvl w:val="0"/>
          <w:numId w:val="8"/>
        </w:numPr>
        <w:pBdr>
          <w:bottom w:val="single" w:sz="4" w:space="31" w:color="FFFFFF"/>
        </w:pBd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проверять достоверность информации, указанной</w:t>
      </w:r>
      <w:r w:rsidR="00AB77D3" w:rsidRPr="004F299F">
        <w:rPr>
          <w:rFonts w:ascii="Times New Roman" w:eastAsia="Times New Roman" w:hAnsi="Times New Roman" w:cs="Times New Roman"/>
          <w:sz w:val="28"/>
          <w:szCs w:val="28"/>
        </w:rPr>
        <w:t xml:space="preserve"> в декларации</w:t>
      </w:r>
      <w:r w:rsidR="00AB77D3" w:rsidRPr="004F299F">
        <w:rPr>
          <w:rFonts w:ascii="Times New Roman" w:eastAsia="Times New Roman" w:hAnsi="Times New Roman" w:cs="Times New Roman"/>
          <w:sz w:val="28"/>
          <w:szCs w:val="28"/>
        </w:rPr>
        <w:br/>
        <w:t>о соответствии;</w:t>
      </w:r>
    </w:p>
    <w:p w:rsidR="00845C28" w:rsidRPr="004F299F" w:rsidRDefault="00845C28" w:rsidP="0050203E">
      <w:pPr>
        <w:pStyle w:val="a3"/>
        <w:widowControl w:val="0"/>
        <w:numPr>
          <w:ilvl w:val="0"/>
          <w:numId w:val="8"/>
        </w:numPr>
        <w:pBdr>
          <w:bottom w:val="single" w:sz="4" w:space="31" w:color="FFFFFF"/>
        </w:pBdr>
        <w:tabs>
          <w:tab w:val="left" w:pos="993"/>
        </w:tabs>
        <w:spacing w:after="0" w:line="240" w:lineRule="auto"/>
        <w:ind w:left="0"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проверять перечень лабораторных исследований в протоколах испытаний.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С 2021 года регистрирует декларацию сам заявитель с использованием специализированного сервиса автоматизированной электронной регистрации деклараций на официальном сайте </w:t>
      </w:r>
      <w:proofErr w:type="spellStart"/>
      <w:r w:rsidRPr="004F299F">
        <w:rPr>
          <w:rFonts w:ascii="Times New Roman" w:eastAsia="Times New Roman" w:hAnsi="Times New Roman" w:cs="Times New Roman"/>
          <w:sz w:val="28"/>
          <w:szCs w:val="28"/>
        </w:rPr>
        <w:t>Росаккредитации</w:t>
      </w:r>
      <w:proofErr w:type="spellEnd"/>
      <w:r w:rsidRPr="004F299F">
        <w:rPr>
          <w:rFonts w:ascii="Times New Roman" w:eastAsia="Times New Roman" w:hAnsi="Times New Roman" w:cs="Times New Roman"/>
          <w:sz w:val="28"/>
          <w:szCs w:val="28"/>
        </w:rPr>
        <w:t>. Подписывать</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все документы заявителю необходимо только своей усиленной квалифицированной электронной подписью. Подача заявления</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в </w:t>
      </w:r>
      <w:proofErr w:type="spellStart"/>
      <w:r w:rsidRPr="004F299F">
        <w:rPr>
          <w:rFonts w:ascii="Times New Roman" w:eastAsia="Times New Roman" w:hAnsi="Times New Roman" w:cs="Times New Roman"/>
          <w:sz w:val="28"/>
          <w:szCs w:val="28"/>
        </w:rPr>
        <w:t>Росаккредитацию</w:t>
      </w:r>
      <w:proofErr w:type="spellEnd"/>
      <w:r w:rsidRPr="004F299F">
        <w:rPr>
          <w:rFonts w:ascii="Times New Roman" w:eastAsia="Times New Roman" w:hAnsi="Times New Roman" w:cs="Times New Roman"/>
          <w:sz w:val="28"/>
          <w:szCs w:val="28"/>
        </w:rPr>
        <w:t xml:space="preserve"> лично или по почте Приказом № 478 не предусмотрена.</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Таким образом, органы по сертификации с нового года не имеют возможности регистрировать декларации о соответствии в едином реестре.</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Требования к декларанту, правила отбора </w:t>
      </w:r>
      <w:proofErr w:type="gramStart"/>
      <w:r w:rsidRPr="004F299F">
        <w:rPr>
          <w:rFonts w:ascii="Times New Roman" w:eastAsia="Times New Roman" w:hAnsi="Times New Roman" w:cs="Times New Roman"/>
          <w:sz w:val="28"/>
          <w:szCs w:val="28"/>
        </w:rPr>
        <w:t>проб</w:t>
      </w:r>
      <w:proofErr w:type="gramEnd"/>
      <w:r w:rsidRPr="004F299F">
        <w:rPr>
          <w:rFonts w:ascii="Times New Roman" w:eastAsia="Times New Roman" w:hAnsi="Times New Roman" w:cs="Times New Roman"/>
          <w:sz w:val="28"/>
          <w:szCs w:val="28"/>
        </w:rPr>
        <w:t xml:space="preserve"> и процедура</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их испытаний остаются прежними. Изменения в уже зарегистрированную </w:t>
      </w:r>
      <w:r w:rsidRPr="004F299F">
        <w:rPr>
          <w:rFonts w:ascii="Times New Roman" w:eastAsia="Times New Roman" w:hAnsi="Times New Roman" w:cs="Times New Roman"/>
          <w:sz w:val="28"/>
          <w:szCs w:val="28"/>
        </w:rPr>
        <w:lastRenderedPageBreak/>
        <w:t>декларацию вносить нельзя. Если они необходимы, то заявителю следует зарегистрировать новую декларацию, при этом в реестре делается запись «принята взамен» и указывается номер и дата принятия заменяемой декларации.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В настоящее время на сайте </w:t>
      </w:r>
      <w:proofErr w:type="spellStart"/>
      <w:r w:rsidRPr="004F299F">
        <w:rPr>
          <w:rFonts w:ascii="Times New Roman" w:eastAsia="Times New Roman" w:hAnsi="Times New Roman" w:cs="Times New Roman"/>
          <w:sz w:val="28"/>
          <w:szCs w:val="28"/>
        </w:rPr>
        <w:t>Росак</w:t>
      </w:r>
      <w:r w:rsidR="00AB77D3" w:rsidRPr="004F299F">
        <w:rPr>
          <w:rFonts w:ascii="Times New Roman" w:eastAsia="Times New Roman" w:hAnsi="Times New Roman" w:cs="Times New Roman"/>
          <w:sz w:val="28"/>
          <w:szCs w:val="28"/>
        </w:rPr>
        <w:t>кредитации</w:t>
      </w:r>
      <w:proofErr w:type="spellEnd"/>
      <w:r w:rsidR="00AB77D3" w:rsidRPr="004F299F">
        <w:rPr>
          <w:rFonts w:ascii="Times New Roman" w:eastAsia="Times New Roman" w:hAnsi="Times New Roman" w:cs="Times New Roman"/>
          <w:sz w:val="28"/>
          <w:szCs w:val="28"/>
        </w:rPr>
        <w:t xml:space="preserve"> есть подробный видео</w:t>
      </w:r>
      <w:r w:rsidRPr="004F299F">
        <w:rPr>
          <w:rFonts w:ascii="Times New Roman" w:eastAsia="Times New Roman" w:hAnsi="Times New Roman" w:cs="Times New Roman"/>
          <w:sz w:val="28"/>
          <w:szCs w:val="28"/>
        </w:rPr>
        <w:t>ролик для ознакомления с Сервисом регистрации деклараций о соответствии.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Для устранения причин и условий нарушений обязательных требований всем подконтрольным субъектам рекомендуется повышать свою ответственность перед потребителями зерновой продукции, для чего внимательно изучать нормативно-правовые документы, требования которых были ими нарушены, повышать квалификацию ответственных лиц организаций, а также выполнять предписания и представления Управления.</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случае возникновения вопросов рекомендуем обращаться в отдел, занимающийся надзором за качеством и безопасностью зерна и продуктов его переработки за консультативной помощью, как письменно, так</w:t>
      </w:r>
      <w:r w:rsidR="005C34A1"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и по телефону, указанному на сайте Управления.</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
          <w:sz w:val="28"/>
          <w:szCs w:val="28"/>
        </w:rPr>
        <w:t>Статистика и анализ примененных к подконтрольным субъектам мер юридической ответственности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По результатам проведённых мероприятий по пресечению нарушений требований законодательства Российской Федерации в 2021 году составлено 374 протокол</w:t>
      </w:r>
      <w:r w:rsidR="00AB77D3" w:rsidRPr="004F299F">
        <w:rPr>
          <w:rFonts w:ascii="Times New Roman" w:eastAsia="Times New Roman" w:hAnsi="Times New Roman" w:cs="Times New Roman"/>
          <w:sz w:val="28"/>
          <w:szCs w:val="28"/>
        </w:rPr>
        <w:t>а</w:t>
      </w:r>
      <w:r w:rsidRPr="004F299F">
        <w:rPr>
          <w:rFonts w:ascii="Times New Roman" w:eastAsia="Times New Roman" w:hAnsi="Times New Roman" w:cs="Times New Roman"/>
          <w:sz w:val="28"/>
          <w:szCs w:val="28"/>
        </w:rPr>
        <w:t xml:space="preserve"> об административном правонарушении, в том числе:</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 </w:t>
      </w:r>
      <w:proofErr w:type="gramStart"/>
      <w:r w:rsidRPr="004F299F">
        <w:rPr>
          <w:rFonts w:ascii="Times New Roman" w:eastAsia="Times New Roman" w:hAnsi="Times New Roman" w:cs="Times New Roman"/>
          <w:sz w:val="28"/>
          <w:szCs w:val="28"/>
        </w:rPr>
        <w:t>ч</w:t>
      </w:r>
      <w:proofErr w:type="gramEnd"/>
      <w:r w:rsidRPr="004F299F">
        <w:rPr>
          <w:rFonts w:ascii="Times New Roman" w:eastAsia="Times New Roman" w:hAnsi="Times New Roman" w:cs="Times New Roman"/>
          <w:sz w:val="28"/>
          <w:szCs w:val="28"/>
        </w:rPr>
        <w:t>. 1 ст. 14.43 КоАП РФ (за нарушения требований технического регламента таможенного союза «О безопасности зерна») 27 протоколов</w:t>
      </w:r>
      <w:r w:rsidR="0050203E"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об АПН;</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 </w:t>
      </w:r>
      <w:proofErr w:type="gramStart"/>
      <w:r w:rsidRPr="004F299F">
        <w:rPr>
          <w:rFonts w:ascii="Times New Roman" w:eastAsia="Times New Roman" w:hAnsi="Times New Roman" w:cs="Times New Roman"/>
          <w:sz w:val="28"/>
          <w:szCs w:val="28"/>
        </w:rPr>
        <w:t>ч</w:t>
      </w:r>
      <w:proofErr w:type="gramEnd"/>
      <w:r w:rsidRPr="004F299F">
        <w:rPr>
          <w:rFonts w:ascii="Times New Roman" w:eastAsia="Times New Roman" w:hAnsi="Times New Roman" w:cs="Times New Roman"/>
          <w:sz w:val="28"/>
          <w:szCs w:val="28"/>
        </w:rPr>
        <w:t>. 1 ст. 14.44 КоАП РФ (за недостоверное декл</w:t>
      </w:r>
      <w:r w:rsidR="00AB77D3" w:rsidRPr="004F299F">
        <w:rPr>
          <w:rFonts w:ascii="Times New Roman" w:eastAsia="Times New Roman" w:hAnsi="Times New Roman" w:cs="Times New Roman"/>
          <w:sz w:val="28"/>
          <w:szCs w:val="28"/>
        </w:rPr>
        <w:t>арирование зерна) 324 протокола</w:t>
      </w:r>
      <w:r w:rsidRPr="004F299F">
        <w:rPr>
          <w:rFonts w:ascii="Times New Roman" w:eastAsia="Times New Roman" w:hAnsi="Times New Roman" w:cs="Times New Roman"/>
          <w:sz w:val="28"/>
          <w:szCs w:val="28"/>
        </w:rPr>
        <w:t xml:space="preserve"> об АПН;</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 ст. 14.45 КоАП РФ (нарушение правил </w:t>
      </w:r>
      <w:proofErr w:type="spellStart"/>
      <w:r w:rsidRPr="004F299F">
        <w:rPr>
          <w:rFonts w:ascii="Times New Roman" w:eastAsia="Times New Roman" w:hAnsi="Times New Roman" w:cs="Times New Roman"/>
          <w:sz w:val="28"/>
          <w:szCs w:val="28"/>
        </w:rPr>
        <w:t>прослеживаемости</w:t>
      </w:r>
      <w:proofErr w:type="spellEnd"/>
      <w:r w:rsidRPr="004F299F">
        <w:rPr>
          <w:rFonts w:ascii="Times New Roman" w:eastAsia="Times New Roman" w:hAnsi="Times New Roman" w:cs="Times New Roman"/>
          <w:sz w:val="28"/>
          <w:szCs w:val="28"/>
        </w:rPr>
        <w:t>)</w:t>
      </w:r>
      <w:r w:rsidR="00546345">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4 протокола об АПН;</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 </w:t>
      </w:r>
      <w:proofErr w:type="gramStart"/>
      <w:r w:rsidRPr="004F299F">
        <w:rPr>
          <w:rFonts w:ascii="Times New Roman" w:eastAsia="Times New Roman" w:hAnsi="Times New Roman" w:cs="Times New Roman"/>
          <w:sz w:val="28"/>
          <w:szCs w:val="28"/>
        </w:rPr>
        <w:t>ч</w:t>
      </w:r>
      <w:proofErr w:type="gramEnd"/>
      <w:r w:rsidRPr="004F299F">
        <w:rPr>
          <w:rFonts w:ascii="Times New Roman" w:eastAsia="Times New Roman" w:hAnsi="Times New Roman" w:cs="Times New Roman"/>
          <w:sz w:val="28"/>
          <w:szCs w:val="28"/>
        </w:rPr>
        <w:t>. 5 ст. 19.5 КоАП РФ (</w:t>
      </w:r>
      <w:r w:rsidR="00AB77D3" w:rsidRPr="004F299F">
        <w:rPr>
          <w:rFonts w:ascii="Times New Roman" w:eastAsia="Times New Roman" w:hAnsi="Times New Roman" w:cs="Times New Roman"/>
          <w:sz w:val="28"/>
          <w:szCs w:val="28"/>
        </w:rPr>
        <w:t>невыполнение в</w:t>
      </w:r>
      <w:r w:rsidRPr="004F299F">
        <w:rPr>
          <w:rFonts w:ascii="Times New Roman" w:eastAsia="Times New Roman" w:hAnsi="Times New Roman" w:cs="Times New Roman"/>
          <w:sz w:val="28"/>
          <w:szCs w:val="28"/>
        </w:rPr>
        <w:t xml:space="preserve"> срок ранее выданного предписания) 19 протоколов об АПН.</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Вынесены постановления о наложении административных штрафов на юридических и должностных лиц на сумму 3116,5 тыс</w:t>
      </w:r>
      <w:proofErr w:type="gramStart"/>
      <w:r w:rsidRPr="004F299F">
        <w:rPr>
          <w:rFonts w:ascii="Times New Roman" w:eastAsia="Times New Roman" w:hAnsi="Times New Roman" w:cs="Times New Roman"/>
          <w:sz w:val="28"/>
          <w:szCs w:val="28"/>
        </w:rPr>
        <w:t>.р</w:t>
      </w:r>
      <w:proofErr w:type="gramEnd"/>
      <w:r w:rsidRPr="004F299F">
        <w:rPr>
          <w:rFonts w:ascii="Times New Roman" w:eastAsia="Times New Roman" w:hAnsi="Times New Roman" w:cs="Times New Roman"/>
          <w:sz w:val="28"/>
          <w:szCs w:val="28"/>
        </w:rPr>
        <w:t>уб. и объявлено</w:t>
      </w:r>
      <w:r w:rsidRPr="004F299F">
        <w:rPr>
          <w:rFonts w:ascii="Times New Roman" w:eastAsia="Times New Roman" w:hAnsi="Times New Roman" w:cs="Times New Roman"/>
          <w:sz w:val="28"/>
          <w:szCs w:val="28"/>
        </w:rPr>
        <w:br/>
        <w:t>54 предупреждения.</w:t>
      </w:r>
    </w:p>
    <w:p w:rsidR="00AB77D3" w:rsidRPr="004F299F" w:rsidRDefault="00AB77D3"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результате рассмотрения дел об административных правонарушениях к административной ответственности привлечено</w:t>
      </w:r>
      <w:r w:rsidR="00546345">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89 юридических лиц и 89 должностных лиц, а также 169 индивидуальных </w:t>
      </w:r>
      <w:r w:rsidRPr="004F299F">
        <w:rPr>
          <w:rFonts w:ascii="Times New Roman" w:eastAsia="Times New Roman" w:hAnsi="Times New Roman" w:cs="Times New Roman"/>
          <w:sz w:val="28"/>
          <w:szCs w:val="28"/>
        </w:rPr>
        <w:lastRenderedPageBreak/>
        <w:t>предпринимателей.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Отказов в привлечении подконтрольных субъектов</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к административной ответственности со стороны лиц, уполномоченных рассматривать дела об АПН, не было.</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В результате разъяснительной работы, проводимой </w:t>
      </w:r>
      <w:r w:rsidR="00AB77D3" w:rsidRPr="004F299F">
        <w:rPr>
          <w:rFonts w:ascii="Times New Roman" w:eastAsia="Times New Roman" w:hAnsi="Times New Roman" w:cs="Times New Roman"/>
          <w:sz w:val="28"/>
          <w:szCs w:val="28"/>
        </w:rPr>
        <w:t>государственными инспекторами отдела, подконтрольным</w:t>
      </w:r>
      <w:r w:rsidRPr="004F299F">
        <w:rPr>
          <w:rFonts w:ascii="Times New Roman" w:eastAsia="Times New Roman" w:hAnsi="Times New Roman" w:cs="Times New Roman"/>
          <w:sz w:val="28"/>
          <w:szCs w:val="28"/>
        </w:rPr>
        <w:t xml:space="preserve"> субъектами, относящимися к категории среднего предпринимательства, были предоставлены ходатайства о снижении размера административного штрафа.</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Согласно п.</w:t>
      </w:r>
      <w:r w:rsidR="004F11F5">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3.2 ст. 4.1. КоАП РФ о назначении административного наказания в результате рассмотрения ходатайств и прилагаемых к ним документов при вынесении постановлений п</w:t>
      </w:r>
      <w:r w:rsidR="00AB77D3" w:rsidRPr="004F299F">
        <w:rPr>
          <w:rFonts w:ascii="Times New Roman" w:eastAsia="Times New Roman" w:hAnsi="Times New Roman" w:cs="Times New Roman"/>
          <w:sz w:val="28"/>
          <w:szCs w:val="28"/>
        </w:rPr>
        <w:t>о делам об АПН в 35</w:t>
      </w:r>
      <w:r w:rsidRPr="004F299F">
        <w:rPr>
          <w:rFonts w:ascii="Times New Roman" w:eastAsia="Times New Roman" w:hAnsi="Times New Roman" w:cs="Times New Roman"/>
          <w:sz w:val="28"/>
          <w:szCs w:val="28"/>
        </w:rPr>
        <w:t xml:space="preserve"> случаях юридическим лицам был снижен размер административного штрафа </w:t>
      </w:r>
      <w:proofErr w:type="gramStart"/>
      <w:r w:rsidRPr="004F299F">
        <w:rPr>
          <w:rFonts w:ascii="Times New Roman" w:eastAsia="Times New Roman" w:hAnsi="Times New Roman" w:cs="Times New Roman"/>
          <w:sz w:val="28"/>
          <w:szCs w:val="28"/>
        </w:rPr>
        <w:t>менее минимального</w:t>
      </w:r>
      <w:proofErr w:type="gramEnd"/>
      <w:r w:rsidRPr="004F299F">
        <w:rPr>
          <w:rFonts w:ascii="Times New Roman" w:eastAsia="Times New Roman" w:hAnsi="Times New Roman" w:cs="Times New Roman"/>
          <w:sz w:val="28"/>
          <w:szCs w:val="28"/>
        </w:rPr>
        <w:t xml:space="preserve"> размера (18 - по ч.1</w:t>
      </w:r>
      <w:r w:rsidR="004F11F5">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ст.</w:t>
      </w:r>
      <w:r w:rsidR="004F11F5">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14.43, 17 - по ч.1 ст.14.44).</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b/>
          <w:bCs/>
          <w:sz w:val="28"/>
          <w:szCs w:val="28"/>
        </w:rPr>
      </w:pP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
          <w:sz w:val="28"/>
          <w:szCs w:val="28"/>
        </w:rPr>
        <w:t>Анализ практики обжалования решения, действий (бездействия) контрольного органа и (или) его должностных лиц в досудебном (внесудебном) и судебном порядке</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За отчетный период в судебные органы обжалований</w:t>
      </w:r>
      <w:r w:rsidR="002A272E">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в административном и судебном порядке решений, действий (бездействия) </w:t>
      </w:r>
      <w:r w:rsidR="00AB77D3" w:rsidRPr="004F299F">
        <w:rPr>
          <w:rFonts w:ascii="Times New Roman" w:eastAsia="Times New Roman" w:hAnsi="Times New Roman" w:cs="Times New Roman"/>
          <w:sz w:val="28"/>
          <w:szCs w:val="28"/>
        </w:rPr>
        <w:t xml:space="preserve">Управления </w:t>
      </w:r>
      <w:r w:rsidRPr="004F299F">
        <w:rPr>
          <w:rFonts w:ascii="Times New Roman" w:eastAsia="Times New Roman" w:hAnsi="Times New Roman" w:cs="Times New Roman"/>
          <w:sz w:val="28"/>
          <w:szCs w:val="28"/>
        </w:rPr>
        <w:t>и (или) его должностных лиц, связанных</w:t>
      </w:r>
      <w:r w:rsidR="002A272E">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с осуществлением государственного контроля (надзора) не поступало.</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b/>
          <w:sz w:val="28"/>
          <w:szCs w:val="28"/>
        </w:rPr>
      </w:pP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
          <w:sz w:val="28"/>
          <w:szCs w:val="28"/>
        </w:rPr>
        <w:t>Статистика и анализ исполнения предписаний, выданных подконтрольным субъектам</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В 2021 году по направлению надзора за качеством и безопасностью зерна и продуктов его переработки предписания не выдавались в </w:t>
      </w:r>
      <w:proofErr w:type="spellStart"/>
      <w:r w:rsidRPr="004F299F">
        <w:rPr>
          <w:rFonts w:ascii="Times New Roman" w:eastAsia="Times New Roman" w:hAnsi="Times New Roman" w:cs="Times New Roman"/>
          <w:sz w:val="28"/>
          <w:szCs w:val="28"/>
        </w:rPr>
        <w:t>связис</w:t>
      </w:r>
      <w:proofErr w:type="spellEnd"/>
      <w:r w:rsidRPr="004F299F">
        <w:rPr>
          <w:rFonts w:ascii="Times New Roman" w:eastAsia="Times New Roman" w:hAnsi="Times New Roman" w:cs="Times New Roman"/>
          <w:sz w:val="28"/>
          <w:szCs w:val="28"/>
        </w:rPr>
        <w:t xml:space="preserve"> отсутствием плановых проверок.</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
          <w:sz w:val="28"/>
          <w:szCs w:val="28"/>
        </w:rPr>
        <w:t>Статистика и анализ случаев объявления предостережений подконтрольным субъектам, а также их исполнения</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соответствии с имеющимися полномочиями в 2021 году подконтрольным субъектам объявлено 718 предостережений.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Анализ объявления предостережений показал, что все они были направлены юридическим лицам и индивидуальным предпринимателям подконтрольных регионов после получения из разных источников сведений</w:t>
      </w:r>
      <w:r w:rsidR="0050203E"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о нарушениях обязательных требований технических регламентов Таможенного союз </w:t>
      </w:r>
      <w:proofErr w:type="gramStart"/>
      <w:r w:rsidRPr="004F299F">
        <w:rPr>
          <w:rFonts w:ascii="Times New Roman" w:eastAsia="Times New Roman" w:hAnsi="Times New Roman" w:cs="Times New Roman"/>
          <w:sz w:val="28"/>
          <w:szCs w:val="28"/>
        </w:rPr>
        <w:t>ТР</w:t>
      </w:r>
      <w:proofErr w:type="gramEnd"/>
      <w:r w:rsidRPr="004F299F">
        <w:rPr>
          <w:rFonts w:ascii="Times New Roman" w:eastAsia="Times New Roman" w:hAnsi="Times New Roman" w:cs="Times New Roman"/>
          <w:sz w:val="28"/>
          <w:szCs w:val="28"/>
        </w:rPr>
        <w:t xml:space="preserve"> ТС 015/2011 «О безопасности зерна» и ТР ТС 021/2011 «О безопасности пищевой продукции», а также действующих государственных стандартов на крупу.</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Ввиду отсутствия причинения вреда жизни, здоровью людей, животных, окружающей среде, учитывая то обстоятельство,</w:t>
      </w:r>
      <w:r w:rsidR="0050203E"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что все юридические лица и индивидуальные предприниматели ранее</w:t>
      </w:r>
      <w:r w:rsidR="0050203E"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не привлекались к административной ответственности за нарушение соответствующих требований, в их адрес были направлены предостережения </w:t>
      </w:r>
      <w:r w:rsidRPr="004F299F">
        <w:rPr>
          <w:rFonts w:ascii="Times New Roman" w:eastAsia="Times New Roman" w:hAnsi="Times New Roman" w:cs="Times New Roman"/>
          <w:sz w:val="28"/>
          <w:szCs w:val="28"/>
        </w:rPr>
        <w:lastRenderedPageBreak/>
        <w:t>о недопустимости нарушений обязательных требований.</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Юридическим лицам и индивидуальным предпринимателям предложено принять меры по обеспечению соблюдения обязательных требований и уведомить об этом в установленный в предостережении срок надзорный орган.</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Получено 716 ответов на предостережения, на 2 возражения были даны ответы в установленные сроки.</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
          <w:sz w:val="28"/>
          <w:szCs w:val="28"/>
        </w:rPr>
        <w:t>Информация о проведенных профилактических мероприятиях в отношении подконтрольных субъектов</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целях предупреждения нарушений, а также формирования единого понимания требований законодательства на сайте Управления размещены:</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w:t>
      </w:r>
      <w:proofErr w:type="spellStart"/>
      <w:r w:rsidRPr="004F299F">
        <w:rPr>
          <w:rFonts w:ascii="Times New Roman" w:eastAsia="Times New Roman" w:hAnsi="Times New Roman" w:cs="Times New Roman"/>
          <w:sz w:val="28"/>
          <w:szCs w:val="28"/>
        </w:rPr>
        <w:t>контроля</w:t>
      </w:r>
      <w:proofErr w:type="gramStart"/>
      <w:r w:rsidRPr="004F299F">
        <w:rPr>
          <w:rFonts w:ascii="Times New Roman" w:eastAsia="Times New Roman" w:hAnsi="Times New Roman" w:cs="Times New Roman"/>
          <w:sz w:val="28"/>
          <w:szCs w:val="28"/>
        </w:rPr>
        <w:t>,а</w:t>
      </w:r>
      <w:proofErr w:type="spellEnd"/>
      <w:proofErr w:type="gramEnd"/>
      <w:r w:rsidRPr="004F299F">
        <w:rPr>
          <w:rFonts w:ascii="Times New Roman" w:eastAsia="Times New Roman" w:hAnsi="Times New Roman" w:cs="Times New Roman"/>
          <w:sz w:val="28"/>
          <w:szCs w:val="28"/>
        </w:rPr>
        <w:t xml:space="preserve"> также актуализированные тексты соответствующих нормативных правовых актов;</w:t>
      </w:r>
    </w:p>
    <w:p w:rsidR="00845C28" w:rsidRPr="004F299F" w:rsidRDefault="00845C28" w:rsidP="0050203E">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руководство по соблюдению обязательных требований в сфере надзора за качеством и безопасностью зерна и продуктов его переработки;</w:t>
      </w:r>
    </w:p>
    <w:p w:rsidR="00845C28" w:rsidRPr="004F299F" w:rsidRDefault="00845C28" w:rsidP="0004583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w:t>
      </w:r>
    </w:p>
    <w:p w:rsidR="00845C28" w:rsidRPr="004F299F" w:rsidRDefault="00845C28" w:rsidP="0004583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статистика по количеству проведенных контрольных (надзорных) мероприятий с указанием наиболее типичных нарушений обязательных требований;</w:t>
      </w:r>
    </w:p>
    <w:p w:rsidR="00845C28" w:rsidRPr="004F299F" w:rsidRDefault="00845C28" w:rsidP="0004583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обобщение итогов правоприменительной практики в сфере надзора</w:t>
      </w:r>
      <w:r w:rsidRPr="004F299F">
        <w:rPr>
          <w:rFonts w:ascii="Times New Roman" w:eastAsia="Times New Roman" w:hAnsi="Times New Roman" w:cs="Times New Roman"/>
          <w:sz w:val="28"/>
          <w:szCs w:val="28"/>
        </w:rPr>
        <w:br/>
        <w:t>за качеством и безопасностью зерна и продуктов его переработки.</w:t>
      </w:r>
    </w:p>
    <w:p w:rsidR="00845C28" w:rsidRPr="004F299F" w:rsidRDefault="00AB77D3" w:rsidP="0004583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Принято участие в 27</w:t>
      </w:r>
      <w:r w:rsidR="00845C28" w:rsidRPr="004F299F">
        <w:rPr>
          <w:rFonts w:ascii="Times New Roman" w:eastAsia="Times New Roman" w:hAnsi="Times New Roman" w:cs="Times New Roman"/>
          <w:sz w:val="28"/>
          <w:szCs w:val="28"/>
        </w:rPr>
        <w:t xml:space="preserve"> публичных мероприятиях, семинарах, конференциях с широким кругом поднадзорных субъектов, даны разъяснения обязательных требований и рекомендации по недопущению нарушений обязательных требований поднадзорными объектами.</w:t>
      </w:r>
    </w:p>
    <w:p w:rsidR="00845C28" w:rsidRPr="004F299F" w:rsidRDefault="00AB77D3" w:rsidP="0004583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2021 году опубликована</w:t>
      </w:r>
      <w:r w:rsidR="00845C28" w:rsidRPr="004F299F">
        <w:rPr>
          <w:rFonts w:ascii="Times New Roman" w:eastAsia="Times New Roman" w:hAnsi="Times New Roman" w:cs="Times New Roman"/>
          <w:sz w:val="28"/>
          <w:szCs w:val="28"/>
        </w:rPr>
        <w:t xml:space="preserve"> на сайте Управления 51 информация,</w:t>
      </w:r>
      <w:r w:rsidR="003E2D17" w:rsidRPr="004F299F">
        <w:rPr>
          <w:rFonts w:ascii="Times New Roman" w:eastAsia="Times New Roman" w:hAnsi="Times New Roman" w:cs="Times New Roman"/>
          <w:sz w:val="28"/>
          <w:szCs w:val="28"/>
        </w:rPr>
        <w:t xml:space="preserve"> </w:t>
      </w:r>
      <w:r w:rsidR="00845C28" w:rsidRPr="004F299F">
        <w:rPr>
          <w:rFonts w:ascii="Times New Roman" w:eastAsia="Times New Roman" w:hAnsi="Times New Roman" w:cs="Times New Roman"/>
          <w:bCs/>
          <w:sz w:val="28"/>
          <w:szCs w:val="28"/>
        </w:rPr>
        <w:t>в которой все заинтересованные лица оповещались об основных требованиях нормативно-правовых документов в облас</w:t>
      </w:r>
      <w:r w:rsidRPr="004F299F">
        <w:rPr>
          <w:rFonts w:ascii="Times New Roman" w:eastAsia="Times New Roman" w:hAnsi="Times New Roman" w:cs="Times New Roman"/>
          <w:bCs/>
          <w:sz w:val="28"/>
          <w:szCs w:val="28"/>
        </w:rPr>
        <w:t xml:space="preserve">ти качества и безопасности зерна </w:t>
      </w:r>
      <w:r w:rsidR="00845C28" w:rsidRPr="004F299F">
        <w:rPr>
          <w:rFonts w:ascii="Times New Roman" w:eastAsia="Times New Roman" w:hAnsi="Times New Roman" w:cs="Times New Roman"/>
          <w:bCs/>
          <w:sz w:val="28"/>
          <w:szCs w:val="28"/>
        </w:rPr>
        <w:t xml:space="preserve">и продуктов его переработки, а также об основных нарушениях, выявляемых при проведении контрольных (надзорных) мероприятий. </w:t>
      </w:r>
      <w:r w:rsidR="00845C28" w:rsidRPr="004F299F">
        <w:rPr>
          <w:rFonts w:ascii="Times New Roman" w:eastAsia="Times New Roman" w:hAnsi="Times New Roman" w:cs="Times New Roman"/>
          <w:sz w:val="28"/>
          <w:szCs w:val="28"/>
        </w:rPr>
        <w:t>Особое внимание уделялось профилактической работе с производителями зерна</w:t>
      </w:r>
      <w:r w:rsidR="003E2D17" w:rsidRPr="004F299F">
        <w:rPr>
          <w:rFonts w:ascii="Times New Roman" w:eastAsia="Times New Roman" w:hAnsi="Times New Roman" w:cs="Times New Roman"/>
          <w:sz w:val="28"/>
          <w:szCs w:val="28"/>
        </w:rPr>
        <w:t xml:space="preserve"> </w:t>
      </w:r>
      <w:r w:rsidR="00845C28" w:rsidRPr="004F299F">
        <w:rPr>
          <w:rFonts w:ascii="Times New Roman" w:eastAsia="Times New Roman" w:hAnsi="Times New Roman" w:cs="Times New Roman"/>
          <w:sz w:val="28"/>
          <w:szCs w:val="28"/>
        </w:rPr>
        <w:t>по исполнению ими требований технического регламента Таможенного союза «О безопасности зерна». Данные информации также публиковались</w:t>
      </w:r>
      <w:r w:rsidR="003E2D17" w:rsidRPr="004F299F">
        <w:rPr>
          <w:rFonts w:ascii="Times New Roman" w:eastAsia="Times New Roman" w:hAnsi="Times New Roman" w:cs="Times New Roman"/>
          <w:sz w:val="28"/>
          <w:szCs w:val="28"/>
        </w:rPr>
        <w:t xml:space="preserve"> </w:t>
      </w:r>
      <w:r w:rsidR="00845C28" w:rsidRPr="004F299F">
        <w:rPr>
          <w:rFonts w:ascii="Times New Roman" w:eastAsia="Times New Roman" w:hAnsi="Times New Roman" w:cs="Times New Roman"/>
          <w:sz w:val="28"/>
          <w:szCs w:val="28"/>
        </w:rPr>
        <w:t>в 133 электронных СМИ.</w:t>
      </w:r>
    </w:p>
    <w:p w:rsidR="00845C28" w:rsidRPr="004F299F" w:rsidRDefault="00845C28" w:rsidP="0004583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По данному направлению деятельности в рамках информирования имели место 2 выступления на радио и 3 выступления на телевидении.</w:t>
      </w:r>
    </w:p>
    <w:p w:rsidR="00845C28" w:rsidRPr="004F299F" w:rsidRDefault="00845C28" w:rsidP="0004583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Дано 427 ответов на запросы о полномочиях Россельхознадзора в сфере государственного надзора за качеством и безопасностью зерна и продуктов его переработки, а также предусмотренных за нарушения требований </w:t>
      </w:r>
      <w:r w:rsidRPr="004F299F">
        <w:rPr>
          <w:rFonts w:ascii="Times New Roman" w:eastAsia="Times New Roman" w:hAnsi="Times New Roman" w:cs="Times New Roman"/>
          <w:sz w:val="28"/>
          <w:szCs w:val="28"/>
        </w:rPr>
        <w:lastRenderedPageBreak/>
        <w:t>законодательства мер ответственности, в том числе по телефону.</w:t>
      </w:r>
    </w:p>
    <w:p w:rsidR="004D6D78" w:rsidRPr="004F299F" w:rsidRDefault="00845C28" w:rsidP="0004583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В 2021 году </w:t>
      </w:r>
      <w:r w:rsidR="00AB77D3" w:rsidRPr="004F299F">
        <w:rPr>
          <w:rFonts w:ascii="Times New Roman" w:eastAsia="Times New Roman" w:hAnsi="Times New Roman" w:cs="Times New Roman"/>
          <w:sz w:val="28"/>
          <w:szCs w:val="28"/>
        </w:rPr>
        <w:t>применялся новый</w:t>
      </w:r>
      <w:r w:rsidRPr="004F299F">
        <w:rPr>
          <w:rFonts w:ascii="Times New Roman" w:eastAsia="Times New Roman" w:hAnsi="Times New Roman" w:cs="Times New Roman"/>
          <w:sz w:val="28"/>
          <w:szCs w:val="28"/>
        </w:rPr>
        <w:t xml:space="preserve"> подход для профилактики нарушений. Так, наряду с размещением на сайте информационных материалов и статей профилактической направленности, приказом Управления введена</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в действие новая система рассмотрения документов, при отправке зерна</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 xml:space="preserve">на экспорт с отгрузочных площадок, находящихся внутри края. При этой системе в режиме </w:t>
      </w:r>
      <w:proofErr w:type="spellStart"/>
      <w:r w:rsidRPr="004F299F">
        <w:rPr>
          <w:rFonts w:ascii="Times New Roman" w:eastAsia="Times New Roman" w:hAnsi="Times New Roman" w:cs="Times New Roman"/>
          <w:sz w:val="28"/>
          <w:szCs w:val="28"/>
        </w:rPr>
        <w:t>онлайн</w:t>
      </w:r>
      <w:proofErr w:type="spellEnd"/>
      <w:r w:rsidRPr="004F299F">
        <w:rPr>
          <w:rFonts w:ascii="Times New Roman" w:eastAsia="Times New Roman" w:hAnsi="Times New Roman" w:cs="Times New Roman"/>
          <w:sz w:val="28"/>
          <w:szCs w:val="28"/>
        </w:rPr>
        <w:t xml:space="preserve"> в центральном аппарате рассматривались предоставляемые экспортерами документы по качеству и безопасности,</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в том числе и декларации о соответствии и при необходимости выдавались рекомендации.</w:t>
      </w:r>
    </w:p>
    <w:p w:rsidR="004D6D78" w:rsidRPr="004F299F" w:rsidRDefault="00845C28" w:rsidP="0004583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Поступает много вопросов, заинтересованные лица оперативно получают разъяснения по интересующим вопросам.</w:t>
      </w:r>
    </w:p>
    <w:p w:rsidR="004D6D78" w:rsidRPr="004F299F" w:rsidRDefault="00845C28" w:rsidP="0004583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Хотелось бы отметить, что в настоящее время Управление проводит ежедневный мониторинг деклараций на сайте </w:t>
      </w:r>
      <w:proofErr w:type="spellStart"/>
      <w:r w:rsidRPr="004F299F">
        <w:rPr>
          <w:rFonts w:ascii="Times New Roman" w:eastAsia="Times New Roman" w:hAnsi="Times New Roman" w:cs="Times New Roman"/>
          <w:sz w:val="28"/>
          <w:szCs w:val="28"/>
        </w:rPr>
        <w:t>Росаккредитации</w:t>
      </w:r>
      <w:proofErr w:type="spellEnd"/>
      <w:r w:rsidRPr="004F299F">
        <w:rPr>
          <w:rFonts w:ascii="Times New Roman" w:eastAsia="Times New Roman" w:hAnsi="Times New Roman" w:cs="Times New Roman"/>
          <w:sz w:val="28"/>
          <w:szCs w:val="28"/>
        </w:rPr>
        <w:t>,</w:t>
      </w:r>
      <w:r w:rsidR="003E2D17"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по признакам нарушений обязательных требований выдаются предостережения.</w:t>
      </w:r>
    </w:p>
    <w:p w:rsidR="004D6D78" w:rsidRPr="004F299F" w:rsidRDefault="00380A73" w:rsidP="0004583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Кроме того,</w:t>
      </w:r>
      <w:r w:rsidR="00845C28" w:rsidRPr="004F299F">
        <w:rPr>
          <w:rFonts w:ascii="Times New Roman" w:eastAsia="Times New Roman" w:hAnsi="Times New Roman" w:cs="Times New Roman"/>
          <w:sz w:val="28"/>
          <w:szCs w:val="28"/>
        </w:rPr>
        <w:t xml:space="preserve"> всем подконтрольным субъектам рекомендуется повышать ответственность перед потребителями зерновой продукции,</w:t>
      </w:r>
      <w:r w:rsidR="003E2D17" w:rsidRPr="004F299F">
        <w:rPr>
          <w:rFonts w:ascii="Times New Roman" w:eastAsia="Times New Roman" w:hAnsi="Times New Roman" w:cs="Times New Roman"/>
          <w:sz w:val="28"/>
          <w:szCs w:val="28"/>
        </w:rPr>
        <w:t xml:space="preserve"> </w:t>
      </w:r>
      <w:r w:rsidR="00845C28" w:rsidRPr="004F299F">
        <w:rPr>
          <w:rFonts w:ascii="Times New Roman" w:eastAsia="Times New Roman" w:hAnsi="Times New Roman" w:cs="Times New Roman"/>
          <w:sz w:val="28"/>
          <w:szCs w:val="28"/>
        </w:rPr>
        <w:t xml:space="preserve">для чего внимательно изучать нормативно-правовые документы, требования которых были ими нарушены, повышать квалификацию ответственных лиц </w:t>
      </w:r>
      <w:r w:rsidRPr="004F299F">
        <w:rPr>
          <w:rFonts w:ascii="Times New Roman" w:eastAsia="Times New Roman" w:hAnsi="Times New Roman" w:cs="Times New Roman"/>
          <w:sz w:val="28"/>
          <w:szCs w:val="28"/>
        </w:rPr>
        <w:t>организаций, а</w:t>
      </w:r>
      <w:r w:rsidR="00845C28" w:rsidRPr="004F299F">
        <w:rPr>
          <w:rFonts w:ascii="Times New Roman" w:eastAsia="Times New Roman" w:hAnsi="Times New Roman" w:cs="Times New Roman"/>
          <w:sz w:val="28"/>
          <w:szCs w:val="28"/>
        </w:rPr>
        <w:t xml:space="preserve"> также выполнять предписания Управления.</w:t>
      </w:r>
    </w:p>
    <w:p w:rsidR="004F11F5" w:rsidRDefault="00845C28"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В случае возникновения вопросов рекомендуем обращаться в отдел, занимающийся надзором за качеством и безопасностью зерна и продуктов его переработки за консультативной помощью, как письменно, так</w:t>
      </w:r>
      <w:r w:rsidR="005C34A1" w:rsidRPr="004F299F">
        <w:rPr>
          <w:rFonts w:ascii="Times New Roman" w:eastAsia="Times New Roman" w:hAnsi="Times New Roman" w:cs="Times New Roman"/>
          <w:sz w:val="28"/>
          <w:szCs w:val="28"/>
        </w:rPr>
        <w:t xml:space="preserve"> </w:t>
      </w:r>
      <w:r w:rsidRPr="004F299F">
        <w:rPr>
          <w:rFonts w:ascii="Times New Roman" w:eastAsia="Times New Roman" w:hAnsi="Times New Roman" w:cs="Times New Roman"/>
          <w:sz w:val="28"/>
          <w:szCs w:val="28"/>
        </w:rPr>
        <w:t>и по телефону, указанному на сайте Управления.</w:t>
      </w:r>
    </w:p>
    <w:p w:rsidR="004F11F5" w:rsidRDefault="004F11F5"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
    <w:p w:rsidR="004F11F5" w:rsidRDefault="007142EC"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b/>
          <w:sz w:val="28"/>
          <w:szCs w:val="28"/>
        </w:rPr>
        <w:t>Руководство по соблюдению обязательных требований</w:t>
      </w:r>
      <w:bookmarkStart w:id="36" w:name="_Toc95902209"/>
    </w:p>
    <w:p w:rsidR="004F11F5" w:rsidRDefault="004F11F5"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
    <w:p w:rsidR="004F11F5" w:rsidRDefault="007142EC"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b/>
          <w:color w:val="000000" w:themeColor="text1"/>
          <w:sz w:val="28"/>
          <w:szCs w:val="28"/>
          <w:lang w:eastAsia="zh-CN"/>
        </w:rPr>
        <w:t>Подготовленные руководства по соблюдению обязательных требований</w:t>
      </w:r>
      <w:bookmarkEnd w:id="36"/>
    </w:p>
    <w:p w:rsidR="004F11F5" w:rsidRDefault="007142EC"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color w:val="000000" w:themeColor="text1"/>
          <w:sz w:val="28"/>
          <w:szCs w:val="28"/>
          <w:lang w:eastAsia="en-US" w:bidi="ru-RU"/>
        </w:rPr>
        <w:t>В 2021 году в Управлении по направлению государственного надзора за качеством и безопасностью зерна и продуктов его переработки был подготовлен 1 доклад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был размещен на официальном сайте Управления в разделе публичные обсуждения результатов правоприменительной практики.</w:t>
      </w:r>
      <w:bookmarkStart w:id="37" w:name="_Toc95902210"/>
    </w:p>
    <w:p w:rsidR="004F11F5" w:rsidRDefault="004F11F5"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
    <w:p w:rsidR="004F11F5" w:rsidRDefault="007142EC"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b/>
          <w:color w:val="000000" w:themeColor="text1"/>
          <w:sz w:val="28"/>
          <w:szCs w:val="28"/>
          <w:lang w:eastAsia="zh-CN"/>
        </w:rPr>
        <w:t>Информация о выявленных устаревших, дублирующих, избыточных, в том числе малозначимых и неэффективных,</w:t>
      </w:r>
      <w:r w:rsidR="005C34A1" w:rsidRPr="004F299F">
        <w:rPr>
          <w:rFonts w:ascii="Times New Roman" w:eastAsia="Calibri" w:hAnsi="Times New Roman" w:cs="Times New Roman"/>
          <w:b/>
          <w:color w:val="000000" w:themeColor="text1"/>
          <w:sz w:val="28"/>
          <w:szCs w:val="28"/>
          <w:lang w:eastAsia="zh-CN"/>
        </w:rPr>
        <w:t xml:space="preserve"> </w:t>
      </w:r>
      <w:r w:rsidRPr="004F299F">
        <w:rPr>
          <w:rFonts w:ascii="Times New Roman" w:eastAsia="Calibri" w:hAnsi="Times New Roman" w:cs="Times New Roman"/>
          <w:b/>
          <w:color w:val="000000" w:themeColor="text1"/>
          <w:sz w:val="28"/>
          <w:szCs w:val="28"/>
          <w:lang w:eastAsia="zh-CN"/>
        </w:rPr>
        <w:t>обязательных требованиях</w:t>
      </w:r>
      <w:bookmarkEnd w:id="37"/>
    </w:p>
    <w:p w:rsidR="004F11F5" w:rsidRDefault="007142EC"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Arial Unicode MS" w:hAnsi="Times New Roman" w:cs="Times New Roman"/>
          <w:color w:val="000000" w:themeColor="text1"/>
          <w:sz w:val="28"/>
          <w:szCs w:val="28"/>
          <w:lang w:eastAsia="en-US" w:bidi="ru-RU"/>
        </w:rPr>
        <w:t>По результатам проведенного анализа установлено, что с</w:t>
      </w:r>
      <w:r w:rsidRPr="004F299F">
        <w:rPr>
          <w:rFonts w:ascii="Times New Roman" w:eastAsia="Calibri" w:hAnsi="Times New Roman" w:cs="Times New Roman"/>
          <w:color w:val="000000" w:themeColor="text1"/>
          <w:sz w:val="28"/>
          <w:szCs w:val="28"/>
          <w:lang w:eastAsia="en-US" w:bidi="ru-RU"/>
        </w:rPr>
        <w:t xml:space="preserve"> 01.01.2021 Постановлением Правительства РФ от 13</w:t>
      </w:r>
      <w:r w:rsidR="0050203E" w:rsidRPr="004F299F">
        <w:rPr>
          <w:rFonts w:ascii="Times New Roman" w:eastAsia="Calibri" w:hAnsi="Times New Roman" w:cs="Times New Roman"/>
          <w:color w:val="000000" w:themeColor="text1"/>
          <w:sz w:val="28"/>
          <w:szCs w:val="28"/>
          <w:lang w:eastAsia="en-US" w:bidi="ru-RU"/>
        </w:rPr>
        <w:t>.06.</w:t>
      </w:r>
      <w:r w:rsidRPr="004F299F">
        <w:rPr>
          <w:rFonts w:ascii="Times New Roman" w:eastAsia="Calibri" w:hAnsi="Times New Roman" w:cs="Times New Roman"/>
          <w:color w:val="000000" w:themeColor="text1"/>
          <w:sz w:val="28"/>
          <w:szCs w:val="28"/>
          <w:lang w:eastAsia="en-US" w:bidi="ru-RU"/>
        </w:rPr>
        <w:t xml:space="preserve">2020 № 857 «О признании не действующими на территории Российской Федерации актов и отдельных положений актов, изданных центральными органами государственного </w:t>
      </w:r>
      <w:r w:rsidRPr="004F299F">
        <w:rPr>
          <w:rFonts w:ascii="Times New Roman" w:eastAsia="Calibri" w:hAnsi="Times New Roman" w:cs="Times New Roman"/>
          <w:color w:val="000000" w:themeColor="text1"/>
          <w:sz w:val="28"/>
          <w:szCs w:val="28"/>
          <w:lang w:eastAsia="en-US" w:bidi="ru-RU"/>
        </w:rPr>
        <w:lastRenderedPageBreak/>
        <w:t>управления РСФСР и СССР, а также об отмене акта федерального органа исполнительной власти Российской Федерации» были отменены все основные нормативные правовые акты</w:t>
      </w:r>
      <w:r w:rsidR="005C34A1" w:rsidRPr="004F299F">
        <w:rPr>
          <w:rFonts w:ascii="Times New Roman" w:eastAsia="Calibri" w:hAnsi="Times New Roman" w:cs="Times New Roman"/>
          <w:color w:val="000000" w:themeColor="text1"/>
          <w:sz w:val="28"/>
          <w:szCs w:val="28"/>
          <w:lang w:eastAsia="en-US" w:bidi="ru-RU"/>
        </w:rPr>
        <w:t xml:space="preserve"> </w:t>
      </w:r>
      <w:r w:rsidRPr="004F299F">
        <w:rPr>
          <w:rFonts w:ascii="Times New Roman" w:eastAsia="Calibri" w:hAnsi="Times New Roman" w:cs="Times New Roman"/>
          <w:color w:val="000000" w:themeColor="text1"/>
          <w:sz w:val="28"/>
          <w:szCs w:val="28"/>
          <w:lang w:eastAsia="en-US" w:bidi="ru-RU"/>
        </w:rPr>
        <w:t>по порядку учета зерна и продуктов его</w:t>
      </w:r>
      <w:proofErr w:type="gramEnd"/>
      <w:r w:rsidRPr="004F299F">
        <w:rPr>
          <w:rFonts w:ascii="Times New Roman" w:eastAsia="Calibri" w:hAnsi="Times New Roman" w:cs="Times New Roman"/>
          <w:color w:val="000000" w:themeColor="text1"/>
          <w:sz w:val="28"/>
          <w:szCs w:val="28"/>
          <w:lang w:eastAsia="en-US" w:bidi="ru-RU"/>
        </w:rPr>
        <w:t xml:space="preserve"> переработки, изданные центральными органами государственного управления РСФСР и СССР, а также отраслевые формы учетных </w:t>
      </w:r>
      <w:proofErr w:type="gramStart"/>
      <w:r w:rsidRPr="004F299F">
        <w:rPr>
          <w:rFonts w:ascii="Times New Roman" w:eastAsia="Calibri" w:hAnsi="Times New Roman" w:cs="Times New Roman"/>
          <w:color w:val="000000" w:themeColor="text1"/>
          <w:sz w:val="28"/>
          <w:szCs w:val="28"/>
          <w:lang w:eastAsia="en-US" w:bidi="ru-RU"/>
        </w:rPr>
        <w:t>документов</w:t>
      </w:r>
      <w:proofErr w:type="gramEnd"/>
      <w:r w:rsidRPr="004F299F">
        <w:rPr>
          <w:rFonts w:ascii="Times New Roman" w:eastAsia="Calibri" w:hAnsi="Times New Roman" w:cs="Times New Roman"/>
          <w:color w:val="000000" w:themeColor="text1"/>
          <w:sz w:val="28"/>
          <w:szCs w:val="28"/>
          <w:lang w:eastAsia="en-US" w:bidi="ru-RU"/>
        </w:rPr>
        <w:t xml:space="preserve"> утвержденные Приказом ГХИ при Правительстве РФ от 08.04.2002 № 29.</w:t>
      </w:r>
      <w:bookmarkStart w:id="38" w:name="_Toc95902211"/>
    </w:p>
    <w:p w:rsidR="004F11F5" w:rsidRDefault="004F11F5"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
    <w:p w:rsidR="004F11F5" w:rsidRDefault="007142EC"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b/>
          <w:color w:val="000000" w:themeColor="text1"/>
          <w:sz w:val="28"/>
          <w:szCs w:val="28"/>
          <w:lang w:eastAsia="zh-CN"/>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bookmarkEnd w:id="38"/>
    </w:p>
    <w:p w:rsidR="004F11F5" w:rsidRDefault="007142EC"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Arial Unicode MS" w:hAnsi="Times New Roman" w:cs="Times New Roman"/>
          <w:color w:val="000000" w:themeColor="text1"/>
          <w:sz w:val="28"/>
          <w:szCs w:val="28"/>
          <w:lang w:bidi="ru-RU"/>
        </w:rPr>
        <w:t>При выявлении пробелов или противоречий в правовом регулировании необходимо направить соответствующую информацию и предложения по их разрешению в Управление.</w:t>
      </w:r>
    </w:p>
    <w:p w:rsidR="004F11F5" w:rsidRDefault="007142EC"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color w:val="000000" w:themeColor="text1"/>
          <w:sz w:val="28"/>
          <w:szCs w:val="28"/>
          <w:lang w:eastAsia="en-US" w:bidi="ru-RU"/>
        </w:rPr>
        <w:t>На официальном сайте Управления имеется раздел «Вопрос – ответ», где можно задать интересующий вопрос. Также на данном сайте регулярно актуализируются нормативно-правовые акты, размещаются статьи с разъяснениями вступивших изменений и о наиболее часто встречающихся нарушениях.</w:t>
      </w:r>
    </w:p>
    <w:p w:rsidR="004F11F5" w:rsidRDefault="004F11F5"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
    <w:p w:rsidR="004F11F5" w:rsidRDefault="007142EC"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Arial Unicode MS" w:hAnsi="Times New Roman" w:cs="Times New Roman"/>
          <w:b/>
          <w:color w:val="000000" w:themeColor="text1"/>
          <w:sz w:val="28"/>
          <w:szCs w:val="28"/>
          <w:lang w:bidi="ru-RU"/>
        </w:rPr>
        <w:t>Разъяснение новых обязательных требований и порядка их применения.</w:t>
      </w:r>
    </w:p>
    <w:p w:rsidR="004F11F5" w:rsidRDefault="003E2D17"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color w:val="000000" w:themeColor="text1"/>
          <w:sz w:val="28"/>
          <w:szCs w:val="28"/>
          <w:lang w:eastAsia="en-US" w:bidi="ru-RU"/>
        </w:rPr>
        <w:t xml:space="preserve">С </w:t>
      </w:r>
      <w:r w:rsidR="0050203E" w:rsidRPr="004F299F">
        <w:rPr>
          <w:rFonts w:ascii="Times New Roman" w:eastAsia="Calibri" w:hAnsi="Times New Roman" w:cs="Times New Roman"/>
          <w:color w:val="000000" w:themeColor="text1"/>
          <w:sz w:val="28"/>
          <w:szCs w:val="28"/>
          <w:lang w:eastAsia="en-US" w:bidi="ru-RU"/>
        </w:rPr>
        <w:t>01.01.</w:t>
      </w:r>
      <w:r w:rsidR="007142EC" w:rsidRPr="004F299F">
        <w:rPr>
          <w:rFonts w:ascii="Times New Roman" w:eastAsia="Calibri" w:hAnsi="Times New Roman" w:cs="Times New Roman"/>
          <w:color w:val="000000" w:themeColor="text1"/>
          <w:sz w:val="28"/>
          <w:szCs w:val="28"/>
          <w:lang w:eastAsia="en-US" w:bidi="ru-RU"/>
        </w:rPr>
        <w:t>2021 вступил в силу Приказ Министерства экономического развития Российской Федерации от 31</w:t>
      </w:r>
      <w:r w:rsidRPr="004F299F">
        <w:rPr>
          <w:rFonts w:ascii="Times New Roman" w:eastAsia="Calibri" w:hAnsi="Times New Roman" w:cs="Times New Roman"/>
          <w:color w:val="000000" w:themeColor="text1"/>
          <w:sz w:val="28"/>
          <w:szCs w:val="28"/>
          <w:lang w:eastAsia="en-US" w:bidi="ru-RU"/>
        </w:rPr>
        <w:t>.07.</w:t>
      </w:r>
      <w:r w:rsidR="007142EC" w:rsidRPr="004F299F">
        <w:rPr>
          <w:rFonts w:ascii="Times New Roman" w:eastAsia="Calibri" w:hAnsi="Times New Roman" w:cs="Times New Roman"/>
          <w:color w:val="000000" w:themeColor="text1"/>
          <w:sz w:val="28"/>
          <w:szCs w:val="28"/>
          <w:lang w:eastAsia="en-US" w:bidi="ru-RU"/>
        </w:rPr>
        <w:t>2020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4F11F5" w:rsidRDefault="007142EC"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Calibri" w:hAnsi="Times New Roman" w:cs="Times New Roman"/>
          <w:color w:val="000000" w:themeColor="text1"/>
          <w:sz w:val="28"/>
          <w:szCs w:val="28"/>
          <w:lang w:eastAsia="en-US" w:bidi="ru-RU"/>
        </w:rPr>
        <w:t>В соответствии с новым документом  хозяйствующие субъекты (юридические лица или индивидуальные предприниматели), осуществляющие выпуск зерна в обращение, обязаны самостоятельно (без участия органа по сертификации) проводить регистрацию деклараций о соответствии на официальном сайте Федеральной службы по аккредитации (</w:t>
      </w:r>
      <w:proofErr w:type="spellStart"/>
      <w:r w:rsidRPr="004F299F">
        <w:rPr>
          <w:rFonts w:ascii="Times New Roman" w:eastAsia="Calibri" w:hAnsi="Times New Roman" w:cs="Times New Roman"/>
          <w:color w:val="000000" w:themeColor="text1"/>
          <w:sz w:val="28"/>
          <w:szCs w:val="28"/>
          <w:lang w:eastAsia="en-US" w:bidi="ru-RU"/>
        </w:rPr>
        <w:t>fsa.gov.ru</w:t>
      </w:r>
      <w:proofErr w:type="spellEnd"/>
      <w:r w:rsidRPr="004F299F">
        <w:rPr>
          <w:rFonts w:ascii="Times New Roman" w:eastAsia="Calibri" w:hAnsi="Times New Roman" w:cs="Times New Roman"/>
          <w:color w:val="000000" w:themeColor="text1"/>
          <w:sz w:val="28"/>
          <w:szCs w:val="28"/>
          <w:lang w:eastAsia="en-US" w:bidi="ru-RU"/>
        </w:rPr>
        <w:t>), на основании собственных доказательств или с участием третьей стороны (т.е. лабораторий).</w:t>
      </w:r>
      <w:proofErr w:type="gramEnd"/>
    </w:p>
    <w:p w:rsidR="004F11F5" w:rsidRDefault="007142EC" w:rsidP="00502284">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themeColor="text1"/>
          <w:sz w:val="28"/>
          <w:szCs w:val="28"/>
        </w:rPr>
        <w:t xml:space="preserve">В соответствии с Федеральным законом от 30.12.2020 № 520-ФЗ «О внесении изменений в Закон Российской Федерации «О зерне» </w:t>
      </w:r>
      <w:r w:rsidR="00502284">
        <w:rPr>
          <w:rFonts w:ascii="Times New Roman" w:eastAsia="Times New Roman" w:hAnsi="Times New Roman" w:cs="Times New Roman"/>
          <w:color w:val="000000" w:themeColor="text1"/>
          <w:sz w:val="28"/>
          <w:szCs w:val="28"/>
        </w:rPr>
        <w:t xml:space="preserve">и ст. 14 ФЗ «О развитии сельского хозяйства» Федеральный закон </w:t>
      </w:r>
      <w:r w:rsidR="00502284">
        <w:rPr>
          <w:rFonts w:ascii="Times New Roman" w:hAnsi="Times New Roman" w:cs="Times New Roman"/>
          <w:sz w:val="28"/>
          <w:szCs w:val="28"/>
          <w:shd w:val="clear" w:color="auto" w:fill="FFFFFF"/>
        </w:rPr>
        <w:t>от 14.05.1993</w:t>
      </w:r>
      <w:r w:rsidR="00502284" w:rsidRPr="00502284">
        <w:rPr>
          <w:rFonts w:ascii="Times New Roman" w:hAnsi="Times New Roman" w:cs="Times New Roman"/>
          <w:sz w:val="28"/>
          <w:szCs w:val="28"/>
          <w:shd w:val="clear" w:color="auto" w:fill="FFFFFF"/>
        </w:rPr>
        <w:t xml:space="preserve"> </w:t>
      </w:r>
      <w:r w:rsidR="00502284">
        <w:rPr>
          <w:rFonts w:ascii="Times New Roman" w:hAnsi="Times New Roman" w:cs="Times New Roman"/>
          <w:sz w:val="28"/>
          <w:szCs w:val="28"/>
          <w:shd w:val="clear" w:color="auto" w:fill="FFFFFF"/>
        </w:rPr>
        <w:t>№</w:t>
      </w:r>
      <w:r w:rsidR="00502284" w:rsidRPr="00502284">
        <w:rPr>
          <w:rFonts w:ascii="Times New Roman" w:hAnsi="Times New Roman" w:cs="Times New Roman"/>
          <w:sz w:val="28"/>
          <w:szCs w:val="28"/>
          <w:shd w:val="clear" w:color="auto" w:fill="FFFFFF"/>
        </w:rPr>
        <w:t xml:space="preserve"> 4973-I </w:t>
      </w:r>
      <w:r w:rsidR="00502284">
        <w:rPr>
          <w:rFonts w:ascii="Times New Roman" w:hAnsi="Times New Roman" w:cs="Times New Roman"/>
          <w:sz w:val="28"/>
          <w:szCs w:val="28"/>
          <w:shd w:val="clear" w:color="auto" w:fill="FFFFFF"/>
        </w:rPr>
        <w:t>«</w:t>
      </w:r>
      <w:r w:rsidR="00502284" w:rsidRPr="00502284">
        <w:rPr>
          <w:rFonts w:ascii="Times New Roman" w:hAnsi="Times New Roman" w:cs="Times New Roman"/>
          <w:sz w:val="28"/>
          <w:szCs w:val="28"/>
          <w:shd w:val="clear" w:color="auto" w:fill="FFFFFF"/>
        </w:rPr>
        <w:t>О зерне</w:t>
      </w:r>
      <w:r w:rsidR="00502284">
        <w:rPr>
          <w:rFonts w:ascii="Times New Roman" w:hAnsi="Times New Roman" w:cs="Times New Roman"/>
          <w:sz w:val="28"/>
          <w:szCs w:val="28"/>
          <w:shd w:val="clear" w:color="auto" w:fill="FFFFFF"/>
        </w:rPr>
        <w:t>»</w:t>
      </w:r>
      <w:r w:rsidR="00502284">
        <w:rPr>
          <w:rFonts w:ascii="Times New Roman" w:eastAsia="Times New Roman" w:hAnsi="Times New Roman" w:cs="Times New Roman"/>
          <w:sz w:val="28"/>
          <w:szCs w:val="28"/>
        </w:rPr>
        <w:t xml:space="preserve"> дополнен</w:t>
      </w:r>
      <w:r w:rsidRPr="004F299F">
        <w:rPr>
          <w:rFonts w:ascii="Times New Roman" w:eastAsia="Times New Roman" w:hAnsi="Times New Roman" w:cs="Times New Roman"/>
          <w:color w:val="000000" w:themeColor="text1"/>
          <w:sz w:val="28"/>
          <w:szCs w:val="28"/>
        </w:rPr>
        <w:t xml:space="preserve"> статьями:</w:t>
      </w:r>
    </w:p>
    <w:p w:rsidR="004F11F5" w:rsidRDefault="007E202C" w:rsidP="004F11F5">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3E2D17" w:rsidRPr="004F299F">
        <w:rPr>
          <w:rFonts w:ascii="Times New Roman" w:eastAsia="Calibri" w:hAnsi="Times New Roman" w:cs="Times New Roman"/>
          <w:sz w:val="28"/>
          <w:szCs w:val="28"/>
        </w:rPr>
        <w:t xml:space="preserve"> </w:t>
      </w:r>
      <w:r w:rsidR="007142EC" w:rsidRPr="004F299F">
        <w:rPr>
          <w:rFonts w:ascii="Times New Roman" w:eastAsia="Times New Roman" w:hAnsi="Times New Roman" w:cs="Times New Roman"/>
          <w:color w:val="000000" w:themeColor="text1"/>
          <w:sz w:val="28"/>
          <w:szCs w:val="28"/>
        </w:rPr>
        <w:t>ст. 16.1</w:t>
      </w:r>
      <w:r w:rsidR="005C34A1" w:rsidRPr="004F299F">
        <w:rPr>
          <w:rFonts w:ascii="Times New Roman" w:eastAsia="Times New Roman" w:hAnsi="Times New Roman" w:cs="Times New Roman"/>
          <w:color w:val="000000" w:themeColor="text1"/>
          <w:sz w:val="28"/>
          <w:szCs w:val="28"/>
        </w:rPr>
        <w:t xml:space="preserve"> «</w:t>
      </w:r>
      <w:r w:rsidR="007142EC" w:rsidRPr="004F299F">
        <w:rPr>
          <w:rFonts w:ascii="Times New Roman" w:eastAsia="Times New Roman" w:hAnsi="Times New Roman" w:cs="Times New Roman"/>
          <w:color w:val="000000" w:themeColor="text1"/>
          <w:sz w:val="28"/>
          <w:szCs w:val="28"/>
        </w:rPr>
        <w:t>О государственном мониторинге зерна»;</w:t>
      </w:r>
    </w:p>
    <w:p w:rsidR="004F11F5" w:rsidRDefault="00502284" w:rsidP="00502284">
      <w:pPr>
        <w:widowControl w:val="0"/>
        <w:pBdr>
          <w:bottom w:val="single" w:sz="4" w:space="31" w:color="FFFFFF"/>
        </w:pBd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7E202C" w:rsidRPr="004F299F">
        <w:rPr>
          <w:rFonts w:ascii="Times New Roman" w:eastAsia="Calibri" w:hAnsi="Times New Roman" w:cs="Times New Roman"/>
          <w:sz w:val="28"/>
          <w:szCs w:val="28"/>
        </w:rPr>
        <w:t>–</w:t>
      </w:r>
      <w:r w:rsidR="003E2D17" w:rsidRPr="004F299F">
        <w:rPr>
          <w:rFonts w:ascii="Times New Roman" w:eastAsia="Calibri" w:hAnsi="Times New Roman" w:cs="Times New Roman"/>
          <w:sz w:val="28"/>
          <w:szCs w:val="28"/>
        </w:rPr>
        <w:t xml:space="preserve"> </w:t>
      </w:r>
      <w:r w:rsidR="007142EC" w:rsidRPr="004F299F">
        <w:rPr>
          <w:rFonts w:ascii="Times New Roman" w:eastAsia="Times New Roman" w:hAnsi="Times New Roman" w:cs="Times New Roman"/>
          <w:color w:val="000000" w:themeColor="text1"/>
          <w:sz w:val="28"/>
          <w:szCs w:val="28"/>
        </w:rPr>
        <w:t>ст. 17.1 «О государственной информационной</w:t>
      </w:r>
      <w:r w:rsidR="004F11F5">
        <w:rPr>
          <w:rFonts w:ascii="Times New Roman" w:eastAsia="Times New Roman" w:hAnsi="Times New Roman" w:cs="Times New Roman"/>
          <w:color w:val="000000" w:themeColor="text1"/>
          <w:sz w:val="28"/>
          <w:szCs w:val="28"/>
        </w:rPr>
        <w:t xml:space="preserve"> </w:t>
      </w:r>
      <w:r w:rsidR="007142EC" w:rsidRPr="004F299F">
        <w:rPr>
          <w:rFonts w:ascii="Times New Roman" w:eastAsia="Times New Roman" w:hAnsi="Times New Roman" w:cs="Times New Roman"/>
          <w:color w:val="000000" w:themeColor="text1"/>
          <w:sz w:val="28"/>
          <w:szCs w:val="28"/>
        </w:rPr>
        <w:t xml:space="preserve">системе </w:t>
      </w:r>
      <w:proofErr w:type="spellStart"/>
      <w:r w:rsidR="007142EC" w:rsidRPr="004F299F">
        <w:rPr>
          <w:rFonts w:ascii="Times New Roman" w:eastAsia="Times New Roman" w:hAnsi="Times New Roman" w:cs="Times New Roman"/>
          <w:color w:val="000000" w:themeColor="text1"/>
          <w:sz w:val="28"/>
          <w:szCs w:val="28"/>
        </w:rPr>
        <w:t>прослеживаемости</w:t>
      </w:r>
      <w:proofErr w:type="spellEnd"/>
      <w:r w:rsidR="007142EC" w:rsidRPr="004F299F">
        <w:rPr>
          <w:rFonts w:ascii="Times New Roman" w:eastAsia="Times New Roman" w:hAnsi="Times New Roman" w:cs="Times New Roman"/>
          <w:color w:val="000000" w:themeColor="text1"/>
          <w:sz w:val="28"/>
          <w:szCs w:val="28"/>
        </w:rPr>
        <w:t xml:space="preserve"> зерна и продуктов его переработки»;</w:t>
      </w:r>
    </w:p>
    <w:p w:rsidR="004F11F5" w:rsidRDefault="007E202C" w:rsidP="00502284">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3E2D17" w:rsidRPr="004F299F">
        <w:rPr>
          <w:rFonts w:ascii="Times New Roman" w:eastAsia="Calibri" w:hAnsi="Times New Roman" w:cs="Times New Roman"/>
          <w:sz w:val="28"/>
          <w:szCs w:val="28"/>
        </w:rPr>
        <w:t xml:space="preserve"> </w:t>
      </w:r>
      <w:r w:rsidR="007142EC" w:rsidRPr="004F299F">
        <w:rPr>
          <w:rFonts w:ascii="Times New Roman" w:eastAsia="Times New Roman" w:hAnsi="Times New Roman" w:cs="Times New Roman"/>
          <w:color w:val="000000" w:themeColor="text1"/>
          <w:sz w:val="28"/>
          <w:szCs w:val="28"/>
        </w:rPr>
        <w:t xml:space="preserve">ст. 18 «О формировании в Федеральной государственной информационной системе </w:t>
      </w:r>
      <w:proofErr w:type="spellStart"/>
      <w:r w:rsidR="007142EC" w:rsidRPr="004F299F">
        <w:rPr>
          <w:rFonts w:ascii="Times New Roman" w:eastAsia="Times New Roman" w:hAnsi="Times New Roman" w:cs="Times New Roman"/>
          <w:color w:val="000000" w:themeColor="text1"/>
          <w:sz w:val="28"/>
          <w:szCs w:val="28"/>
        </w:rPr>
        <w:t>прослеживаемости</w:t>
      </w:r>
      <w:proofErr w:type="spellEnd"/>
      <w:r w:rsidR="007142EC" w:rsidRPr="004F299F">
        <w:rPr>
          <w:rFonts w:ascii="Times New Roman" w:eastAsia="Times New Roman" w:hAnsi="Times New Roman" w:cs="Times New Roman"/>
          <w:color w:val="000000" w:themeColor="text1"/>
          <w:sz w:val="28"/>
          <w:szCs w:val="28"/>
        </w:rPr>
        <w:t xml:space="preserve"> зерна товаросопроводительного </w:t>
      </w:r>
      <w:r w:rsidR="007142EC" w:rsidRPr="004F299F">
        <w:rPr>
          <w:rFonts w:ascii="Times New Roman" w:eastAsia="Times New Roman" w:hAnsi="Times New Roman" w:cs="Times New Roman"/>
          <w:color w:val="000000" w:themeColor="text1"/>
          <w:sz w:val="28"/>
          <w:szCs w:val="28"/>
        </w:rPr>
        <w:lastRenderedPageBreak/>
        <w:t>документа на партию зерна или партию продуктов переработки зерна».</w:t>
      </w:r>
    </w:p>
    <w:p w:rsidR="004F11F5" w:rsidRDefault="007142EC" w:rsidP="00502284">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themeColor="text1"/>
          <w:sz w:val="28"/>
          <w:szCs w:val="28"/>
        </w:rPr>
        <w:t>Приказом Минсельхоза России</w:t>
      </w:r>
      <w:r w:rsidR="003E2D17" w:rsidRPr="004F299F">
        <w:rPr>
          <w:rFonts w:ascii="Times New Roman" w:eastAsia="Times New Roman" w:hAnsi="Times New Roman" w:cs="Times New Roman"/>
          <w:color w:val="000000" w:themeColor="text1"/>
          <w:sz w:val="28"/>
          <w:szCs w:val="28"/>
        </w:rPr>
        <w:t xml:space="preserve"> от 08.09.2021</w:t>
      </w:r>
      <w:r w:rsidRPr="004F299F">
        <w:rPr>
          <w:rFonts w:ascii="Times New Roman" w:eastAsia="Times New Roman" w:hAnsi="Times New Roman" w:cs="Times New Roman"/>
          <w:color w:val="000000" w:themeColor="text1"/>
          <w:sz w:val="28"/>
          <w:szCs w:val="28"/>
        </w:rPr>
        <w:t xml:space="preserve"> № 611 утвержден перечень потребительских свойств зерна, произведенного на территории Российской Федерации, в целях государственного мониторинга зерна.</w:t>
      </w:r>
    </w:p>
    <w:p w:rsidR="004F11F5" w:rsidRDefault="007142EC" w:rsidP="00502284">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themeColor="text1"/>
          <w:sz w:val="28"/>
          <w:szCs w:val="28"/>
        </w:rPr>
        <w:t xml:space="preserve">В данный перечень включены основные качественные показатели, согласно которых определяется класс зерна. </w:t>
      </w:r>
      <w:proofErr w:type="gramStart"/>
      <w:r w:rsidRPr="004F299F">
        <w:rPr>
          <w:rFonts w:ascii="Times New Roman" w:eastAsia="Times New Roman" w:hAnsi="Times New Roman" w:cs="Times New Roman"/>
          <w:color w:val="000000" w:themeColor="text1"/>
          <w:sz w:val="28"/>
          <w:szCs w:val="28"/>
        </w:rPr>
        <w:t>В мониторинг включены следующие культуры: пшеница мягкая и твердая, рожь, ячмень, ячмень пивоваренный, овес, кукуруза, просо, рис, гречиха, тритикале, подсолнечник, соя, рапс и горох.</w:t>
      </w:r>
      <w:proofErr w:type="gramEnd"/>
    </w:p>
    <w:p w:rsidR="004F11F5" w:rsidRDefault="007142EC" w:rsidP="00502284">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themeColor="text1"/>
          <w:sz w:val="28"/>
          <w:szCs w:val="28"/>
        </w:rPr>
        <w:t>Государственный мониторинг зерна осуществляется в целях предоставления сельскохозяйственным товаропроизводителям достоверных данных о потребительских свойствах зерна в месте его выращивания и обеспечения органов государственной власти информацией о потребительских свойствах зерна.</w:t>
      </w:r>
    </w:p>
    <w:p w:rsidR="004F11F5" w:rsidRDefault="007142EC" w:rsidP="00502284">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themeColor="text1"/>
          <w:sz w:val="28"/>
          <w:szCs w:val="28"/>
        </w:rPr>
        <w:t xml:space="preserve">Согласно ст. 17.1 создается Федеральная государственная информационная система </w:t>
      </w:r>
      <w:proofErr w:type="spellStart"/>
      <w:r w:rsidRPr="004F299F">
        <w:rPr>
          <w:rFonts w:ascii="Times New Roman" w:eastAsia="Times New Roman" w:hAnsi="Times New Roman" w:cs="Times New Roman"/>
          <w:color w:val="000000" w:themeColor="text1"/>
          <w:sz w:val="28"/>
          <w:szCs w:val="28"/>
        </w:rPr>
        <w:t>прослеживаемости</w:t>
      </w:r>
      <w:proofErr w:type="spellEnd"/>
      <w:r w:rsidRPr="004F299F">
        <w:rPr>
          <w:rFonts w:ascii="Times New Roman" w:eastAsia="Times New Roman" w:hAnsi="Times New Roman" w:cs="Times New Roman"/>
          <w:color w:val="000000" w:themeColor="text1"/>
          <w:sz w:val="28"/>
          <w:szCs w:val="28"/>
        </w:rPr>
        <w:t xml:space="preserve"> зерна и продуктов его переработки. Постановлением Правительства Российской Федерации от 09.10.2021 № 1722 утверждены Правила создания данной системы.</w:t>
      </w:r>
    </w:p>
    <w:p w:rsidR="00502284" w:rsidRDefault="007142EC" w:rsidP="00502284">
      <w:pPr>
        <w:widowControl w:val="0"/>
        <w:pBdr>
          <w:bottom w:val="single" w:sz="4" w:space="7" w:color="FFFFFF"/>
        </w:pBd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4F299F">
        <w:rPr>
          <w:rFonts w:ascii="Times New Roman" w:eastAsia="Times New Roman" w:hAnsi="Times New Roman" w:cs="Times New Roman"/>
          <w:color w:val="000000" w:themeColor="text1"/>
          <w:sz w:val="28"/>
          <w:szCs w:val="28"/>
        </w:rPr>
        <w:t xml:space="preserve">В целях обеспечения учета обращения зерна и продуктов его переработки товаропроизводители регистрируются без взимания платы в Федеральной государственной информационной системе </w:t>
      </w:r>
      <w:proofErr w:type="spellStart"/>
      <w:r w:rsidRPr="004F299F">
        <w:rPr>
          <w:rFonts w:ascii="Times New Roman" w:eastAsia="Times New Roman" w:hAnsi="Times New Roman" w:cs="Times New Roman"/>
          <w:color w:val="000000" w:themeColor="text1"/>
          <w:sz w:val="28"/>
          <w:szCs w:val="28"/>
        </w:rPr>
        <w:t>прослеживаемости</w:t>
      </w:r>
      <w:proofErr w:type="spellEnd"/>
      <w:r w:rsidRPr="004F299F">
        <w:rPr>
          <w:rFonts w:ascii="Times New Roman" w:eastAsia="Times New Roman" w:hAnsi="Times New Roman" w:cs="Times New Roman"/>
          <w:color w:val="000000" w:themeColor="text1"/>
          <w:sz w:val="28"/>
          <w:szCs w:val="28"/>
        </w:rPr>
        <w:t xml:space="preserve"> зерна и продуктов его переработки, представляют в систему </w:t>
      </w:r>
      <w:proofErr w:type="spellStart"/>
      <w:r w:rsidRPr="004F299F">
        <w:rPr>
          <w:rFonts w:ascii="Times New Roman" w:eastAsia="Times New Roman" w:hAnsi="Times New Roman" w:cs="Times New Roman"/>
          <w:color w:val="000000" w:themeColor="text1"/>
          <w:sz w:val="28"/>
          <w:szCs w:val="28"/>
        </w:rPr>
        <w:t>прослеживаемости</w:t>
      </w:r>
      <w:proofErr w:type="spellEnd"/>
      <w:r w:rsidRPr="004F299F">
        <w:rPr>
          <w:rFonts w:ascii="Times New Roman" w:eastAsia="Times New Roman" w:hAnsi="Times New Roman" w:cs="Times New Roman"/>
          <w:color w:val="000000" w:themeColor="text1"/>
          <w:sz w:val="28"/>
          <w:szCs w:val="28"/>
        </w:rPr>
        <w:t xml:space="preserve"> достоверные и полные сведения и необходимую информацию, ведут учет зерна и (или) продуктов его переработки зерна в порядке, определяемом федеральным органом исполнительной власти</w:t>
      </w:r>
      <w:r w:rsidR="00502284">
        <w:rPr>
          <w:rFonts w:ascii="Times New Roman" w:eastAsia="Times New Roman" w:hAnsi="Times New Roman" w:cs="Times New Roman"/>
          <w:color w:val="000000" w:themeColor="text1"/>
          <w:sz w:val="28"/>
          <w:szCs w:val="28"/>
        </w:rPr>
        <w:t>.</w:t>
      </w:r>
      <w:proofErr w:type="gramEnd"/>
    </w:p>
    <w:p w:rsidR="009E1BDE" w:rsidRDefault="007142EC" w:rsidP="009E1BDE">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color w:val="000000" w:themeColor="text1"/>
          <w:sz w:val="28"/>
          <w:szCs w:val="28"/>
        </w:rPr>
        <w:t xml:space="preserve">Согласно ст. 18.1 товаропроизводитель при формировании каждой партии зерна и продуктов его переработки зерна в целях их перевозки и (или) реализации, приемки или отгрузки самостоятельно на безвозмездной основе оформляет в Федеральной государственной информационной системе </w:t>
      </w:r>
      <w:proofErr w:type="spellStart"/>
      <w:r w:rsidRPr="004F299F">
        <w:rPr>
          <w:rFonts w:ascii="Times New Roman" w:eastAsia="Times New Roman" w:hAnsi="Times New Roman" w:cs="Times New Roman"/>
          <w:color w:val="000000" w:themeColor="text1"/>
          <w:sz w:val="28"/>
          <w:szCs w:val="28"/>
        </w:rPr>
        <w:t>прослеживаемости</w:t>
      </w:r>
      <w:proofErr w:type="spellEnd"/>
      <w:r w:rsidRPr="004F299F">
        <w:rPr>
          <w:rFonts w:ascii="Times New Roman" w:eastAsia="Times New Roman" w:hAnsi="Times New Roman" w:cs="Times New Roman"/>
          <w:color w:val="000000" w:themeColor="text1"/>
          <w:sz w:val="28"/>
          <w:szCs w:val="28"/>
        </w:rPr>
        <w:t xml:space="preserve"> зерна и продуктов его переработки товаросопроводительный документ на партию зерна или партии продуктов переработки зерна, содержащий сведения о потребительских свойствах </w:t>
      </w:r>
      <w:r w:rsidRPr="009E1BDE">
        <w:rPr>
          <w:rFonts w:ascii="Times New Roman" w:eastAsia="Times New Roman" w:hAnsi="Times New Roman" w:cs="Times New Roman"/>
          <w:sz w:val="28"/>
          <w:szCs w:val="28"/>
        </w:rPr>
        <w:t>партии зерна или продуктов его</w:t>
      </w:r>
      <w:proofErr w:type="gramEnd"/>
      <w:r w:rsidRPr="009E1BDE">
        <w:rPr>
          <w:rFonts w:ascii="Times New Roman" w:eastAsia="Times New Roman" w:hAnsi="Times New Roman" w:cs="Times New Roman"/>
          <w:sz w:val="28"/>
          <w:szCs w:val="28"/>
        </w:rPr>
        <w:t xml:space="preserve"> переработки и </w:t>
      </w:r>
      <w:proofErr w:type="gramStart"/>
      <w:r w:rsidRPr="009E1BDE">
        <w:rPr>
          <w:rFonts w:ascii="Times New Roman" w:eastAsia="Times New Roman" w:hAnsi="Times New Roman" w:cs="Times New Roman"/>
          <w:sz w:val="28"/>
          <w:szCs w:val="28"/>
        </w:rPr>
        <w:t>количестве</w:t>
      </w:r>
      <w:proofErr w:type="gramEnd"/>
      <w:r w:rsidRPr="009E1BDE">
        <w:rPr>
          <w:rFonts w:ascii="Times New Roman" w:eastAsia="Times New Roman" w:hAnsi="Times New Roman" w:cs="Times New Roman"/>
          <w:sz w:val="28"/>
          <w:szCs w:val="28"/>
        </w:rPr>
        <w:t>, определяемом в единицах массы.</w:t>
      </w:r>
    </w:p>
    <w:p w:rsidR="009E1BDE" w:rsidRDefault="007142EC" w:rsidP="009E1BDE">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r w:rsidRPr="009E1BDE">
        <w:rPr>
          <w:rFonts w:ascii="Times New Roman" w:eastAsia="Times New Roman" w:hAnsi="Times New Roman" w:cs="Times New Roman"/>
          <w:sz w:val="28"/>
          <w:szCs w:val="28"/>
        </w:rPr>
        <w:t>Постановлением</w:t>
      </w:r>
      <w:r w:rsidRPr="004F299F">
        <w:rPr>
          <w:rFonts w:ascii="Times New Roman" w:eastAsia="Times New Roman" w:hAnsi="Times New Roman" w:cs="Times New Roman"/>
          <w:color w:val="000000" w:themeColor="text1"/>
          <w:sz w:val="28"/>
          <w:szCs w:val="28"/>
        </w:rPr>
        <w:t xml:space="preserve"> Правительства Российской Федерации от 09.10.202</w:t>
      </w:r>
      <w:r w:rsidR="007E202C" w:rsidRPr="004F299F">
        <w:rPr>
          <w:rFonts w:ascii="Times New Roman" w:eastAsia="Times New Roman" w:hAnsi="Times New Roman" w:cs="Times New Roman"/>
          <w:color w:val="000000" w:themeColor="text1"/>
          <w:sz w:val="28"/>
          <w:szCs w:val="28"/>
        </w:rPr>
        <w:t xml:space="preserve">1         </w:t>
      </w:r>
      <w:r w:rsidRPr="004F299F">
        <w:rPr>
          <w:rFonts w:ascii="Times New Roman" w:eastAsia="Times New Roman" w:hAnsi="Times New Roman" w:cs="Times New Roman"/>
          <w:color w:val="000000" w:themeColor="text1"/>
          <w:sz w:val="28"/>
          <w:szCs w:val="28"/>
        </w:rPr>
        <w:t>№ 1721 утверждены Правила оформления товаросопроводительного документа.</w:t>
      </w:r>
    </w:p>
    <w:p w:rsidR="009E1BDE" w:rsidRDefault="007142EC" w:rsidP="009E1BDE">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Times New Roman" w:hAnsi="Times New Roman" w:cs="Times New Roman"/>
          <w:color w:val="000000" w:themeColor="text1"/>
          <w:sz w:val="28"/>
          <w:szCs w:val="28"/>
        </w:rPr>
        <w:t xml:space="preserve">После завершения товаропроизводителями перевозки и (или) приемки и (или) отгрузки партии зерна или партии продуктов его переработки, ввоза партии зерна или партии продуктов переработки зерна на территорию Российской федерации или вывоза партии зерна или продуктов переработки зерна товаросопроводительный документ, оформленный в виде электронного документа в Федеральной государственной информационной системе </w:t>
      </w:r>
      <w:proofErr w:type="spellStart"/>
      <w:r w:rsidRPr="004F299F">
        <w:rPr>
          <w:rFonts w:ascii="Times New Roman" w:eastAsia="Times New Roman" w:hAnsi="Times New Roman" w:cs="Times New Roman"/>
          <w:color w:val="000000" w:themeColor="text1"/>
          <w:sz w:val="28"/>
          <w:szCs w:val="28"/>
        </w:rPr>
        <w:t>прослеживаемости</w:t>
      </w:r>
      <w:proofErr w:type="spellEnd"/>
      <w:r w:rsidRPr="004F299F">
        <w:rPr>
          <w:rFonts w:ascii="Times New Roman" w:eastAsia="Times New Roman" w:hAnsi="Times New Roman" w:cs="Times New Roman"/>
          <w:color w:val="000000" w:themeColor="text1"/>
          <w:sz w:val="28"/>
          <w:szCs w:val="28"/>
        </w:rPr>
        <w:t xml:space="preserve"> зерна и продуктов его переработки, подлежит погашению </w:t>
      </w:r>
      <w:r w:rsidRPr="004F299F">
        <w:rPr>
          <w:rFonts w:ascii="Times New Roman" w:eastAsia="Times New Roman" w:hAnsi="Times New Roman" w:cs="Times New Roman"/>
          <w:color w:val="000000" w:themeColor="text1"/>
          <w:sz w:val="28"/>
          <w:szCs w:val="28"/>
        </w:rPr>
        <w:lastRenderedPageBreak/>
        <w:t>товаропроизводителем или уполномоченным</w:t>
      </w:r>
      <w:proofErr w:type="gramEnd"/>
      <w:r w:rsidRPr="004F299F">
        <w:rPr>
          <w:rFonts w:ascii="Times New Roman" w:eastAsia="Times New Roman" w:hAnsi="Times New Roman" w:cs="Times New Roman"/>
          <w:color w:val="000000" w:themeColor="text1"/>
          <w:sz w:val="28"/>
          <w:szCs w:val="28"/>
        </w:rPr>
        <w:t xml:space="preserve"> им лицом.</w:t>
      </w:r>
    </w:p>
    <w:p w:rsidR="009E1BDE" w:rsidRDefault="007142EC" w:rsidP="009E1BDE">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themeColor="text1"/>
          <w:sz w:val="28"/>
          <w:szCs w:val="28"/>
          <w:lang w:eastAsia="zh-CN"/>
        </w:rPr>
        <w:t>С 01.07.2021 вступило в силу Постановление Правительс</w:t>
      </w:r>
      <w:r w:rsidR="0050203E" w:rsidRPr="004F299F">
        <w:rPr>
          <w:rFonts w:ascii="Times New Roman" w:eastAsia="Times New Roman" w:hAnsi="Times New Roman" w:cs="Times New Roman"/>
          <w:color w:val="000000" w:themeColor="text1"/>
          <w:sz w:val="28"/>
          <w:szCs w:val="28"/>
          <w:lang w:eastAsia="zh-CN"/>
        </w:rPr>
        <w:t>тва РФ от          30.06.</w:t>
      </w:r>
      <w:r w:rsidRPr="004F299F">
        <w:rPr>
          <w:rFonts w:ascii="Times New Roman" w:eastAsia="Times New Roman" w:hAnsi="Times New Roman" w:cs="Times New Roman"/>
          <w:color w:val="000000" w:themeColor="text1"/>
          <w:sz w:val="28"/>
          <w:szCs w:val="28"/>
          <w:lang w:eastAsia="zh-CN"/>
        </w:rPr>
        <w:t xml:space="preserve">2021 № 1079 «О федеральном государственном контроле (надзоре) в области обеспечения качества и безопасности зерна и продуктов переработки зерна». </w:t>
      </w:r>
    </w:p>
    <w:p w:rsidR="009E1BDE" w:rsidRDefault="007142EC" w:rsidP="009E1BDE">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themeColor="text1"/>
          <w:sz w:val="28"/>
          <w:szCs w:val="28"/>
          <w:lang w:eastAsia="zh-CN"/>
        </w:rPr>
        <w:t>Таким образом</w:t>
      </w:r>
      <w:r w:rsidR="004D6D78" w:rsidRPr="004F299F">
        <w:rPr>
          <w:rFonts w:ascii="Times New Roman" w:eastAsia="Times New Roman" w:hAnsi="Times New Roman" w:cs="Times New Roman"/>
          <w:color w:val="000000" w:themeColor="text1"/>
          <w:sz w:val="28"/>
          <w:szCs w:val="28"/>
          <w:lang w:eastAsia="zh-CN"/>
        </w:rPr>
        <w:t>,</w:t>
      </w:r>
      <w:r w:rsidRPr="004F299F">
        <w:rPr>
          <w:rFonts w:ascii="Times New Roman" w:eastAsia="Times New Roman" w:hAnsi="Times New Roman" w:cs="Times New Roman"/>
          <w:color w:val="000000" w:themeColor="text1"/>
          <w:sz w:val="28"/>
          <w:szCs w:val="28"/>
          <w:lang w:eastAsia="zh-CN"/>
        </w:rPr>
        <w:t xml:space="preserve"> осуществление данного вида контроля теперь закреплено за </w:t>
      </w:r>
      <w:proofErr w:type="spellStart"/>
      <w:r w:rsidRPr="004F299F">
        <w:rPr>
          <w:rFonts w:ascii="Times New Roman" w:eastAsia="Times New Roman" w:hAnsi="Times New Roman" w:cs="Times New Roman"/>
          <w:color w:val="000000" w:themeColor="text1"/>
          <w:sz w:val="28"/>
          <w:szCs w:val="28"/>
          <w:lang w:eastAsia="zh-CN"/>
        </w:rPr>
        <w:t>Россельхознадзором</w:t>
      </w:r>
      <w:proofErr w:type="spellEnd"/>
      <w:r w:rsidRPr="004F299F">
        <w:rPr>
          <w:rFonts w:ascii="Times New Roman" w:eastAsia="Times New Roman" w:hAnsi="Times New Roman" w:cs="Times New Roman"/>
          <w:color w:val="000000" w:themeColor="text1"/>
          <w:sz w:val="28"/>
          <w:szCs w:val="28"/>
          <w:lang w:eastAsia="zh-CN"/>
        </w:rPr>
        <w:t xml:space="preserve">  на законодательном уровне. Этим постановлением были утверждены:</w:t>
      </w:r>
    </w:p>
    <w:p w:rsidR="009E1BDE" w:rsidRDefault="007E202C" w:rsidP="009E1BDE">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7142EC" w:rsidRPr="004F299F">
        <w:rPr>
          <w:rFonts w:ascii="Times New Roman" w:eastAsia="Times New Roman" w:hAnsi="Times New Roman" w:cs="Times New Roman"/>
          <w:color w:val="000000" w:themeColor="text1"/>
          <w:sz w:val="28"/>
          <w:szCs w:val="28"/>
          <w:lang w:eastAsia="zh-CN"/>
        </w:rPr>
        <w:t xml:space="preserve"> </w:t>
      </w:r>
      <w:hyperlink r:id="rId19" w:anchor="1000" w:history="1">
        <w:r w:rsidR="009E1BDE">
          <w:rPr>
            <w:rFonts w:ascii="Times New Roman" w:eastAsia="Times New Roman" w:hAnsi="Times New Roman" w:cs="Times New Roman"/>
            <w:color w:val="000000" w:themeColor="text1"/>
            <w:sz w:val="28"/>
            <w:szCs w:val="28"/>
            <w:lang w:eastAsia="zh-CN"/>
          </w:rPr>
          <w:t>п</w:t>
        </w:r>
        <w:r w:rsidR="007142EC" w:rsidRPr="004F299F">
          <w:rPr>
            <w:rFonts w:ascii="Times New Roman" w:eastAsia="Times New Roman" w:hAnsi="Times New Roman" w:cs="Times New Roman"/>
            <w:color w:val="000000" w:themeColor="text1"/>
            <w:sz w:val="28"/>
            <w:szCs w:val="28"/>
            <w:lang w:eastAsia="zh-CN"/>
          </w:rPr>
          <w:t>оложение</w:t>
        </w:r>
      </w:hyperlink>
      <w:r w:rsidR="007142EC" w:rsidRPr="004F299F">
        <w:rPr>
          <w:rFonts w:ascii="Times New Roman" w:eastAsia="Times New Roman" w:hAnsi="Times New Roman" w:cs="Times New Roman"/>
          <w:color w:val="000000" w:themeColor="text1"/>
          <w:sz w:val="28"/>
          <w:szCs w:val="28"/>
          <w:lang w:eastAsia="zh-CN"/>
        </w:rPr>
        <w:t xml:space="preserve"> о федеральном государственном контроле (надзоре) в области обеспечения качества и безопасности зерна и продуктов переработки зерна;</w:t>
      </w:r>
    </w:p>
    <w:p w:rsidR="009E1BDE" w:rsidRDefault="007E202C" w:rsidP="009E1BDE">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7142EC" w:rsidRPr="004F299F">
        <w:rPr>
          <w:rFonts w:ascii="Times New Roman" w:eastAsia="Times New Roman" w:hAnsi="Times New Roman" w:cs="Times New Roman"/>
          <w:color w:val="000000" w:themeColor="text1"/>
          <w:sz w:val="28"/>
          <w:szCs w:val="28"/>
          <w:lang w:eastAsia="zh-CN"/>
        </w:rPr>
        <w:t xml:space="preserve"> </w:t>
      </w:r>
      <w:hyperlink r:id="rId20" w:anchor="2000" w:history="1">
        <w:r w:rsidR="009E1BDE">
          <w:rPr>
            <w:rFonts w:ascii="Times New Roman" w:eastAsia="Times New Roman" w:hAnsi="Times New Roman" w:cs="Times New Roman"/>
            <w:color w:val="000000" w:themeColor="text1"/>
            <w:sz w:val="28"/>
            <w:szCs w:val="28"/>
            <w:lang w:eastAsia="zh-CN"/>
          </w:rPr>
          <w:t>п</w:t>
        </w:r>
        <w:r w:rsidR="007142EC" w:rsidRPr="004F299F">
          <w:rPr>
            <w:rFonts w:ascii="Times New Roman" w:eastAsia="Times New Roman" w:hAnsi="Times New Roman" w:cs="Times New Roman"/>
            <w:color w:val="000000" w:themeColor="text1"/>
            <w:sz w:val="28"/>
            <w:szCs w:val="28"/>
            <w:lang w:eastAsia="zh-CN"/>
          </w:rPr>
          <w:t>равила</w:t>
        </w:r>
      </w:hyperlink>
      <w:r w:rsidR="007142EC" w:rsidRPr="004F299F">
        <w:rPr>
          <w:rFonts w:ascii="Times New Roman" w:eastAsia="Times New Roman" w:hAnsi="Times New Roman" w:cs="Times New Roman"/>
          <w:color w:val="000000" w:themeColor="text1"/>
          <w:sz w:val="28"/>
          <w:szCs w:val="28"/>
          <w:lang w:eastAsia="zh-CN"/>
        </w:rPr>
        <w:t xml:space="preserve"> осуществления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 ввозимыми в Российскую Федерацию из иностранных государств.</w:t>
      </w:r>
    </w:p>
    <w:p w:rsidR="007142EC" w:rsidRPr="009E1BDE" w:rsidRDefault="007142EC" w:rsidP="009E1BDE">
      <w:pPr>
        <w:widowControl w:val="0"/>
        <w:pBdr>
          <w:bottom w:val="single" w:sz="4" w:space="7" w:color="FFFFFF"/>
        </w:pBd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color w:val="000000" w:themeColor="text1"/>
          <w:sz w:val="28"/>
          <w:szCs w:val="28"/>
          <w:lang w:eastAsia="zh-CN"/>
        </w:rPr>
        <w:t>Участникам зернового рынка необходимо учитывать данные изменения                       при обращении и декларировании зерна.</w:t>
      </w:r>
    </w:p>
    <w:p w:rsidR="007142EC" w:rsidRPr="004F299F" w:rsidRDefault="007142EC" w:rsidP="00045835">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9" w:name="_Toc95902212"/>
      <w:r w:rsidRPr="004F299F">
        <w:rPr>
          <w:rFonts w:ascii="Times New Roman" w:eastAsia="Calibri" w:hAnsi="Times New Roman" w:cs="Times New Roman"/>
          <w:b/>
          <w:color w:val="000000" w:themeColor="text1"/>
          <w:sz w:val="28"/>
          <w:szCs w:val="28"/>
          <w:lang w:eastAsia="zh-CN"/>
        </w:rPr>
        <w:t>Рекомендации по конкретным организационным и техническим мерам, которые необходимо предпринять подконтрольным лицам для обесп</w:t>
      </w:r>
      <w:r w:rsidR="005301AA" w:rsidRPr="004F299F">
        <w:rPr>
          <w:rFonts w:ascii="Times New Roman" w:eastAsia="Calibri" w:hAnsi="Times New Roman" w:cs="Times New Roman"/>
          <w:b/>
          <w:color w:val="000000" w:themeColor="text1"/>
          <w:sz w:val="28"/>
          <w:szCs w:val="28"/>
          <w:lang w:eastAsia="zh-CN"/>
        </w:rPr>
        <w:t xml:space="preserve">ечения </w:t>
      </w:r>
      <w:r w:rsidRPr="004F299F">
        <w:rPr>
          <w:rFonts w:ascii="Times New Roman" w:eastAsia="Calibri" w:hAnsi="Times New Roman" w:cs="Times New Roman"/>
          <w:b/>
          <w:color w:val="000000" w:themeColor="text1"/>
          <w:sz w:val="28"/>
          <w:szCs w:val="28"/>
          <w:lang w:eastAsia="zh-CN"/>
        </w:rPr>
        <w:t>их соответствия новым обязательным требованиям</w:t>
      </w:r>
      <w:bookmarkEnd w:id="39"/>
    </w:p>
    <w:p w:rsidR="007142EC" w:rsidRPr="004F299F" w:rsidRDefault="007142EC" w:rsidP="00045835">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4F299F">
        <w:rPr>
          <w:rFonts w:ascii="Times New Roman" w:eastAsia="Arial Unicode MS" w:hAnsi="Times New Roman" w:cs="Times New Roman"/>
          <w:color w:val="000000" w:themeColor="text1"/>
          <w:sz w:val="28"/>
          <w:szCs w:val="28"/>
          <w:lang w:bidi="ru-RU"/>
        </w:rPr>
        <w:t>При проведении контрольно-надзорных мероприятий в 2021 году было выявлено 437  нарушений обязательных требований.</w:t>
      </w:r>
    </w:p>
    <w:p w:rsidR="007142EC" w:rsidRPr="004F299F" w:rsidRDefault="007142EC" w:rsidP="00045835">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4F299F">
        <w:rPr>
          <w:rFonts w:ascii="Times New Roman" w:eastAsia="Arial Unicode MS" w:hAnsi="Times New Roman" w:cs="Times New Roman"/>
          <w:color w:val="000000" w:themeColor="text1"/>
          <w:sz w:val="28"/>
          <w:szCs w:val="28"/>
          <w:lang w:bidi="ru-RU"/>
        </w:rPr>
        <w:t xml:space="preserve">В </w:t>
      </w:r>
      <w:r w:rsidR="007E202C" w:rsidRPr="004F299F">
        <w:rPr>
          <w:rFonts w:ascii="Times New Roman" w:eastAsia="Arial Unicode MS" w:hAnsi="Times New Roman" w:cs="Times New Roman"/>
          <w:color w:val="000000" w:themeColor="text1"/>
          <w:sz w:val="28"/>
          <w:szCs w:val="28"/>
          <w:lang w:bidi="ru-RU"/>
        </w:rPr>
        <w:t>1</w:t>
      </w:r>
      <w:r w:rsidRPr="004F299F">
        <w:rPr>
          <w:rFonts w:ascii="Times New Roman" w:eastAsia="Arial Unicode MS" w:hAnsi="Times New Roman" w:cs="Times New Roman"/>
          <w:color w:val="000000" w:themeColor="text1"/>
          <w:sz w:val="28"/>
          <w:szCs w:val="28"/>
          <w:lang w:bidi="ru-RU"/>
        </w:rPr>
        <w:t xml:space="preserve"> полугодии 2021 года на территории Краснодарского края, Республики Крым и г. Сев</w:t>
      </w:r>
      <w:r w:rsidR="005C34A1" w:rsidRPr="004F299F">
        <w:rPr>
          <w:rFonts w:ascii="Times New Roman" w:eastAsia="Arial Unicode MS" w:hAnsi="Times New Roman" w:cs="Times New Roman"/>
          <w:color w:val="000000" w:themeColor="text1"/>
          <w:sz w:val="28"/>
          <w:szCs w:val="28"/>
          <w:lang w:bidi="ru-RU"/>
        </w:rPr>
        <w:t>астополь проводились контрольные (</w:t>
      </w:r>
      <w:r w:rsidRPr="004F299F">
        <w:rPr>
          <w:rFonts w:ascii="Times New Roman" w:eastAsia="Arial Unicode MS" w:hAnsi="Times New Roman" w:cs="Times New Roman"/>
          <w:color w:val="000000" w:themeColor="text1"/>
          <w:sz w:val="28"/>
          <w:szCs w:val="28"/>
          <w:lang w:bidi="ru-RU"/>
        </w:rPr>
        <w:t>надзорные</w:t>
      </w:r>
      <w:r w:rsidR="005C34A1" w:rsidRPr="004F299F">
        <w:rPr>
          <w:rFonts w:ascii="Times New Roman" w:eastAsia="Arial Unicode MS" w:hAnsi="Times New Roman" w:cs="Times New Roman"/>
          <w:color w:val="000000" w:themeColor="text1"/>
          <w:sz w:val="28"/>
          <w:szCs w:val="28"/>
          <w:lang w:bidi="ru-RU"/>
        </w:rPr>
        <w:t>)</w:t>
      </w:r>
      <w:r w:rsidRPr="004F299F">
        <w:rPr>
          <w:rFonts w:ascii="Times New Roman" w:eastAsia="Arial Unicode MS" w:hAnsi="Times New Roman" w:cs="Times New Roman"/>
          <w:color w:val="000000" w:themeColor="text1"/>
          <w:sz w:val="28"/>
          <w:szCs w:val="28"/>
          <w:lang w:bidi="ru-RU"/>
        </w:rPr>
        <w:t xml:space="preserve"> мероприятия в государственных бюджетных учреждения</w:t>
      </w:r>
      <w:proofErr w:type="gramStart"/>
      <w:r w:rsidRPr="004F299F">
        <w:rPr>
          <w:rFonts w:ascii="Times New Roman" w:eastAsia="Arial Unicode MS" w:hAnsi="Times New Roman" w:cs="Times New Roman"/>
          <w:color w:val="000000" w:themeColor="text1"/>
          <w:sz w:val="28"/>
          <w:szCs w:val="28"/>
          <w:lang w:bidi="ru-RU"/>
        </w:rPr>
        <w:t>х(</w:t>
      </w:r>
      <w:proofErr w:type="gramEnd"/>
      <w:r w:rsidRPr="004F299F">
        <w:rPr>
          <w:rFonts w:ascii="Times New Roman" w:eastAsia="Arial Unicode MS" w:hAnsi="Times New Roman" w:cs="Times New Roman"/>
          <w:color w:val="000000" w:themeColor="text1"/>
          <w:sz w:val="28"/>
          <w:szCs w:val="28"/>
          <w:lang w:bidi="ru-RU"/>
        </w:rPr>
        <w:t>государственных заказчиков), а также у производителей и поставщиков круп для государственных нужд.</w:t>
      </w:r>
    </w:p>
    <w:p w:rsidR="007142EC" w:rsidRPr="004F299F" w:rsidRDefault="007142EC" w:rsidP="00045835">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4F299F">
        <w:rPr>
          <w:rFonts w:ascii="Times New Roman" w:eastAsia="Arial Unicode MS" w:hAnsi="Times New Roman" w:cs="Times New Roman"/>
          <w:color w:val="000000" w:themeColor="text1"/>
          <w:sz w:val="28"/>
          <w:szCs w:val="28"/>
          <w:lang w:bidi="ru-RU"/>
        </w:rPr>
        <w:t>В госучреждениях самыми распространенными нарушениями являлись нарушения при закупках круп для государственных нужд: закупка по государственным контрактам круп, не соответст</w:t>
      </w:r>
      <w:r w:rsidR="002A272E">
        <w:rPr>
          <w:rFonts w:ascii="Times New Roman" w:eastAsia="Arial Unicode MS" w:hAnsi="Times New Roman" w:cs="Times New Roman"/>
          <w:color w:val="000000" w:themeColor="text1"/>
          <w:sz w:val="28"/>
          <w:szCs w:val="28"/>
          <w:lang w:bidi="ru-RU"/>
        </w:rPr>
        <w:t>вующих требованиям нормативно-</w:t>
      </w:r>
      <w:r w:rsidRPr="004F299F">
        <w:rPr>
          <w:rFonts w:ascii="Times New Roman" w:eastAsia="Arial Unicode MS" w:hAnsi="Times New Roman" w:cs="Times New Roman"/>
          <w:color w:val="000000" w:themeColor="text1"/>
          <w:sz w:val="28"/>
          <w:szCs w:val="28"/>
          <w:lang w:bidi="ru-RU"/>
        </w:rPr>
        <w:t>технических документов по качеству, закупка круп с просроченными декларациями о соответствии при отсутствии прилагаемых протоколов испытаний.</w:t>
      </w:r>
    </w:p>
    <w:p w:rsidR="007142EC" w:rsidRPr="004F299F" w:rsidRDefault="007142EC" w:rsidP="00045835">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4F299F">
        <w:rPr>
          <w:rFonts w:ascii="Times New Roman" w:eastAsia="Arial Unicode MS" w:hAnsi="Times New Roman" w:cs="Times New Roman"/>
          <w:color w:val="000000" w:themeColor="text1"/>
          <w:sz w:val="28"/>
          <w:szCs w:val="28"/>
          <w:lang w:bidi="ru-RU"/>
        </w:rPr>
        <w:t>Для соблюдения требований к правилам оборота и контролю качества пищевых продуктов Управление рекомендует ознакомиться с Федеральн</w:t>
      </w:r>
      <w:r w:rsidR="005C34A1" w:rsidRPr="004F299F">
        <w:rPr>
          <w:rFonts w:ascii="Times New Roman" w:eastAsia="Arial Unicode MS" w:hAnsi="Times New Roman" w:cs="Times New Roman"/>
          <w:color w:val="000000" w:themeColor="text1"/>
          <w:sz w:val="28"/>
          <w:szCs w:val="28"/>
          <w:lang w:bidi="ru-RU"/>
        </w:rPr>
        <w:t>ым законом от 02.01.2000 № 29-</w:t>
      </w:r>
      <w:r w:rsidRPr="004F299F">
        <w:rPr>
          <w:rFonts w:ascii="Times New Roman" w:eastAsia="Arial Unicode MS" w:hAnsi="Times New Roman" w:cs="Times New Roman"/>
          <w:color w:val="000000" w:themeColor="text1"/>
          <w:sz w:val="28"/>
          <w:szCs w:val="28"/>
          <w:lang w:bidi="ru-RU"/>
        </w:rPr>
        <w:t>ФЗ «О качестве и безопасности пищевых продуктов</w:t>
      </w:r>
      <w:r w:rsidR="009E1BDE">
        <w:rPr>
          <w:rFonts w:ascii="Times New Roman" w:eastAsia="Arial Unicode MS" w:hAnsi="Times New Roman" w:cs="Times New Roman"/>
          <w:color w:val="000000" w:themeColor="text1"/>
          <w:sz w:val="28"/>
          <w:szCs w:val="28"/>
          <w:lang w:bidi="ru-RU"/>
        </w:rPr>
        <w:t>»</w:t>
      </w:r>
      <w:r w:rsidRPr="004F299F">
        <w:rPr>
          <w:rFonts w:ascii="Times New Roman" w:eastAsia="Arial Unicode MS" w:hAnsi="Times New Roman" w:cs="Times New Roman"/>
          <w:color w:val="000000" w:themeColor="text1"/>
          <w:sz w:val="28"/>
          <w:szCs w:val="28"/>
          <w:lang w:bidi="ru-RU"/>
        </w:rPr>
        <w:t>.</w:t>
      </w:r>
    </w:p>
    <w:p w:rsidR="007142EC" w:rsidRPr="004F299F" w:rsidRDefault="0091138C" w:rsidP="00045835">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4F299F">
        <w:rPr>
          <w:rFonts w:ascii="Times New Roman" w:eastAsia="Arial Unicode MS" w:hAnsi="Times New Roman" w:cs="Times New Roman"/>
          <w:color w:val="000000" w:themeColor="text1"/>
          <w:sz w:val="28"/>
          <w:szCs w:val="28"/>
          <w:lang w:bidi="ru-RU"/>
        </w:rPr>
        <w:t>Так согласно статье</w:t>
      </w:r>
      <w:r w:rsidR="007142EC" w:rsidRPr="004F299F">
        <w:rPr>
          <w:rFonts w:ascii="Times New Roman" w:eastAsia="Arial Unicode MS" w:hAnsi="Times New Roman" w:cs="Times New Roman"/>
          <w:color w:val="000000" w:themeColor="text1"/>
          <w:sz w:val="28"/>
          <w:szCs w:val="28"/>
          <w:lang w:bidi="ru-RU"/>
        </w:rPr>
        <w:t xml:space="preserve"> 3 </w:t>
      </w:r>
      <w:r w:rsidR="009E1BDE">
        <w:rPr>
          <w:rFonts w:ascii="Times New Roman" w:eastAsia="Arial Unicode MS" w:hAnsi="Times New Roman" w:cs="Times New Roman"/>
          <w:color w:val="000000" w:themeColor="text1"/>
          <w:sz w:val="28"/>
          <w:szCs w:val="28"/>
          <w:lang w:bidi="ru-RU"/>
        </w:rPr>
        <w:t xml:space="preserve">Федерального </w:t>
      </w:r>
      <w:r w:rsidR="007142EC" w:rsidRPr="004F299F">
        <w:rPr>
          <w:rFonts w:ascii="Times New Roman" w:eastAsia="Arial Unicode MS" w:hAnsi="Times New Roman" w:cs="Times New Roman"/>
          <w:color w:val="000000" w:themeColor="text1"/>
          <w:sz w:val="28"/>
          <w:szCs w:val="28"/>
          <w:lang w:bidi="ru-RU"/>
        </w:rPr>
        <w:t>закона № 29-ФЗ</w:t>
      </w:r>
      <w:r w:rsidR="009E1BDE">
        <w:rPr>
          <w:rFonts w:ascii="Times New Roman" w:eastAsia="Arial Unicode MS" w:hAnsi="Times New Roman" w:cs="Times New Roman"/>
          <w:color w:val="000000" w:themeColor="text1"/>
          <w:sz w:val="28"/>
          <w:szCs w:val="28"/>
          <w:lang w:bidi="ru-RU"/>
        </w:rPr>
        <w:t xml:space="preserve"> от </w:t>
      </w:r>
      <w:r w:rsidR="009E1BDE" w:rsidRPr="004F299F">
        <w:rPr>
          <w:rFonts w:ascii="Times New Roman" w:eastAsia="Arial Unicode MS" w:hAnsi="Times New Roman" w:cs="Times New Roman"/>
          <w:color w:val="000000" w:themeColor="text1"/>
          <w:sz w:val="28"/>
          <w:szCs w:val="28"/>
          <w:lang w:bidi="ru-RU"/>
        </w:rPr>
        <w:t>02.01.2000</w:t>
      </w:r>
      <w:r w:rsidR="009E1BDE">
        <w:rPr>
          <w:rFonts w:ascii="Times New Roman" w:eastAsia="Arial Unicode MS" w:hAnsi="Times New Roman" w:cs="Times New Roman"/>
          <w:color w:val="000000" w:themeColor="text1"/>
          <w:sz w:val="28"/>
          <w:szCs w:val="28"/>
          <w:lang w:bidi="ru-RU"/>
        </w:rPr>
        <w:t xml:space="preserve"> </w:t>
      </w:r>
      <w:r w:rsidR="009E1BDE" w:rsidRPr="004F299F">
        <w:rPr>
          <w:rFonts w:ascii="Times New Roman" w:eastAsia="Arial Unicode MS" w:hAnsi="Times New Roman" w:cs="Times New Roman"/>
          <w:color w:val="000000" w:themeColor="text1"/>
          <w:sz w:val="28"/>
          <w:szCs w:val="28"/>
          <w:lang w:bidi="ru-RU"/>
        </w:rPr>
        <w:t>«О качестве и безопасности пищевых продуктов</w:t>
      </w:r>
      <w:r w:rsidR="009E1BDE">
        <w:rPr>
          <w:rFonts w:ascii="Times New Roman" w:eastAsia="Arial Unicode MS" w:hAnsi="Times New Roman" w:cs="Times New Roman"/>
          <w:color w:val="000000" w:themeColor="text1"/>
          <w:sz w:val="28"/>
          <w:szCs w:val="28"/>
          <w:lang w:bidi="ru-RU"/>
        </w:rPr>
        <w:t>»</w:t>
      </w:r>
      <w:r w:rsidR="007142EC" w:rsidRPr="004F299F">
        <w:rPr>
          <w:rFonts w:ascii="Times New Roman" w:eastAsia="Arial Unicode MS" w:hAnsi="Times New Roman" w:cs="Times New Roman"/>
          <w:color w:val="000000" w:themeColor="text1"/>
          <w:sz w:val="28"/>
          <w:szCs w:val="28"/>
          <w:lang w:bidi="ru-RU"/>
        </w:rPr>
        <w:t xml:space="preserve"> предусмотрено, что не могут находиться в обороте пищевые продукты, материалы и изделия, которые:</w:t>
      </w:r>
    </w:p>
    <w:p w:rsidR="007142EC" w:rsidRPr="004F299F" w:rsidRDefault="007E202C" w:rsidP="00045835">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4F299F">
        <w:rPr>
          <w:rFonts w:ascii="Times New Roman" w:eastAsia="Calibri" w:hAnsi="Times New Roman" w:cs="Times New Roman"/>
          <w:sz w:val="28"/>
          <w:szCs w:val="28"/>
        </w:rPr>
        <w:t>–</w:t>
      </w:r>
      <w:r w:rsidR="007142EC" w:rsidRPr="004F299F">
        <w:rPr>
          <w:rFonts w:ascii="Times New Roman" w:eastAsia="Arial Unicode MS" w:hAnsi="Times New Roman" w:cs="Times New Roman"/>
          <w:color w:val="000000" w:themeColor="text1"/>
          <w:sz w:val="28"/>
          <w:szCs w:val="28"/>
          <w:lang w:bidi="ru-RU"/>
        </w:rPr>
        <w:t xml:space="preserve"> не соответствуют требованиям нормативных документов;</w:t>
      </w:r>
    </w:p>
    <w:p w:rsidR="007142EC" w:rsidRPr="004F299F" w:rsidRDefault="007E202C" w:rsidP="00045835">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4F299F">
        <w:rPr>
          <w:rFonts w:ascii="Times New Roman" w:eastAsia="Calibri" w:hAnsi="Times New Roman" w:cs="Times New Roman"/>
          <w:sz w:val="28"/>
          <w:szCs w:val="28"/>
        </w:rPr>
        <w:t>–</w:t>
      </w:r>
      <w:r w:rsidR="007142EC" w:rsidRPr="004F299F">
        <w:rPr>
          <w:rFonts w:ascii="Times New Roman" w:eastAsia="Arial Unicode MS" w:hAnsi="Times New Roman" w:cs="Times New Roman"/>
          <w:color w:val="000000" w:themeColor="text1"/>
          <w:sz w:val="28"/>
          <w:szCs w:val="28"/>
          <w:lang w:bidi="ru-RU"/>
        </w:rPr>
        <w:t xml:space="preserve"> имеют явные признаки недоброкачественности, не вызывающие сомнений у представителей органов, осуществляющих государственный </w:t>
      </w:r>
      <w:r w:rsidR="007142EC" w:rsidRPr="004F299F">
        <w:rPr>
          <w:rFonts w:ascii="Times New Roman" w:eastAsia="Arial Unicode MS" w:hAnsi="Times New Roman" w:cs="Times New Roman"/>
          <w:color w:val="000000" w:themeColor="text1"/>
          <w:sz w:val="28"/>
          <w:szCs w:val="28"/>
          <w:lang w:bidi="ru-RU"/>
        </w:rPr>
        <w:lastRenderedPageBreak/>
        <w:t>надзор в области обеспечения качества и безопасности пищевых продуктов при проверке таких продуктов;</w:t>
      </w:r>
    </w:p>
    <w:p w:rsidR="007142EC" w:rsidRPr="004F299F" w:rsidRDefault="007E202C" w:rsidP="00045835">
      <w:pPr>
        <w:widowControl w:val="0"/>
        <w:tabs>
          <w:tab w:val="left" w:pos="709"/>
        </w:tabs>
        <w:spacing w:after="0" w:line="240" w:lineRule="auto"/>
        <w:ind w:firstLine="709"/>
        <w:jc w:val="both"/>
        <w:rPr>
          <w:rFonts w:ascii="Times New Roman" w:eastAsia="Arial Unicode MS" w:hAnsi="Times New Roman" w:cs="Times New Roman"/>
          <w:color w:val="000000" w:themeColor="text1"/>
          <w:sz w:val="28"/>
          <w:szCs w:val="28"/>
          <w:lang w:bidi="ru-RU"/>
        </w:rPr>
      </w:pPr>
      <w:r w:rsidRPr="004F299F">
        <w:rPr>
          <w:rFonts w:ascii="Times New Roman" w:eastAsia="Calibri" w:hAnsi="Times New Roman" w:cs="Times New Roman"/>
          <w:sz w:val="28"/>
          <w:szCs w:val="28"/>
        </w:rPr>
        <w:t>–</w:t>
      </w:r>
      <w:r w:rsidR="007142EC" w:rsidRPr="004F299F">
        <w:rPr>
          <w:rFonts w:ascii="Times New Roman" w:eastAsia="Arial Unicode MS" w:hAnsi="Times New Roman" w:cs="Times New Roman"/>
          <w:color w:val="000000" w:themeColor="text1"/>
          <w:sz w:val="28"/>
          <w:szCs w:val="28"/>
          <w:lang w:bidi="ru-RU"/>
        </w:rPr>
        <w:t xml:space="preserve"> не соответствуют представленной информации и в отношении </w:t>
      </w:r>
      <w:proofErr w:type="gramStart"/>
      <w:r w:rsidR="007142EC" w:rsidRPr="004F299F">
        <w:rPr>
          <w:rFonts w:ascii="Times New Roman" w:eastAsia="Arial Unicode MS" w:hAnsi="Times New Roman" w:cs="Times New Roman"/>
          <w:color w:val="000000" w:themeColor="text1"/>
          <w:sz w:val="28"/>
          <w:szCs w:val="28"/>
          <w:lang w:bidi="ru-RU"/>
        </w:rPr>
        <w:t>которых</w:t>
      </w:r>
      <w:proofErr w:type="gramEnd"/>
      <w:r w:rsidR="007142EC" w:rsidRPr="004F299F">
        <w:rPr>
          <w:rFonts w:ascii="Times New Roman" w:eastAsia="Arial Unicode MS" w:hAnsi="Times New Roman" w:cs="Times New Roman"/>
          <w:color w:val="000000" w:themeColor="text1"/>
          <w:sz w:val="28"/>
          <w:szCs w:val="28"/>
          <w:lang w:bidi="ru-RU"/>
        </w:rPr>
        <w:t xml:space="preserve"> имеются обоснованные подозрения об их фальсификации;</w:t>
      </w:r>
    </w:p>
    <w:p w:rsidR="007142EC" w:rsidRPr="004F299F" w:rsidRDefault="007E202C" w:rsidP="00045835">
      <w:pPr>
        <w:widowControl w:val="0"/>
        <w:tabs>
          <w:tab w:val="left" w:pos="709"/>
        </w:tabs>
        <w:spacing w:after="0" w:line="240" w:lineRule="auto"/>
        <w:ind w:firstLine="709"/>
        <w:jc w:val="both"/>
        <w:rPr>
          <w:rFonts w:ascii="Times New Roman" w:eastAsia="Arial Unicode MS" w:hAnsi="Times New Roman" w:cs="Times New Roman"/>
          <w:color w:val="000000" w:themeColor="text1"/>
          <w:sz w:val="28"/>
          <w:szCs w:val="28"/>
          <w:lang w:bidi="ru-RU"/>
        </w:rPr>
      </w:pPr>
      <w:r w:rsidRPr="004F299F">
        <w:rPr>
          <w:rFonts w:ascii="Times New Roman" w:eastAsia="Calibri" w:hAnsi="Times New Roman" w:cs="Times New Roman"/>
          <w:sz w:val="28"/>
          <w:szCs w:val="28"/>
        </w:rPr>
        <w:t>–</w:t>
      </w:r>
      <w:r w:rsidR="007142EC" w:rsidRPr="004F299F">
        <w:rPr>
          <w:rFonts w:ascii="Times New Roman" w:eastAsia="Arial Unicode MS" w:hAnsi="Times New Roman" w:cs="Times New Roman"/>
          <w:color w:val="000000" w:themeColor="text1"/>
          <w:sz w:val="28"/>
          <w:szCs w:val="28"/>
          <w:lang w:bidi="ru-RU"/>
        </w:rPr>
        <w:t xml:space="preserve"> 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rsidR="007142EC" w:rsidRPr="004F299F">
        <w:rPr>
          <w:rFonts w:ascii="Times New Roman" w:eastAsia="Arial Unicode MS" w:hAnsi="Times New Roman" w:cs="Times New Roman"/>
          <w:color w:val="000000" w:themeColor="text1"/>
          <w:sz w:val="28"/>
          <w:szCs w:val="28"/>
          <w:lang w:bidi="ru-RU"/>
        </w:rPr>
        <w:t>сроки</w:t>
      </w:r>
      <w:proofErr w:type="gramEnd"/>
      <w:r w:rsidR="007142EC" w:rsidRPr="004F299F">
        <w:rPr>
          <w:rFonts w:ascii="Times New Roman" w:eastAsia="Arial Unicode MS" w:hAnsi="Times New Roman" w:cs="Times New Roman"/>
          <w:color w:val="000000" w:themeColor="text1"/>
          <w:sz w:val="28"/>
          <w:szCs w:val="28"/>
          <w:lang w:bidi="ru-RU"/>
        </w:rPr>
        <w:t xml:space="preserve"> годности которых истекли;</w:t>
      </w:r>
    </w:p>
    <w:p w:rsidR="007142EC" w:rsidRPr="004F299F" w:rsidRDefault="007E202C" w:rsidP="00045835">
      <w:pPr>
        <w:widowControl w:val="0"/>
        <w:tabs>
          <w:tab w:val="left" w:pos="709"/>
        </w:tabs>
        <w:spacing w:after="0" w:line="240" w:lineRule="auto"/>
        <w:ind w:firstLine="709"/>
        <w:jc w:val="both"/>
        <w:rPr>
          <w:rFonts w:ascii="Times New Roman" w:eastAsia="Arial Unicode MS" w:hAnsi="Times New Roman" w:cs="Times New Roman"/>
          <w:color w:val="000000" w:themeColor="text1"/>
          <w:sz w:val="28"/>
          <w:szCs w:val="28"/>
          <w:lang w:bidi="ru-RU"/>
        </w:rPr>
      </w:pPr>
      <w:r w:rsidRPr="004F299F">
        <w:rPr>
          <w:rFonts w:ascii="Times New Roman" w:eastAsia="Calibri" w:hAnsi="Times New Roman" w:cs="Times New Roman"/>
          <w:sz w:val="28"/>
          <w:szCs w:val="28"/>
        </w:rPr>
        <w:t>–</w:t>
      </w:r>
      <w:r w:rsidR="007142EC" w:rsidRPr="004F299F">
        <w:rPr>
          <w:rFonts w:ascii="Times New Roman" w:eastAsia="Arial Unicode MS" w:hAnsi="Times New Roman" w:cs="Times New Roman"/>
          <w:color w:val="000000" w:themeColor="text1"/>
          <w:sz w:val="28"/>
          <w:szCs w:val="28"/>
          <w:lang w:bidi="ru-RU"/>
        </w:rPr>
        <w:t xml:space="preserve"> 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7142EC" w:rsidRPr="004F299F" w:rsidRDefault="007142EC" w:rsidP="00045835">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4F299F">
        <w:rPr>
          <w:rFonts w:ascii="Times New Roman" w:eastAsia="Arial Unicode MS" w:hAnsi="Times New Roman" w:cs="Times New Roman"/>
          <w:color w:val="000000" w:themeColor="text1"/>
          <w:sz w:val="28"/>
          <w:szCs w:val="28"/>
          <w:lang w:bidi="ru-RU"/>
        </w:rP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7142EC" w:rsidRPr="004F299F" w:rsidRDefault="007142EC" w:rsidP="0004583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zh-CN"/>
        </w:rPr>
      </w:pPr>
      <w:r w:rsidRPr="004F299F">
        <w:rPr>
          <w:rFonts w:ascii="Times New Roman" w:eastAsia="Times New Roman" w:hAnsi="Times New Roman" w:cs="Times New Roman"/>
          <w:color w:val="000000" w:themeColor="text1"/>
          <w:sz w:val="28"/>
          <w:szCs w:val="28"/>
          <w:lang w:eastAsia="zh-CN"/>
        </w:rPr>
        <w:t xml:space="preserve">Статьёй 4 </w:t>
      </w:r>
      <w:r w:rsidR="009E1BDE">
        <w:rPr>
          <w:rFonts w:ascii="Times New Roman" w:eastAsia="Arial Unicode MS" w:hAnsi="Times New Roman" w:cs="Times New Roman"/>
          <w:color w:val="000000" w:themeColor="text1"/>
          <w:sz w:val="28"/>
          <w:szCs w:val="28"/>
          <w:lang w:bidi="ru-RU"/>
        </w:rPr>
        <w:t xml:space="preserve">Федерального </w:t>
      </w:r>
      <w:r w:rsidR="009E1BDE" w:rsidRPr="004F299F">
        <w:rPr>
          <w:rFonts w:ascii="Times New Roman" w:eastAsia="Arial Unicode MS" w:hAnsi="Times New Roman" w:cs="Times New Roman"/>
          <w:color w:val="000000" w:themeColor="text1"/>
          <w:sz w:val="28"/>
          <w:szCs w:val="28"/>
          <w:lang w:bidi="ru-RU"/>
        </w:rPr>
        <w:t>закона № 29-ФЗ</w:t>
      </w:r>
      <w:r w:rsidR="009E1BDE">
        <w:rPr>
          <w:rFonts w:ascii="Times New Roman" w:eastAsia="Arial Unicode MS" w:hAnsi="Times New Roman" w:cs="Times New Roman"/>
          <w:color w:val="000000" w:themeColor="text1"/>
          <w:sz w:val="28"/>
          <w:szCs w:val="28"/>
          <w:lang w:bidi="ru-RU"/>
        </w:rPr>
        <w:t xml:space="preserve"> от </w:t>
      </w:r>
      <w:r w:rsidR="009E1BDE" w:rsidRPr="004F299F">
        <w:rPr>
          <w:rFonts w:ascii="Times New Roman" w:eastAsia="Arial Unicode MS" w:hAnsi="Times New Roman" w:cs="Times New Roman"/>
          <w:color w:val="000000" w:themeColor="text1"/>
          <w:sz w:val="28"/>
          <w:szCs w:val="28"/>
          <w:lang w:bidi="ru-RU"/>
        </w:rPr>
        <w:t>02.01.2000</w:t>
      </w:r>
      <w:r w:rsidR="009E1BDE">
        <w:rPr>
          <w:rFonts w:ascii="Times New Roman" w:eastAsia="Arial Unicode MS" w:hAnsi="Times New Roman" w:cs="Times New Roman"/>
          <w:color w:val="000000" w:themeColor="text1"/>
          <w:sz w:val="28"/>
          <w:szCs w:val="28"/>
          <w:lang w:bidi="ru-RU"/>
        </w:rPr>
        <w:t xml:space="preserve"> </w:t>
      </w:r>
      <w:r w:rsidR="009E1BDE" w:rsidRPr="004F299F">
        <w:rPr>
          <w:rFonts w:ascii="Times New Roman" w:eastAsia="Arial Unicode MS" w:hAnsi="Times New Roman" w:cs="Times New Roman"/>
          <w:color w:val="000000" w:themeColor="text1"/>
          <w:sz w:val="28"/>
          <w:szCs w:val="28"/>
          <w:lang w:bidi="ru-RU"/>
        </w:rPr>
        <w:t>«О качестве и безопасности пищевых продуктов</w:t>
      </w:r>
      <w:r w:rsidR="009E1BDE">
        <w:rPr>
          <w:rFonts w:ascii="Times New Roman" w:eastAsia="Arial Unicode MS" w:hAnsi="Times New Roman" w:cs="Times New Roman"/>
          <w:color w:val="000000" w:themeColor="text1"/>
          <w:sz w:val="28"/>
          <w:szCs w:val="28"/>
          <w:lang w:bidi="ru-RU"/>
        </w:rPr>
        <w:t>»</w:t>
      </w:r>
      <w:r w:rsidRPr="004F299F">
        <w:rPr>
          <w:rFonts w:ascii="Times New Roman" w:eastAsia="Times New Roman" w:hAnsi="Times New Roman" w:cs="Times New Roman"/>
          <w:color w:val="000000" w:themeColor="text1"/>
          <w:sz w:val="28"/>
          <w:szCs w:val="28"/>
          <w:lang w:eastAsia="zh-CN"/>
        </w:rPr>
        <w:t xml:space="preserve"> установлено, что о</w:t>
      </w:r>
      <w:r w:rsidRPr="004F299F">
        <w:rPr>
          <w:rFonts w:ascii="Times New Roman" w:eastAsia="Times New Roman" w:hAnsi="Times New Roman" w:cs="Times New Roman"/>
          <w:bCs/>
          <w:color w:val="000000" w:themeColor="text1"/>
          <w:sz w:val="28"/>
          <w:szCs w:val="28"/>
          <w:lang w:eastAsia="zh-CN"/>
        </w:rPr>
        <w:t>беспечение качества и безопасности пищевых продуктов, материалов и изделий</w:t>
      </w:r>
      <w:r w:rsidRPr="004F299F">
        <w:rPr>
          <w:rFonts w:ascii="Times New Roman" w:eastAsia="Times New Roman" w:hAnsi="Times New Roman" w:cs="Times New Roman"/>
          <w:color w:val="000000" w:themeColor="text1"/>
          <w:sz w:val="28"/>
          <w:szCs w:val="28"/>
          <w:lang w:eastAsia="zh-CN"/>
        </w:rPr>
        <w:t xml:space="preserve"> осуществляется посредством:</w:t>
      </w:r>
    </w:p>
    <w:p w:rsidR="007142EC" w:rsidRPr="004F299F" w:rsidRDefault="007E202C" w:rsidP="0004583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zh-CN"/>
        </w:rPr>
      </w:pPr>
      <w:r w:rsidRPr="004F299F">
        <w:rPr>
          <w:rFonts w:ascii="Times New Roman" w:eastAsia="Calibri" w:hAnsi="Times New Roman" w:cs="Times New Roman"/>
          <w:sz w:val="28"/>
          <w:szCs w:val="28"/>
        </w:rPr>
        <w:t>–</w:t>
      </w:r>
      <w:r w:rsidR="007142EC" w:rsidRPr="004F299F">
        <w:rPr>
          <w:rFonts w:ascii="Times New Roman" w:eastAsia="Times New Roman" w:hAnsi="Times New Roman" w:cs="Times New Roman"/>
          <w:color w:val="000000" w:themeColor="text1"/>
          <w:sz w:val="28"/>
          <w:szCs w:val="28"/>
          <w:lang w:eastAsia="zh-CN"/>
        </w:rPr>
        <w:t xml:space="preserve"> применения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p>
    <w:p w:rsidR="007142EC" w:rsidRPr="004F299F" w:rsidRDefault="007E202C" w:rsidP="0004583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zh-CN"/>
        </w:rPr>
      </w:pPr>
      <w:r w:rsidRPr="004F299F">
        <w:rPr>
          <w:rFonts w:ascii="Times New Roman" w:eastAsia="Calibri" w:hAnsi="Times New Roman" w:cs="Times New Roman"/>
          <w:sz w:val="28"/>
          <w:szCs w:val="28"/>
        </w:rPr>
        <w:t>–</w:t>
      </w:r>
      <w:r w:rsidR="007142EC" w:rsidRPr="004F299F">
        <w:rPr>
          <w:rFonts w:ascii="Times New Roman" w:eastAsia="Times New Roman" w:hAnsi="Times New Roman" w:cs="Times New Roman"/>
          <w:color w:val="000000" w:themeColor="text1"/>
          <w:sz w:val="28"/>
          <w:szCs w:val="28"/>
          <w:lang w:eastAsia="zh-CN"/>
        </w:rPr>
        <w:t xml:space="preserve"> проведения производственного </w:t>
      </w:r>
      <w:proofErr w:type="gramStart"/>
      <w:r w:rsidR="007142EC" w:rsidRPr="004F299F">
        <w:rPr>
          <w:rFonts w:ascii="Times New Roman" w:eastAsia="Times New Roman" w:hAnsi="Times New Roman" w:cs="Times New Roman"/>
          <w:color w:val="000000" w:themeColor="text1"/>
          <w:sz w:val="28"/>
          <w:szCs w:val="28"/>
          <w:lang w:eastAsia="zh-CN"/>
        </w:rPr>
        <w:t>контроля за</w:t>
      </w:r>
      <w:proofErr w:type="gramEnd"/>
      <w:r w:rsidR="007142EC" w:rsidRPr="004F299F">
        <w:rPr>
          <w:rFonts w:ascii="Times New Roman" w:eastAsia="Times New Roman" w:hAnsi="Times New Roman" w:cs="Times New Roman"/>
          <w:color w:val="000000" w:themeColor="text1"/>
          <w:sz w:val="28"/>
          <w:szCs w:val="28"/>
          <w:lang w:eastAsia="zh-CN"/>
        </w:rPr>
        <w:t xml:space="preserve">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p>
    <w:p w:rsidR="007142EC" w:rsidRPr="004F299F" w:rsidRDefault="007142EC" w:rsidP="00045835">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4F299F">
        <w:rPr>
          <w:rFonts w:ascii="Times New Roman" w:eastAsia="Times New Roman" w:hAnsi="Times New Roman" w:cs="Times New Roman"/>
          <w:color w:val="000000" w:themeColor="text1"/>
          <w:sz w:val="28"/>
          <w:szCs w:val="28"/>
          <w:lang w:eastAsia="zh-CN"/>
        </w:rPr>
        <w:t>При проведении проверок хозяйствующих субъектов, занимающихся выращиванием и реализацией зерна, во всех подконтрольных регионах наиболее типичным стало такое нарушение, как недостоверное декларирование зерна. Это же нарушение зафиксировано у производителей и поставщиков круп.</w:t>
      </w:r>
    </w:p>
    <w:p w:rsidR="007142EC" w:rsidRPr="004F299F" w:rsidRDefault="007142EC" w:rsidP="00045835">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4F299F">
        <w:rPr>
          <w:rFonts w:ascii="Times New Roman" w:eastAsia="Times New Roman" w:hAnsi="Times New Roman" w:cs="Times New Roman"/>
          <w:color w:val="000000" w:themeColor="text1"/>
          <w:sz w:val="28"/>
          <w:szCs w:val="28"/>
          <w:lang w:eastAsia="zh-CN"/>
        </w:rPr>
        <w:t>Во избежание недостоверного декларирования зерна Управление рекомендует заинтересованным лицам изучить требования статьи 7 «Подтверждение соответствия» технического регламента Таможенного союза «О безопасности зерна». Особенно рекомендуется в данной статье обратить внимание на обязанности заявителя при оформлении декларации о соответствии.</w:t>
      </w:r>
    </w:p>
    <w:p w:rsidR="007142EC" w:rsidRPr="004F299F" w:rsidRDefault="007142EC" w:rsidP="00045835">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4F299F">
        <w:rPr>
          <w:rFonts w:ascii="Times New Roman" w:eastAsia="Times New Roman" w:hAnsi="Times New Roman" w:cs="Times New Roman"/>
          <w:color w:val="000000" w:themeColor="text1"/>
          <w:sz w:val="28"/>
          <w:szCs w:val="28"/>
          <w:lang w:eastAsia="zh-CN"/>
        </w:rPr>
        <w:t>В обязательном порядке заявителям следует проверять протоколы испытаний на полноту проведённых исследований. В протоколах испытаний должны быть проведены все испытания согласно приложениям 2,3 (для продовольственного зерна)</w:t>
      </w:r>
      <w:r w:rsidR="007E202C" w:rsidRPr="004F299F">
        <w:rPr>
          <w:rFonts w:ascii="Times New Roman" w:eastAsia="Times New Roman" w:hAnsi="Times New Roman" w:cs="Times New Roman"/>
          <w:color w:val="000000" w:themeColor="text1"/>
          <w:sz w:val="28"/>
          <w:szCs w:val="28"/>
          <w:lang w:eastAsia="zh-CN"/>
        </w:rPr>
        <w:t xml:space="preserve"> </w:t>
      </w:r>
      <w:r w:rsidRPr="004F299F">
        <w:rPr>
          <w:rFonts w:ascii="Times New Roman" w:eastAsia="Times New Roman" w:hAnsi="Times New Roman" w:cs="Times New Roman"/>
          <w:color w:val="000000" w:themeColor="text1"/>
          <w:sz w:val="28"/>
          <w:szCs w:val="28"/>
          <w:lang w:eastAsia="zh-CN"/>
        </w:rPr>
        <w:t xml:space="preserve">и приложениям 4,5 (для кормового зерна) к техническому регламенту Таможенного союза «О безопасности зерна» (требования п.1, п.2 статьи 4 технического регламента Таможенного союза </w:t>
      </w:r>
      <w:r w:rsidRPr="004F299F">
        <w:rPr>
          <w:rFonts w:ascii="Times New Roman" w:eastAsia="Times New Roman" w:hAnsi="Times New Roman" w:cs="Times New Roman"/>
          <w:color w:val="000000" w:themeColor="text1"/>
          <w:sz w:val="28"/>
          <w:szCs w:val="28"/>
          <w:lang w:eastAsia="zh-CN"/>
        </w:rPr>
        <w:lastRenderedPageBreak/>
        <w:t>«О безопасности зерна»).</w:t>
      </w:r>
    </w:p>
    <w:p w:rsidR="007142EC" w:rsidRPr="004F299F" w:rsidRDefault="007142EC" w:rsidP="00045835">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4F299F">
        <w:rPr>
          <w:rFonts w:ascii="Times New Roman" w:eastAsia="Times New Roman" w:hAnsi="Times New Roman" w:cs="Times New Roman"/>
          <w:color w:val="000000" w:themeColor="text1"/>
          <w:sz w:val="28"/>
          <w:szCs w:val="28"/>
          <w:lang w:eastAsia="zh-CN"/>
        </w:rPr>
        <w:t>Также следует обращать внимание на необходимость проведения лабораторных исследований на определение остаточных содержаний действующих веществ пестицидов, применявшихся при возделывании зерновых культур.</w:t>
      </w:r>
    </w:p>
    <w:p w:rsidR="007142EC" w:rsidRPr="004F299F" w:rsidRDefault="007142EC" w:rsidP="00045835">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proofErr w:type="gramStart"/>
      <w:r w:rsidRPr="004F299F">
        <w:rPr>
          <w:rFonts w:ascii="Times New Roman" w:eastAsia="Times New Roman" w:hAnsi="Times New Roman" w:cs="Times New Roman"/>
          <w:color w:val="000000" w:themeColor="text1"/>
          <w:sz w:val="28"/>
          <w:szCs w:val="28"/>
          <w:lang w:eastAsia="zh-CN"/>
        </w:rPr>
        <w:t xml:space="preserve">Пунктом 3 статьи 4 технического регламента Таможенного союза «О безопасности зерна» установлено, что </w:t>
      </w:r>
      <w:r w:rsidRPr="004F299F">
        <w:rPr>
          <w:rFonts w:ascii="Times New Roman" w:eastAsia="Times New Roman" w:hAnsi="Times New Roman" w:cs="Times New Roman"/>
          <w:color w:val="000000" w:themeColor="text1"/>
          <w:spacing w:val="2"/>
          <w:sz w:val="28"/>
          <w:szCs w:val="28"/>
          <w:shd w:val="clear" w:color="auto" w:fill="FFFFFF"/>
          <w:lang w:eastAsia="zh-CN"/>
        </w:rPr>
        <w:t>определение остаточных количеств пестицидов, за исключением пестицидов, указанных в приложениях 2, 4</w:t>
      </w:r>
      <w:r w:rsidR="009E1BDE">
        <w:rPr>
          <w:rFonts w:ascii="Times New Roman" w:eastAsia="Times New Roman" w:hAnsi="Times New Roman" w:cs="Times New Roman"/>
          <w:color w:val="000000" w:themeColor="text1"/>
          <w:spacing w:val="2"/>
          <w:sz w:val="28"/>
          <w:szCs w:val="28"/>
          <w:shd w:val="clear" w:color="auto" w:fill="FFFFFF"/>
          <w:lang w:eastAsia="zh-CN"/>
        </w:rPr>
        <w:t xml:space="preserve"> </w:t>
      </w:r>
      <w:r w:rsidRPr="004F299F">
        <w:rPr>
          <w:rFonts w:ascii="Times New Roman" w:eastAsia="Times New Roman" w:hAnsi="Times New Roman" w:cs="Times New Roman"/>
          <w:color w:val="000000" w:themeColor="text1"/>
          <w:spacing w:val="2"/>
          <w:sz w:val="28"/>
          <w:szCs w:val="28"/>
          <w:shd w:val="clear" w:color="auto" w:fill="FFFFFF"/>
          <w:lang w:eastAsia="zh-CN"/>
        </w:rPr>
        <w:t>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w:t>
      </w:r>
      <w:proofErr w:type="gramEnd"/>
      <w:r w:rsidRPr="004F299F">
        <w:rPr>
          <w:rFonts w:ascii="Times New Roman" w:eastAsia="Times New Roman" w:hAnsi="Times New Roman" w:cs="Times New Roman"/>
          <w:color w:val="000000" w:themeColor="text1"/>
          <w:spacing w:val="2"/>
          <w:sz w:val="28"/>
          <w:szCs w:val="28"/>
          <w:shd w:val="clear" w:color="auto" w:fill="FFFFFF"/>
          <w:lang w:eastAsia="zh-CN"/>
        </w:rPr>
        <w:t xml:space="preserve"> Показатели их содержания в зерне не должны превышать предельно допустимых уровней, указанных в приложении 6 к настоящему техническому регламенту.</w:t>
      </w:r>
    </w:p>
    <w:p w:rsidR="007142EC" w:rsidRPr="004F299F" w:rsidRDefault="007142EC" w:rsidP="00045835">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4F299F">
        <w:rPr>
          <w:rFonts w:ascii="Times New Roman" w:eastAsia="Times New Roman" w:hAnsi="Times New Roman" w:cs="Times New Roman"/>
          <w:color w:val="000000" w:themeColor="text1"/>
          <w:sz w:val="28"/>
          <w:szCs w:val="28"/>
          <w:lang w:eastAsia="zh-CN"/>
        </w:rPr>
        <w:t xml:space="preserve">Кроме того поднадзорным субъектам следует знать разъяснения Департамента государственной политики в области технического регулирования, стандартизации и обеспечения единства измерений </w:t>
      </w:r>
      <w:proofErr w:type="spellStart"/>
      <w:r w:rsidRPr="004F299F">
        <w:rPr>
          <w:rFonts w:ascii="Times New Roman" w:eastAsia="Times New Roman" w:hAnsi="Times New Roman" w:cs="Times New Roman"/>
          <w:color w:val="000000" w:themeColor="text1"/>
          <w:sz w:val="28"/>
          <w:szCs w:val="28"/>
          <w:lang w:eastAsia="zh-CN"/>
        </w:rPr>
        <w:t>Минпромторга</w:t>
      </w:r>
      <w:proofErr w:type="spellEnd"/>
      <w:r w:rsidRPr="004F299F">
        <w:rPr>
          <w:rFonts w:ascii="Times New Roman" w:eastAsia="Times New Roman" w:hAnsi="Times New Roman" w:cs="Times New Roman"/>
          <w:color w:val="000000" w:themeColor="text1"/>
          <w:sz w:val="28"/>
          <w:szCs w:val="28"/>
          <w:lang w:eastAsia="zh-CN"/>
        </w:rPr>
        <w:t xml:space="preserve"> России.</w:t>
      </w:r>
    </w:p>
    <w:p w:rsidR="007142EC" w:rsidRPr="004F299F" w:rsidRDefault="007142EC" w:rsidP="00045835">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proofErr w:type="gramStart"/>
      <w:r w:rsidRPr="004F299F">
        <w:rPr>
          <w:rFonts w:ascii="Times New Roman" w:eastAsia="Times New Roman" w:hAnsi="Times New Roman" w:cs="Times New Roman"/>
          <w:color w:val="000000" w:themeColor="text1"/>
          <w:sz w:val="28"/>
          <w:szCs w:val="28"/>
          <w:lang w:eastAsia="zh-CN"/>
        </w:rPr>
        <w:t>Данный документ разъясняет, что при осуществлении мероприятий по государственному контролю (надзору) за соблюдением требований технических регламентов в случае, если орган государственного контроля (надзора) обнаружил несоответствие декларации о соответствии продукции требованиям к установленному кругу заявителей при её принятии, либо нарушение установленных форм декларации о соответствии или правил оформления декларации о соответствии, а также принятие изготовителем (лицом, выполняющим функции иностранного изготовителя), продавцом</w:t>
      </w:r>
      <w:proofErr w:type="gramEnd"/>
      <w:r w:rsidRPr="004F299F">
        <w:rPr>
          <w:rFonts w:ascii="Times New Roman" w:eastAsia="Times New Roman" w:hAnsi="Times New Roman" w:cs="Times New Roman"/>
          <w:color w:val="000000" w:themeColor="text1"/>
          <w:sz w:val="28"/>
          <w:szCs w:val="28"/>
          <w:lang w:eastAsia="zh-CN"/>
        </w:rPr>
        <w:t xml:space="preserve"> декларации о соответствии продукции без доказательственных материалов либо на основании доказательственных материалов, содержащих недостоверные результаты исследований (испытаний) и измерений, или содержащих не в полном объёме результаты исследований (испытаний и измерений или неподтверждённые сведения о соответствии продукции требованиям технических регламентов, орган государственного контроля (надзора) вправе выдавать предписание о прекращении действия декларации о соответствии и </w:t>
      </w:r>
      <w:proofErr w:type="gramStart"/>
      <w:r w:rsidRPr="004F299F">
        <w:rPr>
          <w:rFonts w:ascii="Times New Roman" w:eastAsia="Times New Roman" w:hAnsi="Times New Roman" w:cs="Times New Roman"/>
          <w:color w:val="000000" w:themeColor="text1"/>
          <w:sz w:val="28"/>
          <w:szCs w:val="28"/>
          <w:lang w:eastAsia="zh-CN"/>
        </w:rPr>
        <w:t>информировать</w:t>
      </w:r>
      <w:proofErr w:type="gramEnd"/>
      <w:r w:rsidRPr="004F299F">
        <w:rPr>
          <w:rFonts w:ascii="Times New Roman" w:eastAsia="Times New Roman" w:hAnsi="Times New Roman" w:cs="Times New Roman"/>
          <w:color w:val="000000" w:themeColor="text1"/>
          <w:sz w:val="28"/>
          <w:szCs w:val="28"/>
          <w:lang w:eastAsia="zh-CN"/>
        </w:rPr>
        <w:t xml:space="preserve"> об этом </w:t>
      </w:r>
      <w:proofErr w:type="spellStart"/>
      <w:r w:rsidRPr="004F299F">
        <w:rPr>
          <w:rFonts w:ascii="Times New Roman" w:eastAsia="Times New Roman" w:hAnsi="Times New Roman" w:cs="Times New Roman"/>
          <w:color w:val="000000" w:themeColor="text1"/>
          <w:sz w:val="28"/>
          <w:szCs w:val="28"/>
          <w:lang w:eastAsia="zh-CN"/>
        </w:rPr>
        <w:t>Росаккредитацию</w:t>
      </w:r>
      <w:proofErr w:type="spellEnd"/>
      <w:r w:rsidRPr="004F299F">
        <w:rPr>
          <w:rFonts w:ascii="Times New Roman" w:eastAsia="Times New Roman" w:hAnsi="Times New Roman" w:cs="Times New Roman"/>
          <w:color w:val="000000" w:themeColor="text1"/>
          <w:sz w:val="28"/>
          <w:szCs w:val="28"/>
          <w:lang w:eastAsia="zh-CN"/>
        </w:rPr>
        <w:t>.</w:t>
      </w:r>
    </w:p>
    <w:p w:rsidR="007142EC" w:rsidRPr="004F299F" w:rsidRDefault="007142EC" w:rsidP="00045835">
      <w:pPr>
        <w:widowControl w:val="0"/>
        <w:tabs>
          <w:tab w:val="left" w:pos="851"/>
          <w:tab w:val="left" w:pos="10631"/>
        </w:tabs>
        <w:spacing w:after="0" w:line="240" w:lineRule="auto"/>
        <w:ind w:firstLine="709"/>
        <w:jc w:val="both"/>
        <w:rPr>
          <w:rFonts w:ascii="Times New Roman" w:eastAsia="Arial Unicode MS" w:hAnsi="Times New Roman" w:cs="Times New Roman"/>
          <w:iCs/>
          <w:color w:val="000000"/>
          <w:sz w:val="28"/>
          <w:szCs w:val="28"/>
          <w:lang w:bidi="ru-RU"/>
        </w:rPr>
      </w:pPr>
      <w:r w:rsidRPr="004F299F">
        <w:rPr>
          <w:rFonts w:ascii="Times New Roman" w:eastAsia="Arial Unicode MS" w:hAnsi="Times New Roman" w:cs="Times New Roman"/>
          <w:iCs/>
          <w:color w:val="000000" w:themeColor="text1"/>
          <w:sz w:val="28"/>
          <w:szCs w:val="28"/>
          <w:lang w:bidi="ru-RU"/>
        </w:rPr>
        <w:t>Следует отметить проблему существования так называемых «фантомных» лабораторий, число которых по сравнению с предыдущим годом  заметно увеличилось (на сегодняшний день</w:t>
      </w:r>
      <w:r w:rsidR="009E1BDE">
        <w:rPr>
          <w:rFonts w:ascii="Times New Roman" w:eastAsia="Arial Unicode MS" w:hAnsi="Times New Roman" w:cs="Times New Roman"/>
          <w:iCs/>
          <w:color w:val="000000" w:themeColor="text1"/>
          <w:sz w:val="28"/>
          <w:szCs w:val="28"/>
          <w:lang w:bidi="ru-RU"/>
        </w:rPr>
        <w:t xml:space="preserve"> их установлено более 90 штук</w:t>
      </w:r>
      <w:r w:rsidRPr="004F299F">
        <w:rPr>
          <w:rFonts w:ascii="Times New Roman" w:eastAsia="Arial Unicode MS" w:hAnsi="Times New Roman" w:cs="Times New Roman"/>
          <w:iCs/>
          <w:color w:val="000000" w:themeColor="text1"/>
          <w:sz w:val="28"/>
          <w:szCs w:val="28"/>
          <w:lang w:bidi="ru-RU"/>
        </w:rPr>
        <w:t xml:space="preserve"> в разных регионах страны и число это не окончательное). Эти недобросовестные коммерческие структуры, предлагающие недорогие услуги по проведению лабораторных анализов зерна, могут находиться за тысячи километров, а порой даже отсутствовать по месту регистрации и месту осуществления деятельности, но при этом «исследовать» продукцию и выдавать протокол испытаний за один - два дня. Разумеется, «фантомные лаборатории» не имеют условий для проведения анализов, не обладают </w:t>
      </w:r>
      <w:r w:rsidRPr="004F299F">
        <w:rPr>
          <w:rFonts w:ascii="Times New Roman" w:eastAsia="Arial Unicode MS" w:hAnsi="Times New Roman" w:cs="Times New Roman"/>
          <w:iCs/>
          <w:color w:val="000000" w:themeColor="text1"/>
          <w:sz w:val="28"/>
          <w:szCs w:val="28"/>
          <w:lang w:bidi="ru-RU"/>
        </w:rPr>
        <w:lastRenderedPageBreak/>
        <w:t xml:space="preserve">оборудованием и квалифицированным персоналом, не аккредитованы в национальной системе аккредитации и </w:t>
      </w:r>
      <w:proofErr w:type="gramStart"/>
      <w:r w:rsidRPr="004F299F">
        <w:rPr>
          <w:rFonts w:ascii="Times New Roman" w:eastAsia="Arial Unicode MS" w:hAnsi="Times New Roman" w:cs="Times New Roman"/>
          <w:iCs/>
          <w:color w:val="000000" w:themeColor="text1"/>
          <w:sz w:val="28"/>
          <w:szCs w:val="28"/>
          <w:lang w:bidi="ru-RU"/>
        </w:rPr>
        <w:t>контроль за</w:t>
      </w:r>
      <w:proofErr w:type="gramEnd"/>
      <w:r w:rsidRPr="004F299F">
        <w:rPr>
          <w:rFonts w:ascii="Times New Roman" w:eastAsia="Arial Unicode MS" w:hAnsi="Times New Roman" w:cs="Times New Roman"/>
          <w:iCs/>
          <w:color w:val="000000" w:themeColor="text1"/>
          <w:sz w:val="28"/>
          <w:szCs w:val="28"/>
          <w:lang w:bidi="ru-RU"/>
        </w:rPr>
        <w:t xml:space="preserve"> их деятельностью никто  не осуществляет. Такие лаборатории могут предъявлять документ об аккредитации в добровольной системе сертификации (приобрести его несложно), тем самым вводя в заблуждение своих заказчиков, полагающих, что провели испытания в лаборатории</w:t>
      </w:r>
      <w:r w:rsidRPr="004F299F">
        <w:rPr>
          <w:rFonts w:ascii="Times New Roman" w:eastAsia="Arial Unicode MS" w:hAnsi="Times New Roman" w:cs="Times New Roman"/>
          <w:iCs/>
          <w:color w:val="000000"/>
          <w:sz w:val="28"/>
          <w:szCs w:val="28"/>
          <w:lang w:bidi="ru-RU"/>
        </w:rPr>
        <w:t>, аккредитованной в национальной системе аккредитации.</w:t>
      </w:r>
    </w:p>
    <w:p w:rsidR="007142EC" w:rsidRPr="004F299F" w:rsidRDefault="007142EC" w:rsidP="00045835">
      <w:pPr>
        <w:widowControl w:val="0"/>
        <w:tabs>
          <w:tab w:val="left" w:pos="851"/>
          <w:tab w:val="left" w:pos="10631"/>
        </w:tabs>
        <w:spacing w:after="0" w:line="240" w:lineRule="auto"/>
        <w:ind w:firstLine="709"/>
        <w:jc w:val="both"/>
        <w:rPr>
          <w:rFonts w:ascii="Times New Roman" w:eastAsia="Arial Unicode MS" w:hAnsi="Times New Roman" w:cs="Times New Roman"/>
          <w:iCs/>
          <w:color w:val="000000"/>
          <w:sz w:val="28"/>
          <w:szCs w:val="28"/>
          <w:lang w:bidi="ru-RU"/>
        </w:rPr>
      </w:pPr>
      <w:r w:rsidRPr="004F299F">
        <w:rPr>
          <w:rFonts w:ascii="Times New Roman" w:eastAsia="Arial Unicode MS" w:hAnsi="Times New Roman" w:cs="Times New Roman"/>
          <w:iCs/>
          <w:color w:val="000000"/>
          <w:sz w:val="28"/>
          <w:szCs w:val="28"/>
          <w:lang w:bidi="ru-RU"/>
        </w:rPr>
        <w:t>Во избежание  отмен</w:t>
      </w:r>
      <w:r w:rsidR="009E1BDE">
        <w:rPr>
          <w:rFonts w:ascii="Times New Roman" w:eastAsia="Arial Unicode MS" w:hAnsi="Times New Roman" w:cs="Times New Roman"/>
          <w:iCs/>
          <w:color w:val="000000"/>
          <w:sz w:val="28"/>
          <w:szCs w:val="28"/>
          <w:lang w:bidi="ru-RU"/>
        </w:rPr>
        <w:t>ы</w:t>
      </w:r>
      <w:r w:rsidRPr="004F299F">
        <w:rPr>
          <w:rFonts w:ascii="Times New Roman" w:eastAsia="Arial Unicode MS" w:hAnsi="Times New Roman" w:cs="Times New Roman"/>
          <w:iCs/>
          <w:color w:val="000000"/>
          <w:sz w:val="28"/>
          <w:szCs w:val="28"/>
          <w:lang w:bidi="ru-RU"/>
        </w:rPr>
        <w:t xml:space="preserve"> деклараций о соответствии, принятых на основании протоколов испытаний «фантомных лабораторий» заявителям рекомендуется проявлять осмотрительность при выборе лаборатории, прежде </w:t>
      </w:r>
      <w:proofErr w:type="gramStart"/>
      <w:r w:rsidRPr="004F299F">
        <w:rPr>
          <w:rFonts w:ascii="Times New Roman" w:eastAsia="Arial Unicode MS" w:hAnsi="Times New Roman" w:cs="Times New Roman"/>
          <w:iCs/>
          <w:color w:val="000000"/>
          <w:sz w:val="28"/>
          <w:szCs w:val="28"/>
          <w:lang w:bidi="ru-RU"/>
        </w:rPr>
        <w:t>всего</w:t>
      </w:r>
      <w:proofErr w:type="gramEnd"/>
      <w:r w:rsidRPr="004F299F">
        <w:rPr>
          <w:rFonts w:ascii="Times New Roman" w:eastAsia="Arial Unicode MS" w:hAnsi="Times New Roman" w:cs="Times New Roman"/>
          <w:iCs/>
          <w:color w:val="000000"/>
          <w:sz w:val="28"/>
          <w:szCs w:val="28"/>
          <w:lang w:bidi="ru-RU"/>
        </w:rPr>
        <w:t xml:space="preserve"> убедиться в её фактическом существовании и компетентности.</w:t>
      </w:r>
    </w:p>
    <w:p w:rsidR="007142EC" w:rsidRPr="004F299F" w:rsidRDefault="007142EC" w:rsidP="00045835">
      <w:pPr>
        <w:widowControl w:val="0"/>
        <w:tabs>
          <w:tab w:val="left" w:pos="851"/>
          <w:tab w:val="left" w:pos="10631"/>
        </w:tabs>
        <w:spacing w:after="0" w:line="240" w:lineRule="auto"/>
        <w:ind w:firstLine="709"/>
        <w:jc w:val="both"/>
        <w:rPr>
          <w:rFonts w:ascii="Times New Roman" w:eastAsia="Arial Unicode MS" w:hAnsi="Times New Roman" w:cs="Times New Roman"/>
          <w:iCs/>
          <w:color w:val="000000"/>
          <w:sz w:val="28"/>
          <w:szCs w:val="28"/>
          <w:lang w:bidi="ru-RU"/>
        </w:rPr>
      </w:pPr>
      <w:r w:rsidRPr="004F299F">
        <w:rPr>
          <w:rFonts w:ascii="Times New Roman" w:eastAsia="Arial Unicode MS" w:hAnsi="Times New Roman" w:cs="Times New Roman"/>
          <w:iCs/>
          <w:color w:val="000000"/>
          <w:sz w:val="28"/>
          <w:szCs w:val="28"/>
          <w:lang w:bidi="ru-RU"/>
        </w:rPr>
        <w:t xml:space="preserve">Несмотря на то, что некоторыми схемами декларирования допускается проведение  лабораторных исследований зерна в </w:t>
      </w:r>
      <w:proofErr w:type="spellStart"/>
      <w:r w:rsidRPr="004F299F">
        <w:rPr>
          <w:rFonts w:ascii="Times New Roman" w:eastAsia="Arial Unicode MS" w:hAnsi="Times New Roman" w:cs="Times New Roman"/>
          <w:iCs/>
          <w:color w:val="000000"/>
          <w:sz w:val="28"/>
          <w:szCs w:val="28"/>
          <w:lang w:bidi="ru-RU"/>
        </w:rPr>
        <w:t>неаккредитованных</w:t>
      </w:r>
      <w:proofErr w:type="spellEnd"/>
      <w:r w:rsidRPr="004F299F">
        <w:rPr>
          <w:rFonts w:ascii="Times New Roman" w:eastAsia="Arial Unicode MS" w:hAnsi="Times New Roman" w:cs="Times New Roman"/>
          <w:iCs/>
          <w:color w:val="000000"/>
          <w:sz w:val="28"/>
          <w:szCs w:val="28"/>
          <w:lang w:bidi="ru-RU"/>
        </w:rPr>
        <w:t xml:space="preserve"> лабораториях, Южное межрегиональное управление Россельхознадзора настоятельно рекомендует сельхозпроизводителям обращаться только в лаборатории, аккредитованные в национальной системе аккредитации. Перечень таких лабораторий размещен на официальном сайте </w:t>
      </w:r>
      <w:proofErr w:type="spellStart"/>
      <w:r w:rsidRPr="004F299F">
        <w:rPr>
          <w:rFonts w:ascii="Times New Roman" w:eastAsia="Arial Unicode MS" w:hAnsi="Times New Roman" w:cs="Times New Roman"/>
          <w:iCs/>
          <w:color w:val="000000"/>
          <w:sz w:val="28"/>
          <w:szCs w:val="28"/>
          <w:lang w:bidi="ru-RU"/>
        </w:rPr>
        <w:t>Росаккредитации</w:t>
      </w:r>
      <w:proofErr w:type="spellEnd"/>
      <w:r w:rsidRPr="004F299F">
        <w:rPr>
          <w:rFonts w:ascii="Times New Roman" w:eastAsia="Arial Unicode MS" w:hAnsi="Times New Roman" w:cs="Times New Roman"/>
          <w:iCs/>
          <w:color w:val="000000"/>
          <w:sz w:val="28"/>
          <w:szCs w:val="28"/>
          <w:lang w:bidi="ru-RU"/>
        </w:rPr>
        <w:t xml:space="preserve"> в разделе «Аккредитованные лица».</w:t>
      </w:r>
    </w:p>
    <w:p w:rsidR="007142EC" w:rsidRPr="004F299F" w:rsidRDefault="007142EC" w:rsidP="00045835">
      <w:pPr>
        <w:suppressAutoHyphens/>
        <w:spacing w:after="0" w:line="240" w:lineRule="auto"/>
        <w:ind w:firstLine="709"/>
        <w:jc w:val="both"/>
        <w:outlineLvl w:val="2"/>
        <w:rPr>
          <w:rFonts w:ascii="Times New Roman" w:eastAsia="Times New Roman" w:hAnsi="Times New Roman" w:cs="Times New Roman"/>
          <w:sz w:val="28"/>
          <w:szCs w:val="28"/>
          <w:lang w:eastAsia="zh-CN"/>
        </w:rPr>
      </w:pPr>
    </w:p>
    <w:p w:rsidR="007142EC" w:rsidRPr="004F299F" w:rsidRDefault="007142EC" w:rsidP="00045835">
      <w:pPr>
        <w:suppressAutoHyphens/>
        <w:spacing w:after="0" w:line="240" w:lineRule="auto"/>
        <w:ind w:firstLine="709"/>
        <w:jc w:val="both"/>
        <w:outlineLvl w:val="2"/>
        <w:rPr>
          <w:rFonts w:ascii="Times New Roman" w:eastAsia="Calibri" w:hAnsi="Times New Roman" w:cs="Times New Roman"/>
          <w:b/>
          <w:sz w:val="28"/>
          <w:szCs w:val="28"/>
          <w:lang w:eastAsia="zh-CN"/>
        </w:rPr>
      </w:pPr>
      <w:bookmarkStart w:id="40" w:name="_Toc95902213"/>
      <w:r w:rsidRPr="004F299F">
        <w:rPr>
          <w:rFonts w:ascii="Times New Roman" w:eastAsia="Calibri" w:hAnsi="Times New Roman" w:cs="Times New Roman"/>
          <w:b/>
          <w:color w:val="000000"/>
          <w:sz w:val="28"/>
          <w:szCs w:val="28"/>
          <w:lang w:eastAsia="zh-CN"/>
        </w:rPr>
        <w:t>Анализ обращений граждан и организаций, в том числе средств массовой информации, по вопросу применения обязательных требований</w:t>
      </w:r>
      <w:bookmarkEnd w:id="40"/>
    </w:p>
    <w:p w:rsidR="007142EC" w:rsidRPr="004F299F" w:rsidRDefault="007142EC" w:rsidP="00045835">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4F299F">
        <w:rPr>
          <w:rFonts w:ascii="Times New Roman" w:eastAsia="Calibri" w:hAnsi="Times New Roman" w:cs="Times New Roman"/>
          <w:color w:val="000000"/>
          <w:sz w:val="28"/>
          <w:szCs w:val="28"/>
          <w:lang w:eastAsia="en-US" w:bidi="ru-RU"/>
        </w:rPr>
        <w:t xml:space="preserve">В 2021 году </w:t>
      </w:r>
      <w:r w:rsidRPr="004F299F">
        <w:rPr>
          <w:rFonts w:ascii="Times New Roman" w:eastAsia="Arial Unicode MS" w:hAnsi="Times New Roman" w:cs="Times New Roman"/>
          <w:color w:val="000000"/>
          <w:sz w:val="28"/>
          <w:szCs w:val="28"/>
          <w:lang w:bidi="ru-RU"/>
        </w:rPr>
        <w:t>поступило 20 обращений, в том числе:</w:t>
      </w:r>
    </w:p>
    <w:p w:rsidR="007142EC" w:rsidRPr="004F299F" w:rsidRDefault="007E202C" w:rsidP="00045835">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4F299F">
        <w:rPr>
          <w:rFonts w:ascii="Times New Roman" w:eastAsia="Calibri" w:hAnsi="Times New Roman" w:cs="Times New Roman"/>
          <w:sz w:val="28"/>
          <w:szCs w:val="28"/>
        </w:rPr>
        <w:t xml:space="preserve">– </w:t>
      </w:r>
      <w:r w:rsidR="007142EC" w:rsidRPr="004F299F">
        <w:rPr>
          <w:rFonts w:ascii="Times New Roman" w:eastAsia="Arial Unicode MS" w:hAnsi="Times New Roman" w:cs="Times New Roman"/>
          <w:color w:val="000000"/>
          <w:sz w:val="28"/>
          <w:szCs w:val="28"/>
          <w:lang w:bidi="ru-RU"/>
        </w:rPr>
        <w:t>2 от граждан;</w:t>
      </w:r>
    </w:p>
    <w:p w:rsidR="007142EC" w:rsidRPr="004F299F" w:rsidRDefault="007E202C" w:rsidP="00045835">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4F299F">
        <w:rPr>
          <w:rFonts w:ascii="Times New Roman" w:eastAsia="Calibri" w:hAnsi="Times New Roman" w:cs="Times New Roman"/>
          <w:sz w:val="28"/>
          <w:szCs w:val="28"/>
        </w:rPr>
        <w:t xml:space="preserve">– </w:t>
      </w:r>
      <w:r w:rsidR="007142EC" w:rsidRPr="004F299F">
        <w:rPr>
          <w:rFonts w:ascii="Times New Roman" w:eastAsia="Arial Unicode MS" w:hAnsi="Times New Roman" w:cs="Times New Roman"/>
          <w:color w:val="000000"/>
          <w:sz w:val="28"/>
          <w:szCs w:val="28"/>
          <w:lang w:bidi="ru-RU"/>
        </w:rPr>
        <w:t xml:space="preserve">1 от органа Прокуратуры </w:t>
      </w:r>
      <w:proofErr w:type="spellStart"/>
      <w:r w:rsidR="007142EC" w:rsidRPr="004F299F">
        <w:rPr>
          <w:rFonts w:ascii="Times New Roman" w:eastAsia="Arial Unicode MS" w:hAnsi="Times New Roman" w:cs="Times New Roman"/>
          <w:color w:val="000000"/>
          <w:sz w:val="28"/>
          <w:szCs w:val="28"/>
          <w:lang w:bidi="ru-RU"/>
        </w:rPr>
        <w:t>Абинского</w:t>
      </w:r>
      <w:proofErr w:type="spellEnd"/>
      <w:r w:rsidR="007142EC" w:rsidRPr="004F299F">
        <w:rPr>
          <w:rFonts w:ascii="Times New Roman" w:eastAsia="Arial Unicode MS" w:hAnsi="Times New Roman" w:cs="Times New Roman"/>
          <w:color w:val="000000"/>
          <w:sz w:val="28"/>
          <w:szCs w:val="28"/>
          <w:lang w:bidi="ru-RU"/>
        </w:rPr>
        <w:t xml:space="preserve"> района;</w:t>
      </w:r>
    </w:p>
    <w:p w:rsidR="007142EC" w:rsidRPr="004F299F" w:rsidRDefault="007E202C" w:rsidP="00045835">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4F299F">
        <w:rPr>
          <w:rFonts w:ascii="Times New Roman" w:eastAsia="Calibri" w:hAnsi="Times New Roman" w:cs="Times New Roman"/>
          <w:sz w:val="28"/>
          <w:szCs w:val="28"/>
        </w:rPr>
        <w:t>–</w:t>
      </w:r>
      <w:r w:rsidR="007142EC" w:rsidRPr="004F299F">
        <w:rPr>
          <w:rFonts w:ascii="Times New Roman" w:eastAsia="Arial Unicode MS" w:hAnsi="Times New Roman" w:cs="Times New Roman"/>
          <w:color w:val="000000"/>
          <w:sz w:val="28"/>
          <w:szCs w:val="28"/>
          <w:lang w:bidi="ru-RU"/>
        </w:rPr>
        <w:t xml:space="preserve"> 1 из </w:t>
      </w:r>
      <w:r w:rsidR="007142EC" w:rsidRPr="004F299F">
        <w:rPr>
          <w:rFonts w:ascii="Times New Roman" w:eastAsia="Arial Unicode MS" w:hAnsi="Times New Roman" w:cs="Arial Unicode MS"/>
          <w:color w:val="000000"/>
          <w:sz w:val="28"/>
          <w:szCs w:val="28"/>
          <w:lang w:bidi="ru-RU"/>
        </w:rPr>
        <w:t xml:space="preserve">Гродненской  областной  инспекции Госстандарта </w:t>
      </w:r>
      <w:r w:rsidR="007142EC" w:rsidRPr="004F299F">
        <w:rPr>
          <w:rFonts w:ascii="Times New Roman" w:eastAsia="Arial Unicode MS" w:hAnsi="Times New Roman" w:cs="Times New Roman"/>
          <w:color w:val="000000"/>
          <w:sz w:val="28"/>
          <w:szCs w:val="28"/>
          <w:lang w:bidi="ru-RU"/>
        </w:rPr>
        <w:t>Республики Беларусь;</w:t>
      </w:r>
    </w:p>
    <w:p w:rsidR="007142EC" w:rsidRPr="004F299F" w:rsidRDefault="007E202C" w:rsidP="00045835">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4F299F">
        <w:rPr>
          <w:rFonts w:ascii="Times New Roman" w:eastAsia="Calibri" w:hAnsi="Times New Roman" w:cs="Times New Roman"/>
          <w:sz w:val="28"/>
          <w:szCs w:val="28"/>
        </w:rPr>
        <w:t>–</w:t>
      </w:r>
      <w:r w:rsidR="007142EC" w:rsidRPr="004F299F">
        <w:rPr>
          <w:rFonts w:ascii="Times New Roman" w:eastAsia="Arial Unicode MS" w:hAnsi="Times New Roman" w:cs="Times New Roman"/>
          <w:color w:val="000000"/>
          <w:sz w:val="28"/>
          <w:szCs w:val="28"/>
          <w:lang w:bidi="ru-RU"/>
        </w:rPr>
        <w:t xml:space="preserve"> 16 от территориальных Управлений Россельхознадзора.</w:t>
      </w:r>
    </w:p>
    <w:p w:rsidR="007142EC" w:rsidRPr="004F299F" w:rsidRDefault="007142EC" w:rsidP="00045835">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4F299F">
        <w:rPr>
          <w:rFonts w:ascii="Times New Roman" w:eastAsia="Arial Unicode MS" w:hAnsi="Times New Roman" w:cs="Times New Roman"/>
          <w:color w:val="000000"/>
          <w:sz w:val="28"/>
          <w:szCs w:val="28"/>
          <w:lang w:bidi="ru-RU"/>
        </w:rPr>
        <w:t>Все поступившие обращения рассмотрены в установленном законодательством порядке, ответы заявителям даны в установленные сроки.</w:t>
      </w:r>
    </w:p>
    <w:p w:rsidR="007142EC" w:rsidRPr="004F299F" w:rsidRDefault="007142EC" w:rsidP="00045835">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4F299F">
        <w:rPr>
          <w:rFonts w:ascii="Times New Roman" w:eastAsia="Arial Unicode MS" w:hAnsi="Times New Roman" w:cs="Times New Roman"/>
          <w:color w:val="000000"/>
          <w:sz w:val="28"/>
          <w:szCs w:val="28"/>
          <w:lang w:bidi="ru-RU"/>
        </w:rPr>
        <w:t xml:space="preserve">Два обращения  направлены по принадлежности в соответствии с </w:t>
      </w:r>
      <w:proofErr w:type="gramStart"/>
      <w:r w:rsidRPr="004F299F">
        <w:rPr>
          <w:rFonts w:ascii="Times New Roman" w:eastAsia="Arial Unicode MS" w:hAnsi="Times New Roman" w:cs="Times New Roman"/>
          <w:color w:val="000000"/>
          <w:sz w:val="28"/>
          <w:szCs w:val="28"/>
          <w:lang w:bidi="ru-RU"/>
        </w:rPr>
        <w:t>ч</w:t>
      </w:r>
      <w:proofErr w:type="gramEnd"/>
      <w:r w:rsidRPr="004F299F">
        <w:rPr>
          <w:rFonts w:ascii="Times New Roman" w:eastAsia="Arial Unicode MS" w:hAnsi="Times New Roman" w:cs="Times New Roman"/>
          <w:color w:val="000000"/>
          <w:sz w:val="28"/>
          <w:szCs w:val="28"/>
          <w:lang w:bidi="ru-RU"/>
        </w:rPr>
        <w:t>.</w:t>
      </w:r>
      <w:r w:rsidR="0050203E" w:rsidRPr="004F299F">
        <w:rPr>
          <w:rFonts w:ascii="Times New Roman" w:eastAsia="Arial Unicode MS" w:hAnsi="Times New Roman" w:cs="Times New Roman"/>
          <w:color w:val="000000"/>
          <w:sz w:val="28"/>
          <w:szCs w:val="28"/>
          <w:lang w:bidi="ru-RU"/>
        </w:rPr>
        <w:t xml:space="preserve"> </w:t>
      </w:r>
      <w:r w:rsidRPr="004F299F">
        <w:rPr>
          <w:rFonts w:ascii="Times New Roman" w:eastAsia="Arial Unicode MS" w:hAnsi="Times New Roman" w:cs="Times New Roman"/>
          <w:color w:val="000000"/>
          <w:sz w:val="28"/>
          <w:szCs w:val="28"/>
          <w:lang w:bidi="ru-RU"/>
        </w:rPr>
        <w:t>3 ст.</w:t>
      </w:r>
      <w:r w:rsidR="0050203E" w:rsidRPr="004F299F">
        <w:rPr>
          <w:rFonts w:ascii="Times New Roman" w:eastAsia="Arial Unicode MS" w:hAnsi="Times New Roman" w:cs="Times New Roman"/>
          <w:color w:val="000000"/>
          <w:sz w:val="28"/>
          <w:szCs w:val="28"/>
          <w:lang w:bidi="ru-RU"/>
        </w:rPr>
        <w:t xml:space="preserve"> </w:t>
      </w:r>
      <w:r w:rsidRPr="004F299F">
        <w:rPr>
          <w:rFonts w:ascii="Times New Roman" w:eastAsia="Arial Unicode MS" w:hAnsi="Times New Roman" w:cs="Times New Roman"/>
          <w:color w:val="000000"/>
          <w:sz w:val="28"/>
          <w:szCs w:val="28"/>
          <w:lang w:bidi="ru-RU"/>
        </w:rPr>
        <w:t>8 Федерального закона от 02.05.2006 № 59-ФЗ</w:t>
      </w:r>
      <w:r w:rsidR="009E1BDE" w:rsidRPr="009E1BDE">
        <w:rPr>
          <w:rFonts w:ascii="Times New Roman" w:eastAsia="Arial Unicode MS" w:hAnsi="Times New Roman" w:cs="Times New Roman"/>
          <w:color w:val="000000"/>
          <w:sz w:val="28"/>
          <w:szCs w:val="28"/>
          <w:lang w:bidi="ru-RU"/>
        </w:rPr>
        <w:t xml:space="preserve"> «О порядке рассмотрения обращений граждан Российской Федерации»</w:t>
      </w:r>
      <w:r w:rsidRPr="004F299F">
        <w:rPr>
          <w:rFonts w:ascii="Times New Roman" w:eastAsia="Arial Unicode MS" w:hAnsi="Times New Roman" w:cs="Times New Roman"/>
          <w:color w:val="000000"/>
          <w:sz w:val="28"/>
          <w:szCs w:val="28"/>
          <w:lang w:bidi="ru-RU"/>
        </w:rPr>
        <w:t xml:space="preserve"> для принятия мер реагирования.</w:t>
      </w:r>
    </w:p>
    <w:p w:rsidR="007142EC" w:rsidRPr="009E1BDE" w:rsidRDefault="007142EC" w:rsidP="009E1BDE">
      <w:pPr>
        <w:widowControl w:val="0"/>
        <w:tabs>
          <w:tab w:val="left" w:pos="709"/>
        </w:tabs>
        <w:spacing w:after="0" w:line="240" w:lineRule="auto"/>
        <w:ind w:firstLine="709"/>
        <w:jc w:val="both"/>
        <w:rPr>
          <w:rFonts w:ascii="Times New Roman" w:eastAsia="Arial Unicode MS" w:hAnsi="Times New Roman" w:cs="Times New Roman"/>
          <w:sz w:val="28"/>
          <w:szCs w:val="28"/>
          <w:lang w:bidi="ru-RU"/>
        </w:rPr>
      </w:pPr>
      <w:r w:rsidRPr="004F299F">
        <w:rPr>
          <w:rFonts w:ascii="Times New Roman" w:eastAsia="Arial Unicode MS" w:hAnsi="Times New Roman" w:cs="Times New Roman"/>
          <w:color w:val="000000"/>
          <w:sz w:val="28"/>
          <w:szCs w:val="28"/>
          <w:lang w:bidi="ru-RU"/>
        </w:rPr>
        <w:t xml:space="preserve">Из содержания 5 обращений Управлением усмотрены признаки нарушения </w:t>
      </w:r>
      <w:proofErr w:type="gramStart"/>
      <w:r w:rsidRPr="004F299F">
        <w:rPr>
          <w:rFonts w:ascii="Times New Roman" w:eastAsia="Arial Unicode MS" w:hAnsi="Times New Roman" w:cs="Times New Roman"/>
          <w:color w:val="000000"/>
          <w:sz w:val="28"/>
          <w:szCs w:val="28"/>
          <w:lang w:bidi="ru-RU"/>
        </w:rPr>
        <w:t>ТР</w:t>
      </w:r>
      <w:proofErr w:type="gramEnd"/>
      <w:r w:rsidRPr="004F299F">
        <w:rPr>
          <w:rFonts w:ascii="Times New Roman" w:eastAsia="Arial Unicode MS" w:hAnsi="Times New Roman" w:cs="Times New Roman"/>
          <w:color w:val="000000"/>
          <w:sz w:val="28"/>
          <w:szCs w:val="28"/>
          <w:lang w:bidi="ru-RU"/>
        </w:rPr>
        <w:t xml:space="preserve"> ТС 015/2011 «О безопасности зерна» со стороны юридических лиц и индивидуальных предпринимателей Краснодарского края. В соответствии  </w:t>
      </w:r>
      <w:r w:rsidRPr="004F299F">
        <w:rPr>
          <w:rFonts w:ascii="Times New Roman" w:eastAsia="Arial Unicode MS" w:hAnsi="Times New Roman" w:cs="Times New Roman"/>
          <w:sz w:val="28"/>
          <w:szCs w:val="28"/>
          <w:lang w:bidi="ru-RU"/>
        </w:rPr>
        <w:t>с частью 1 статьи 49 Федерального закона от 31</w:t>
      </w:r>
      <w:r w:rsidR="0050203E" w:rsidRPr="004F299F">
        <w:rPr>
          <w:rFonts w:ascii="Times New Roman" w:eastAsia="Arial Unicode MS" w:hAnsi="Times New Roman" w:cs="Times New Roman"/>
          <w:sz w:val="28"/>
          <w:szCs w:val="28"/>
          <w:lang w:bidi="ru-RU"/>
        </w:rPr>
        <w:t>.07.</w:t>
      </w:r>
      <w:r w:rsidRPr="004F299F">
        <w:rPr>
          <w:rFonts w:ascii="Times New Roman" w:eastAsia="Arial Unicode MS" w:hAnsi="Times New Roman" w:cs="Times New Roman"/>
          <w:sz w:val="28"/>
          <w:szCs w:val="28"/>
          <w:lang w:bidi="ru-RU"/>
        </w:rPr>
        <w:t xml:space="preserve">2020 </w:t>
      </w:r>
      <w:r w:rsidR="009E1BDE">
        <w:rPr>
          <w:rFonts w:ascii="Times New Roman" w:eastAsia="Arial Unicode MS" w:hAnsi="Times New Roman" w:cs="Times New Roman"/>
          <w:sz w:val="28"/>
          <w:szCs w:val="28"/>
          <w:lang w:bidi="ru-RU"/>
        </w:rPr>
        <w:t xml:space="preserve">         № </w:t>
      </w:r>
      <w:r w:rsidRPr="004F299F">
        <w:rPr>
          <w:rFonts w:ascii="Times New Roman" w:eastAsia="Arial Unicode MS" w:hAnsi="Times New Roman" w:cs="Times New Roman"/>
          <w:sz w:val="28"/>
          <w:szCs w:val="28"/>
          <w:lang w:bidi="ru-RU"/>
        </w:rPr>
        <w:t xml:space="preserve">248-ФЗ «О государственном контроле (надзоре) и муниципальном контроле в Российской Федерации» </w:t>
      </w:r>
      <w:r w:rsidRPr="004F299F">
        <w:rPr>
          <w:rFonts w:ascii="Times New Roman" w:eastAsia="Arial Unicode MS" w:hAnsi="Times New Roman" w:cs="Times New Roman"/>
          <w:color w:val="000000"/>
          <w:sz w:val="28"/>
          <w:szCs w:val="28"/>
          <w:lang w:bidi="ru-RU"/>
        </w:rPr>
        <w:t xml:space="preserve"> им объявлены предостережения о недопустимости нарушения обязательных требований в сфере обеспечения качества и безопасности зерна.</w:t>
      </w:r>
    </w:p>
    <w:p w:rsidR="007142EC" w:rsidRPr="004F299F" w:rsidRDefault="007142EC" w:rsidP="00045835">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bidi="ru-RU"/>
        </w:rPr>
      </w:pPr>
      <w:r w:rsidRPr="004F299F">
        <w:rPr>
          <w:rFonts w:ascii="Times New Roman" w:eastAsia="Arial Unicode MS" w:hAnsi="Times New Roman" w:cs="Times New Roman"/>
          <w:color w:val="000000"/>
          <w:sz w:val="28"/>
          <w:szCs w:val="28"/>
          <w:lang w:bidi="ru-RU"/>
        </w:rPr>
        <w:t xml:space="preserve">По 4 обращениям в целях предотвращения возникновения угрозы жизни потребителям возбуждены дела об административных правонарушениях и выданы предписания о прекращении действия </w:t>
      </w:r>
      <w:r w:rsidRPr="004F299F">
        <w:rPr>
          <w:rFonts w:ascii="Times New Roman" w:eastAsia="Arial Unicode MS" w:hAnsi="Times New Roman" w:cs="Times New Roman"/>
          <w:color w:val="000000"/>
          <w:sz w:val="28"/>
          <w:szCs w:val="28"/>
          <w:lang w:bidi="ru-RU"/>
        </w:rPr>
        <w:lastRenderedPageBreak/>
        <w:t>недостоверных деклараций о соответствии.</w:t>
      </w:r>
    </w:p>
    <w:p w:rsidR="0091138C" w:rsidRPr="004F299F" w:rsidRDefault="0091138C" w:rsidP="00045835">
      <w:pPr>
        <w:tabs>
          <w:tab w:val="left" w:pos="709"/>
        </w:tabs>
        <w:spacing w:after="0" w:line="240" w:lineRule="auto"/>
        <w:ind w:firstLine="709"/>
        <w:contextualSpacing/>
        <w:jc w:val="both"/>
        <w:rPr>
          <w:rFonts w:ascii="Times New Roman" w:eastAsia="Arial Unicode MS" w:hAnsi="Times New Roman" w:cs="Times New Roman"/>
          <w:color w:val="000000"/>
          <w:sz w:val="28"/>
          <w:szCs w:val="28"/>
          <w:lang w:bidi="ru-RU"/>
        </w:rPr>
      </w:pPr>
      <w:bookmarkStart w:id="41" w:name="_GoBack"/>
      <w:bookmarkEnd w:id="41"/>
    </w:p>
    <w:p w:rsidR="00EF07CB" w:rsidRPr="004F299F" w:rsidRDefault="00BE1DA8" w:rsidP="00045835">
      <w:pPr>
        <w:tabs>
          <w:tab w:val="left" w:pos="709"/>
        </w:tabs>
        <w:spacing w:after="0" w:line="240" w:lineRule="auto"/>
        <w:ind w:firstLine="709"/>
        <w:contextualSpacing/>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1.7</w:t>
      </w:r>
      <w:proofErr w:type="gramStart"/>
      <w:r w:rsidRPr="004F299F">
        <w:rPr>
          <w:rFonts w:ascii="Times New Roman" w:eastAsia="Times New Roman" w:hAnsi="Times New Roman" w:cs="Times New Roman"/>
          <w:b/>
          <w:sz w:val="28"/>
          <w:szCs w:val="28"/>
        </w:rPr>
        <w:t xml:space="preserve"> </w:t>
      </w:r>
      <w:r w:rsidR="00EF07CB" w:rsidRPr="004F299F">
        <w:rPr>
          <w:rFonts w:ascii="Times New Roman" w:eastAsia="Times New Roman" w:hAnsi="Times New Roman" w:cs="Times New Roman"/>
          <w:b/>
          <w:sz w:val="28"/>
          <w:szCs w:val="28"/>
        </w:rPr>
        <w:t>В</w:t>
      </w:r>
      <w:proofErr w:type="gramEnd"/>
      <w:r w:rsidR="00EF07CB" w:rsidRPr="004F299F">
        <w:rPr>
          <w:rFonts w:ascii="Times New Roman" w:eastAsia="Times New Roman" w:hAnsi="Times New Roman" w:cs="Times New Roman"/>
          <w:b/>
          <w:sz w:val="28"/>
          <w:szCs w:val="28"/>
        </w:rPr>
        <w:t xml:space="preserve"> сфере карантинного фитосанитарного контроля на Государственной границе Российской Федерации</w:t>
      </w:r>
    </w:p>
    <w:p w:rsidR="0091138C" w:rsidRPr="004F299F" w:rsidRDefault="0091138C" w:rsidP="00045835">
      <w:pPr>
        <w:tabs>
          <w:tab w:val="left" w:pos="709"/>
        </w:tabs>
        <w:spacing w:after="0" w:line="240" w:lineRule="auto"/>
        <w:ind w:firstLine="709"/>
        <w:contextualSpacing/>
        <w:jc w:val="both"/>
        <w:rPr>
          <w:rFonts w:ascii="Times New Roman" w:eastAsia="Times New Roman" w:hAnsi="Times New Roman" w:cs="Times New Roman"/>
          <w:b/>
          <w:sz w:val="28"/>
          <w:szCs w:val="28"/>
        </w:rPr>
      </w:pPr>
    </w:p>
    <w:p w:rsidR="00EF07CB" w:rsidRPr="004F299F" w:rsidRDefault="00EF07CB" w:rsidP="00045835">
      <w:pPr>
        <w:tabs>
          <w:tab w:val="left" w:pos="709"/>
        </w:tabs>
        <w:spacing w:after="0" w:line="240" w:lineRule="auto"/>
        <w:ind w:firstLine="709"/>
        <w:contextualSpacing/>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Полномочия Управления в сфере карантинного фитосанитарного контроля на Государственной границе Российской Федерации</w:t>
      </w:r>
    </w:p>
    <w:p w:rsidR="00EF07CB" w:rsidRPr="004F299F" w:rsidRDefault="00EF07CB" w:rsidP="00045835">
      <w:pPr>
        <w:tabs>
          <w:tab w:val="left" w:pos="709"/>
        </w:tabs>
        <w:spacing w:after="0" w:line="240" w:lineRule="auto"/>
        <w:ind w:firstLine="709"/>
        <w:contextualSpacing/>
        <w:jc w:val="both"/>
        <w:rPr>
          <w:rFonts w:ascii="Times New Roman" w:eastAsia="Times New Roman" w:hAnsi="Times New Roman" w:cs="Times New Roman"/>
          <w:b/>
          <w:sz w:val="28"/>
          <w:szCs w:val="28"/>
        </w:rPr>
      </w:pPr>
    </w:p>
    <w:p w:rsidR="00EF07CB" w:rsidRPr="004F299F" w:rsidRDefault="00EF07CB" w:rsidP="00045835">
      <w:pPr>
        <w:tabs>
          <w:tab w:val="left" w:pos="709"/>
        </w:tabs>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Отдел государственного фитосанитарного контроля и надзора на Государственной границе РФ является структурным подразделением Южного межрегионального  Управления Россельхознадзора,  находящегося в ведении Федеральной службы по ветеринарному и фитосанитарному надзору РФ.</w:t>
      </w:r>
    </w:p>
    <w:p w:rsidR="00EF07CB" w:rsidRPr="004F299F" w:rsidRDefault="00EF07CB" w:rsidP="00045835">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Основной целью  деятельности отдела являются контрольно-надзорные функции по осуществлению карантинного фитосанитарного контроля подкарантинной продукции при экспортно-импортных отношениях в пунктах пропуска РФ и местах завершения таможенного оформления, а так же проведение мероприятий по своевременному выявлению и предотвращению распространения карантинных для РФ объектов.</w:t>
      </w:r>
    </w:p>
    <w:p w:rsidR="00EF07CB" w:rsidRPr="004F299F" w:rsidRDefault="00EF07CB" w:rsidP="0004583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EF07CB" w:rsidRPr="004F299F" w:rsidRDefault="00EF07CB" w:rsidP="0004583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Перечень нормативно-правовых актов в области карантинного фитосанитарного контроля на Государственной границе Российской Федерации</w:t>
      </w:r>
    </w:p>
    <w:p w:rsidR="00EF07CB" w:rsidRPr="004F299F" w:rsidRDefault="00EF07CB" w:rsidP="0004583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Карантинный фитосанитарный контроль (надзор) в области карантина растений осуществляется отделом государственного фитосанитарного контроля и надзора на Государственной границе РФ Управления в соответствии </w:t>
      </w:r>
      <w:proofErr w:type="gramStart"/>
      <w:r w:rsidRPr="004F299F">
        <w:rPr>
          <w:rFonts w:ascii="Times New Roman" w:eastAsia="Times New Roman" w:hAnsi="Times New Roman" w:cs="Times New Roman"/>
          <w:sz w:val="28"/>
          <w:szCs w:val="28"/>
        </w:rPr>
        <w:t>с</w:t>
      </w:r>
      <w:proofErr w:type="gramEnd"/>
      <w:r w:rsidRPr="004F299F">
        <w:rPr>
          <w:rFonts w:ascii="Times New Roman" w:eastAsia="Times New Roman" w:hAnsi="Times New Roman" w:cs="Times New Roman"/>
          <w:sz w:val="28"/>
          <w:szCs w:val="28"/>
        </w:rPr>
        <w:t>:</w:t>
      </w:r>
    </w:p>
    <w:p w:rsidR="00EF07CB" w:rsidRPr="004F299F" w:rsidRDefault="002A272E" w:rsidP="00045835">
      <w:pPr>
        <w:spacing w:line="240" w:lineRule="auto"/>
        <w:ind w:firstLine="709"/>
        <w:contextualSpacing/>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00EF07CB" w:rsidRPr="004F299F">
        <w:rPr>
          <w:rFonts w:ascii="Times New Roman" w:eastAsia="Times New Roman" w:hAnsi="Times New Roman" w:cs="Times New Roman"/>
          <w:sz w:val="28"/>
          <w:szCs w:val="28"/>
        </w:rPr>
        <w:t>еждународной конвенцией по карантину и защите растений (новый пересм</w:t>
      </w:r>
      <w:r w:rsidR="0050203E" w:rsidRPr="004F299F">
        <w:rPr>
          <w:rFonts w:ascii="Times New Roman" w:eastAsia="Times New Roman" w:hAnsi="Times New Roman" w:cs="Times New Roman"/>
          <w:sz w:val="28"/>
          <w:szCs w:val="28"/>
        </w:rPr>
        <w:t>отренный текст, принятый на 29</w:t>
      </w:r>
      <w:r w:rsidR="00EF07CB" w:rsidRPr="004F299F">
        <w:rPr>
          <w:rFonts w:ascii="Times New Roman" w:eastAsia="Times New Roman" w:hAnsi="Times New Roman" w:cs="Times New Roman"/>
          <w:sz w:val="28"/>
          <w:szCs w:val="28"/>
        </w:rPr>
        <w:t xml:space="preserve"> сессии Конференции ФАО, ноябрь 1997 г.);</w:t>
      </w:r>
    </w:p>
    <w:p w:rsidR="00EF07CB" w:rsidRPr="004F299F" w:rsidRDefault="00F662D7" w:rsidP="00045835">
      <w:pPr>
        <w:spacing w:line="240" w:lineRule="auto"/>
        <w:ind w:firstLine="709"/>
        <w:contextualSpacing/>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2A272E">
        <w:rPr>
          <w:rFonts w:ascii="Times New Roman" w:eastAsia="Times New Roman" w:hAnsi="Times New Roman" w:cs="Times New Roman"/>
          <w:sz w:val="28"/>
          <w:szCs w:val="28"/>
        </w:rPr>
        <w:t>м</w:t>
      </w:r>
      <w:r w:rsidR="00EF07CB" w:rsidRPr="004F299F">
        <w:rPr>
          <w:rFonts w:ascii="Times New Roman" w:eastAsia="Times New Roman" w:hAnsi="Times New Roman" w:cs="Times New Roman"/>
          <w:sz w:val="28"/>
          <w:szCs w:val="28"/>
        </w:rPr>
        <w:t>еждународным стандартом по фитосанитарным мерам № 12 «Руководство по фитосанитарным сертификатам», Рим, 2001 г.;</w:t>
      </w:r>
    </w:p>
    <w:p w:rsidR="00EF07CB" w:rsidRPr="004F299F" w:rsidRDefault="00F662D7" w:rsidP="00045835">
      <w:pPr>
        <w:spacing w:line="240" w:lineRule="auto"/>
        <w:ind w:firstLine="709"/>
        <w:contextualSpacing/>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 xml:space="preserve">– </w:t>
      </w:r>
      <w:r w:rsidR="002A272E">
        <w:rPr>
          <w:rFonts w:ascii="Times New Roman" w:eastAsia="Times New Roman" w:hAnsi="Times New Roman" w:cs="Times New Roman"/>
          <w:sz w:val="28"/>
          <w:szCs w:val="28"/>
        </w:rPr>
        <w:t>р</w:t>
      </w:r>
      <w:r w:rsidR="00EF07CB" w:rsidRPr="004F299F">
        <w:rPr>
          <w:rFonts w:ascii="Times New Roman" w:eastAsia="Times New Roman" w:hAnsi="Times New Roman" w:cs="Times New Roman"/>
          <w:sz w:val="28"/>
          <w:szCs w:val="28"/>
        </w:rPr>
        <w:t>ешением Комиссии таможенного союза от 18</w:t>
      </w:r>
      <w:r w:rsidRPr="004F299F">
        <w:rPr>
          <w:rFonts w:ascii="Times New Roman" w:eastAsia="Times New Roman" w:hAnsi="Times New Roman" w:cs="Times New Roman"/>
          <w:sz w:val="28"/>
          <w:szCs w:val="28"/>
        </w:rPr>
        <w:t>.06.</w:t>
      </w:r>
      <w:r w:rsidR="00EF07CB" w:rsidRPr="004F299F">
        <w:rPr>
          <w:rFonts w:ascii="Times New Roman" w:eastAsia="Times New Roman" w:hAnsi="Times New Roman" w:cs="Times New Roman"/>
          <w:sz w:val="28"/>
          <w:szCs w:val="28"/>
        </w:rPr>
        <w:t>2010 № 318 «Об обеспечении карантина растений в Евразийском экономическом союзе»;</w:t>
      </w:r>
    </w:p>
    <w:p w:rsidR="00EF07CB" w:rsidRPr="004F299F" w:rsidRDefault="00F662D7" w:rsidP="00045835">
      <w:pPr>
        <w:spacing w:line="240" w:lineRule="auto"/>
        <w:ind w:firstLine="709"/>
        <w:contextualSpacing/>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2A272E">
        <w:rPr>
          <w:rFonts w:ascii="Times New Roman" w:eastAsia="Times New Roman" w:hAnsi="Times New Roman" w:cs="Times New Roman"/>
          <w:sz w:val="28"/>
          <w:szCs w:val="28"/>
        </w:rPr>
        <w:t>р</w:t>
      </w:r>
      <w:r w:rsidR="00EF07CB" w:rsidRPr="004F299F">
        <w:rPr>
          <w:rFonts w:ascii="Times New Roman" w:eastAsia="Times New Roman" w:hAnsi="Times New Roman" w:cs="Times New Roman"/>
          <w:sz w:val="28"/>
          <w:szCs w:val="28"/>
        </w:rPr>
        <w:t>ешением Совета Евразийской экономической комиссии от 30.11.2016</w:t>
      </w:r>
      <w:r w:rsidRPr="004F299F">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xml:space="preserve">№ 157 «Об утверждении Единых карантинных фитосанитарных требований, предъявляемых к подкарантинной продукции и </w:t>
      </w:r>
      <w:proofErr w:type="spellStart"/>
      <w:r w:rsidR="00EF07CB" w:rsidRPr="004F299F">
        <w:rPr>
          <w:rFonts w:ascii="Times New Roman" w:eastAsia="Times New Roman" w:hAnsi="Times New Roman" w:cs="Times New Roman"/>
          <w:sz w:val="28"/>
          <w:szCs w:val="28"/>
        </w:rPr>
        <w:t>подкарантинным</w:t>
      </w:r>
      <w:proofErr w:type="spellEnd"/>
      <w:r w:rsidR="00EF07CB" w:rsidRPr="004F299F">
        <w:rPr>
          <w:rFonts w:ascii="Times New Roman" w:eastAsia="Times New Roman" w:hAnsi="Times New Roman" w:cs="Times New Roman"/>
          <w:sz w:val="28"/>
          <w:szCs w:val="28"/>
        </w:rPr>
        <w:t xml:space="preserve"> объектам на таможенной границе и на таможенной территории Евразийского экономического союза»;</w:t>
      </w:r>
    </w:p>
    <w:p w:rsidR="00EF07CB" w:rsidRPr="004F299F" w:rsidRDefault="00F662D7" w:rsidP="00045835">
      <w:pPr>
        <w:spacing w:line="240" w:lineRule="auto"/>
        <w:ind w:firstLine="709"/>
        <w:contextualSpacing/>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2A272E">
        <w:rPr>
          <w:rFonts w:ascii="Times New Roman" w:eastAsia="Times New Roman" w:hAnsi="Times New Roman" w:cs="Times New Roman"/>
          <w:sz w:val="28"/>
          <w:szCs w:val="28"/>
        </w:rPr>
        <w:t>р</w:t>
      </w:r>
      <w:r w:rsidR="00EF07CB" w:rsidRPr="004F299F">
        <w:rPr>
          <w:rFonts w:ascii="Times New Roman" w:eastAsia="Times New Roman" w:hAnsi="Times New Roman" w:cs="Times New Roman"/>
          <w:sz w:val="28"/>
          <w:szCs w:val="28"/>
        </w:rPr>
        <w:t>ешением Совета Евразийской экономической комиссии от 30.11.2016</w:t>
      </w:r>
      <w:r w:rsidRPr="004F299F">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158 «Об утверждении единого перечня карантинных объектов Евразийского экономического союза»;</w:t>
      </w:r>
    </w:p>
    <w:p w:rsidR="00EF07CB" w:rsidRPr="004F299F" w:rsidRDefault="00F662D7" w:rsidP="00045835">
      <w:pPr>
        <w:spacing w:line="240" w:lineRule="auto"/>
        <w:ind w:firstLine="709"/>
        <w:contextualSpacing/>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2A272E">
        <w:rPr>
          <w:rFonts w:ascii="Times New Roman" w:eastAsia="Times New Roman" w:hAnsi="Times New Roman" w:cs="Times New Roman"/>
          <w:sz w:val="28"/>
          <w:szCs w:val="28"/>
        </w:rPr>
        <w:t>р</w:t>
      </w:r>
      <w:r w:rsidR="00EF07CB" w:rsidRPr="004F299F">
        <w:rPr>
          <w:rFonts w:ascii="Times New Roman" w:eastAsia="Times New Roman" w:hAnsi="Times New Roman" w:cs="Times New Roman"/>
          <w:sz w:val="28"/>
          <w:szCs w:val="28"/>
        </w:rPr>
        <w:t>ешением Совета Евразийской экономической комиссии от 30.11.2016</w:t>
      </w:r>
      <w:r w:rsidRPr="004F299F">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xml:space="preserve">№ 159 «Об утверждении Единых правил и норм обеспечения </w:t>
      </w:r>
      <w:r w:rsidR="00EF07CB" w:rsidRPr="004F299F">
        <w:rPr>
          <w:rFonts w:ascii="Times New Roman" w:eastAsia="Times New Roman" w:hAnsi="Times New Roman" w:cs="Times New Roman"/>
          <w:sz w:val="28"/>
          <w:szCs w:val="28"/>
        </w:rPr>
        <w:lastRenderedPageBreak/>
        <w:t>карантина растений на таможенной территории Евразийского экономического союза»;</w:t>
      </w:r>
    </w:p>
    <w:p w:rsidR="00EF07CB" w:rsidRPr="004F299F" w:rsidRDefault="00F662D7" w:rsidP="00045835">
      <w:pPr>
        <w:spacing w:line="240" w:lineRule="auto"/>
        <w:ind w:firstLine="709"/>
        <w:contextualSpacing/>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2A272E">
        <w:rPr>
          <w:rFonts w:ascii="Times New Roman" w:eastAsia="Times New Roman" w:hAnsi="Times New Roman" w:cs="Times New Roman"/>
          <w:sz w:val="28"/>
          <w:szCs w:val="28"/>
        </w:rPr>
        <w:t>п</w:t>
      </w:r>
      <w:r w:rsidR="00EF07CB" w:rsidRPr="004F299F">
        <w:rPr>
          <w:rFonts w:ascii="Times New Roman" w:eastAsia="Times New Roman" w:hAnsi="Times New Roman" w:cs="Times New Roman"/>
          <w:sz w:val="28"/>
          <w:szCs w:val="28"/>
        </w:rPr>
        <w:t xml:space="preserve">остановлением Правительства РФ от 30.06.2004 № 327 </w:t>
      </w:r>
      <w:r w:rsidR="0050203E" w:rsidRPr="004F299F">
        <w:rPr>
          <w:rFonts w:ascii="Times New Roman" w:eastAsia="Times New Roman" w:hAnsi="Times New Roman" w:cs="Times New Roman"/>
          <w:sz w:val="28"/>
          <w:szCs w:val="28"/>
        </w:rPr>
        <w:t>«</w:t>
      </w:r>
      <w:r w:rsidR="00EF07CB" w:rsidRPr="004F299F">
        <w:rPr>
          <w:rFonts w:ascii="Times New Roman" w:eastAsia="Times New Roman" w:hAnsi="Times New Roman" w:cs="Times New Roman"/>
          <w:sz w:val="28"/>
          <w:szCs w:val="28"/>
        </w:rPr>
        <w:t>Об утверждении Положения о Федеральной службе по ветеринарному и фитосанитарному надзору</w:t>
      </w:r>
      <w:r w:rsidR="0050203E" w:rsidRPr="004F299F">
        <w:rPr>
          <w:rFonts w:ascii="Times New Roman" w:eastAsia="Times New Roman" w:hAnsi="Times New Roman" w:cs="Times New Roman"/>
          <w:sz w:val="28"/>
          <w:szCs w:val="28"/>
        </w:rPr>
        <w:t>»</w:t>
      </w:r>
      <w:r w:rsidR="00EF07CB" w:rsidRPr="004F299F">
        <w:rPr>
          <w:rFonts w:ascii="Times New Roman" w:eastAsia="Times New Roman" w:hAnsi="Times New Roman" w:cs="Times New Roman"/>
          <w:sz w:val="28"/>
          <w:szCs w:val="28"/>
        </w:rPr>
        <w:t>;</w:t>
      </w:r>
    </w:p>
    <w:p w:rsidR="00EF07CB" w:rsidRPr="004F299F" w:rsidRDefault="00F662D7" w:rsidP="00045835">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Федеральным законом от 21.07.2014 № 206-ФЗ «О карантине растений»;</w:t>
      </w:r>
    </w:p>
    <w:p w:rsidR="00EF07CB" w:rsidRPr="004F299F" w:rsidRDefault="00F662D7" w:rsidP="00045835">
      <w:pP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2A272E">
        <w:rPr>
          <w:rFonts w:ascii="Times New Roman" w:eastAsia="Times New Roman" w:hAnsi="Times New Roman" w:cs="Times New Roman"/>
          <w:sz w:val="28"/>
          <w:szCs w:val="28"/>
        </w:rPr>
        <w:t>п</w:t>
      </w:r>
      <w:r w:rsidR="00EF07CB" w:rsidRPr="004F299F">
        <w:rPr>
          <w:rFonts w:ascii="Times New Roman" w:eastAsia="Times New Roman" w:hAnsi="Times New Roman" w:cs="Times New Roman"/>
          <w:sz w:val="28"/>
          <w:szCs w:val="28"/>
        </w:rPr>
        <w:t>риказом Минсельхоза России от 15</w:t>
      </w:r>
      <w:r w:rsidRPr="004F299F">
        <w:rPr>
          <w:rFonts w:ascii="Times New Roman" w:eastAsia="Times New Roman" w:hAnsi="Times New Roman" w:cs="Times New Roman"/>
          <w:sz w:val="28"/>
          <w:szCs w:val="28"/>
        </w:rPr>
        <w:t>.12.2014</w:t>
      </w:r>
      <w:r w:rsidR="00EF07CB" w:rsidRPr="004F299F">
        <w:rPr>
          <w:rFonts w:ascii="Times New Roman" w:eastAsia="Times New Roman" w:hAnsi="Times New Roman" w:cs="Times New Roman"/>
          <w:sz w:val="28"/>
          <w:szCs w:val="28"/>
        </w:rPr>
        <w:t xml:space="preserve"> № 501 «Об утверждении Перечня карантинных объектов» (</w:t>
      </w:r>
      <w:proofErr w:type="gramStart"/>
      <w:r w:rsidR="00EF07CB" w:rsidRPr="004F299F">
        <w:rPr>
          <w:rFonts w:ascii="Times New Roman" w:eastAsia="Times New Roman" w:hAnsi="Times New Roman" w:cs="Times New Roman"/>
          <w:sz w:val="28"/>
          <w:szCs w:val="28"/>
        </w:rPr>
        <w:t>зарегистрирован</w:t>
      </w:r>
      <w:proofErr w:type="gramEnd"/>
      <w:r w:rsidR="00EF07CB" w:rsidRPr="004F299F">
        <w:rPr>
          <w:rFonts w:ascii="Times New Roman" w:eastAsia="Times New Roman" w:hAnsi="Times New Roman" w:cs="Times New Roman"/>
          <w:sz w:val="28"/>
          <w:szCs w:val="28"/>
        </w:rPr>
        <w:t xml:space="preserve"> Минюстом России 29</w:t>
      </w:r>
      <w:r w:rsidR="005C34A1" w:rsidRPr="004F299F">
        <w:rPr>
          <w:rFonts w:ascii="Times New Roman" w:eastAsia="Times New Roman" w:hAnsi="Times New Roman" w:cs="Times New Roman"/>
          <w:sz w:val="28"/>
          <w:szCs w:val="28"/>
        </w:rPr>
        <w:t>.12.</w:t>
      </w:r>
      <w:r w:rsidR="00EF07CB" w:rsidRPr="004F299F">
        <w:rPr>
          <w:rFonts w:ascii="Times New Roman" w:eastAsia="Times New Roman" w:hAnsi="Times New Roman" w:cs="Times New Roman"/>
          <w:sz w:val="28"/>
          <w:szCs w:val="28"/>
        </w:rPr>
        <w:t>2014, регистрационный № 35459);</w:t>
      </w:r>
    </w:p>
    <w:p w:rsidR="00EF07CB" w:rsidRPr="004F299F" w:rsidRDefault="00F662D7" w:rsidP="00045835">
      <w:pPr>
        <w:spacing w:line="240" w:lineRule="auto"/>
        <w:ind w:firstLine="709"/>
        <w:contextualSpacing/>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2A272E">
        <w:rPr>
          <w:rFonts w:ascii="Times New Roman" w:eastAsia="Times New Roman" w:hAnsi="Times New Roman" w:cs="Times New Roman"/>
          <w:sz w:val="28"/>
          <w:szCs w:val="28"/>
        </w:rPr>
        <w:t>п</w:t>
      </w:r>
      <w:r w:rsidR="00EF07CB" w:rsidRPr="004F299F">
        <w:rPr>
          <w:rFonts w:ascii="Times New Roman" w:eastAsia="Times New Roman" w:hAnsi="Times New Roman" w:cs="Times New Roman"/>
          <w:sz w:val="28"/>
          <w:szCs w:val="28"/>
        </w:rPr>
        <w:t>риказом Минсельхоза РФ от 13.07.2016 № 293 «Об утверждении порядка выдачи фитосанитарного сертификата, реэкспортного фитосанитарного сертификата, карантинного сертификата»;</w:t>
      </w:r>
    </w:p>
    <w:p w:rsidR="00EF07CB" w:rsidRPr="004F299F" w:rsidRDefault="00F662D7" w:rsidP="00045835">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2A272E">
        <w:rPr>
          <w:rFonts w:ascii="Times New Roman" w:eastAsia="Times New Roman" w:hAnsi="Times New Roman" w:cs="Times New Roman"/>
          <w:sz w:val="28"/>
          <w:szCs w:val="28"/>
        </w:rPr>
        <w:t>п</w:t>
      </w:r>
      <w:r w:rsidR="00EF07CB" w:rsidRPr="004F299F">
        <w:rPr>
          <w:rFonts w:ascii="Times New Roman" w:eastAsia="Times New Roman" w:hAnsi="Times New Roman" w:cs="Times New Roman"/>
          <w:sz w:val="28"/>
          <w:szCs w:val="28"/>
        </w:rPr>
        <w:t>риказом Минсельхоза России от 23.06.2008 № 271 «Об утверждении типовых требований к оборудованию и техническому оснащению зданий, помещений, сооружений, необходимых для организации фитосанитарного контроля, осуществляемого в пунктах пропуска через государственную границу РФ»;</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2A272E">
        <w:rPr>
          <w:rFonts w:ascii="Times New Roman" w:eastAsia="Calibri" w:hAnsi="Times New Roman" w:cs="Times New Roman"/>
          <w:sz w:val="28"/>
          <w:szCs w:val="28"/>
        </w:rPr>
        <w:t>п</w:t>
      </w:r>
      <w:r w:rsidR="00EF07CB" w:rsidRPr="004F299F">
        <w:rPr>
          <w:rFonts w:ascii="Times New Roman" w:eastAsia="Calibri" w:hAnsi="Times New Roman" w:cs="Times New Roman"/>
          <w:sz w:val="28"/>
          <w:szCs w:val="28"/>
        </w:rPr>
        <w:t>равил</w:t>
      </w:r>
      <w:r w:rsidR="00EF07CB" w:rsidRPr="004F299F">
        <w:rPr>
          <w:rFonts w:ascii="Times New Roman" w:eastAsia="Times New Roman" w:hAnsi="Times New Roman" w:cs="Times New Roman"/>
          <w:sz w:val="28"/>
          <w:szCs w:val="28"/>
        </w:rPr>
        <w:t>а</w:t>
      </w:r>
      <w:r w:rsidR="009E1BDE">
        <w:rPr>
          <w:rFonts w:ascii="Times New Roman" w:eastAsia="Times New Roman" w:hAnsi="Times New Roman" w:cs="Times New Roman"/>
          <w:sz w:val="28"/>
          <w:szCs w:val="28"/>
        </w:rPr>
        <w:t>ми</w:t>
      </w:r>
      <w:r w:rsidR="00EF07CB" w:rsidRPr="004F299F">
        <w:rPr>
          <w:rFonts w:ascii="Times New Roman" w:eastAsia="Calibri" w:hAnsi="Times New Roman" w:cs="Times New Roman"/>
          <w:sz w:val="28"/>
          <w:szCs w:val="28"/>
        </w:rPr>
        <w:t xml:space="preserve"> осуществления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 ввозимыми в Российскую Федерацию из иностранных государств утвержденные Постановлением Правительства РФ от 30.06.2021 № 1079 «О федеральном государственном контроле (надзоре) в области обеспечения качества и безопасности зерна и продуктов переработки</w:t>
      </w:r>
      <w:proofErr w:type="gramEnd"/>
      <w:r w:rsidR="00EF07CB" w:rsidRPr="004F299F">
        <w:rPr>
          <w:rFonts w:ascii="Times New Roman" w:eastAsia="Calibri" w:hAnsi="Times New Roman" w:cs="Times New Roman"/>
          <w:sz w:val="28"/>
          <w:szCs w:val="28"/>
        </w:rPr>
        <w:t xml:space="preserve"> зерна»</w:t>
      </w:r>
      <w:r w:rsidR="00EF07CB" w:rsidRPr="004F299F">
        <w:rPr>
          <w:rFonts w:ascii="Times New Roman" w:eastAsia="Times New Roman" w:hAnsi="Times New Roman" w:cs="Times New Roman"/>
          <w:sz w:val="28"/>
          <w:szCs w:val="28"/>
        </w:rPr>
        <w:t>;</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21" w:history="1">
        <w:r w:rsidR="002A272E">
          <w:rPr>
            <w:rFonts w:ascii="Times New Roman" w:eastAsia="Times New Roman" w:hAnsi="Times New Roman" w:cs="Times New Roman"/>
            <w:sz w:val="28"/>
            <w:szCs w:val="28"/>
          </w:rPr>
          <w:t>п</w:t>
        </w:r>
        <w:r w:rsidR="00EF07CB" w:rsidRPr="004F299F">
          <w:rPr>
            <w:rFonts w:ascii="Times New Roman" w:eastAsia="Times New Roman" w:hAnsi="Times New Roman" w:cs="Times New Roman"/>
            <w:sz w:val="28"/>
            <w:szCs w:val="28"/>
          </w:rPr>
          <w:t>остановление</w:t>
        </w:r>
        <w:r w:rsidR="009E1BDE">
          <w:rPr>
            <w:rFonts w:ascii="Times New Roman" w:eastAsia="Times New Roman" w:hAnsi="Times New Roman" w:cs="Times New Roman"/>
            <w:sz w:val="28"/>
            <w:szCs w:val="28"/>
          </w:rPr>
          <w:t>м</w:t>
        </w:r>
        <w:r w:rsidR="00EF07CB" w:rsidRPr="004F299F">
          <w:rPr>
            <w:rFonts w:ascii="Times New Roman" w:eastAsia="Times New Roman" w:hAnsi="Times New Roman" w:cs="Times New Roman"/>
            <w:sz w:val="28"/>
            <w:szCs w:val="28"/>
          </w:rPr>
          <w:t xml:space="preserve"> Правительства РФ от 13.08.2016 №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hyperlink>
      <w:r w:rsidR="00EF07CB" w:rsidRPr="004F299F">
        <w:rPr>
          <w:rFonts w:ascii="Times New Roman" w:eastAsia="Times New Roman" w:hAnsi="Times New Roman" w:cs="Times New Roman"/>
          <w:sz w:val="28"/>
          <w:szCs w:val="28"/>
        </w:rPr>
        <w:t>;</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2A272E">
        <w:rPr>
          <w:rFonts w:ascii="Times New Roman" w:eastAsia="Times New Roman" w:hAnsi="Times New Roman" w:cs="Times New Roman"/>
          <w:bCs/>
          <w:sz w:val="28"/>
          <w:szCs w:val="28"/>
        </w:rPr>
        <w:t>п</w:t>
      </w:r>
      <w:r w:rsidR="00EF07CB" w:rsidRPr="004F299F">
        <w:rPr>
          <w:rFonts w:ascii="Times New Roman" w:eastAsia="Times New Roman" w:hAnsi="Times New Roman" w:cs="Times New Roman"/>
          <w:bCs/>
          <w:sz w:val="28"/>
          <w:szCs w:val="28"/>
        </w:rPr>
        <w:t>риказ</w:t>
      </w:r>
      <w:r w:rsidR="009E1BDE">
        <w:rPr>
          <w:rFonts w:ascii="Times New Roman" w:eastAsia="Times New Roman" w:hAnsi="Times New Roman" w:cs="Times New Roman"/>
          <w:bCs/>
          <w:sz w:val="28"/>
          <w:szCs w:val="28"/>
        </w:rPr>
        <w:t>ом</w:t>
      </w:r>
      <w:r w:rsidR="00EF07CB" w:rsidRPr="004F299F">
        <w:rPr>
          <w:rFonts w:ascii="Times New Roman" w:eastAsia="Times New Roman" w:hAnsi="Times New Roman" w:cs="Times New Roman"/>
          <w:sz w:val="28"/>
          <w:szCs w:val="28"/>
        </w:rPr>
        <w:t xml:space="preserve"> Федеральной службы по ветеринарному и фитосанитарному надзору </w:t>
      </w:r>
      <w:r w:rsidR="00EF07CB" w:rsidRPr="004F299F">
        <w:rPr>
          <w:rFonts w:ascii="Times New Roman" w:eastAsia="Times New Roman" w:hAnsi="Times New Roman" w:cs="Times New Roman"/>
          <w:bCs/>
          <w:sz w:val="28"/>
          <w:szCs w:val="28"/>
        </w:rPr>
        <w:t>от</w:t>
      </w:r>
      <w:r w:rsidR="00EF07CB" w:rsidRPr="004F299F">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bCs/>
          <w:sz w:val="28"/>
          <w:szCs w:val="28"/>
        </w:rPr>
        <w:t>22</w:t>
      </w:r>
      <w:r w:rsidR="00EF07CB" w:rsidRPr="004F299F">
        <w:rPr>
          <w:rFonts w:ascii="Times New Roman" w:eastAsia="Times New Roman" w:hAnsi="Times New Roman" w:cs="Times New Roman"/>
          <w:sz w:val="28"/>
          <w:szCs w:val="28"/>
        </w:rPr>
        <w:t>.</w:t>
      </w:r>
      <w:r w:rsidR="00EF07CB" w:rsidRPr="004F299F">
        <w:rPr>
          <w:rFonts w:ascii="Times New Roman" w:eastAsia="Times New Roman" w:hAnsi="Times New Roman" w:cs="Times New Roman"/>
          <w:bCs/>
          <w:sz w:val="28"/>
          <w:szCs w:val="28"/>
        </w:rPr>
        <w:t>10</w:t>
      </w:r>
      <w:r w:rsidR="00EF07CB" w:rsidRPr="004F299F">
        <w:rPr>
          <w:rFonts w:ascii="Times New Roman" w:eastAsia="Times New Roman" w:hAnsi="Times New Roman" w:cs="Times New Roman"/>
          <w:sz w:val="28"/>
          <w:szCs w:val="28"/>
        </w:rPr>
        <w:t>.</w:t>
      </w:r>
      <w:r w:rsidR="00EF07CB" w:rsidRPr="004F299F">
        <w:rPr>
          <w:rFonts w:ascii="Times New Roman" w:eastAsia="Times New Roman" w:hAnsi="Times New Roman" w:cs="Times New Roman"/>
          <w:bCs/>
          <w:sz w:val="28"/>
          <w:szCs w:val="28"/>
        </w:rPr>
        <w:t>2020</w:t>
      </w:r>
      <w:r w:rsidR="00EF07CB" w:rsidRPr="004F299F">
        <w:rPr>
          <w:rFonts w:ascii="Times New Roman" w:eastAsia="Times New Roman" w:hAnsi="Times New Roman" w:cs="Times New Roman"/>
          <w:sz w:val="28"/>
          <w:szCs w:val="28"/>
        </w:rPr>
        <w:t xml:space="preserve"> № </w:t>
      </w:r>
      <w:r w:rsidR="00EF07CB" w:rsidRPr="004F299F">
        <w:rPr>
          <w:rFonts w:ascii="Times New Roman" w:eastAsia="Times New Roman" w:hAnsi="Times New Roman" w:cs="Times New Roman"/>
          <w:bCs/>
          <w:sz w:val="28"/>
          <w:szCs w:val="28"/>
        </w:rPr>
        <w:t>1128</w:t>
      </w:r>
      <w:r w:rsidR="00EF07CB" w:rsidRPr="004F299F">
        <w:rPr>
          <w:rFonts w:ascii="Times New Roman" w:eastAsia="Times New Roman" w:hAnsi="Times New Roman" w:cs="Times New Roman"/>
          <w:sz w:val="28"/>
          <w:szCs w:val="28"/>
        </w:rPr>
        <w:t xml:space="preserve">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 реэкспортного фитосанитарного сертификата, карантинного сертификата».</w:t>
      </w:r>
    </w:p>
    <w:p w:rsidR="00EF07CB" w:rsidRPr="004F299F" w:rsidRDefault="00EF07CB" w:rsidP="00045835">
      <w:pPr>
        <w:spacing w:after="0" w:line="240" w:lineRule="auto"/>
        <w:ind w:firstLine="709"/>
        <w:contextualSpacing/>
        <w:jc w:val="both"/>
        <w:rPr>
          <w:rFonts w:ascii="Times New Roman" w:eastAsia="Times New Roman" w:hAnsi="Times New Roman" w:cs="Times New Roman"/>
          <w:sz w:val="28"/>
          <w:szCs w:val="28"/>
        </w:rPr>
      </w:pPr>
    </w:p>
    <w:p w:rsidR="00EF07CB" w:rsidRPr="004F299F" w:rsidRDefault="00EF07CB" w:rsidP="00045835">
      <w:pPr>
        <w:spacing w:after="0" w:line="240" w:lineRule="auto"/>
        <w:ind w:firstLine="709"/>
        <w:contextualSpacing/>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 xml:space="preserve">Федеральный государственный контроль (надзор) в области безопасного обращения с пестицидами и </w:t>
      </w:r>
      <w:proofErr w:type="spellStart"/>
      <w:r w:rsidRPr="004F299F">
        <w:rPr>
          <w:rFonts w:ascii="Times New Roman" w:eastAsia="Times New Roman" w:hAnsi="Times New Roman" w:cs="Times New Roman"/>
          <w:b/>
          <w:sz w:val="28"/>
          <w:szCs w:val="28"/>
        </w:rPr>
        <w:t>агрохимикатами</w:t>
      </w:r>
      <w:proofErr w:type="spellEnd"/>
      <w:r w:rsidRPr="004F299F">
        <w:rPr>
          <w:rFonts w:ascii="Times New Roman" w:eastAsia="Times New Roman" w:hAnsi="Times New Roman" w:cs="Times New Roman"/>
          <w:b/>
          <w:sz w:val="28"/>
          <w:szCs w:val="28"/>
        </w:rPr>
        <w:t>:</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2A272E">
        <w:rPr>
          <w:rFonts w:ascii="Times New Roman" w:eastAsia="Times New Roman" w:hAnsi="Times New Roman" w:cs="Times New Roman"/>
          <w:sz w:val="28"/>
          <w:szCs w:val="28"/>
        </w:rPr>
        <w:t>г</w:t>
      </w:r>
      <w:r w:rsidR="00EF07CB" w:rsidRPr="004F299F">
        <w:rPr>
          <w:rFonts w:ascii="Times New Roman" w:eastAsia="Times New Roman" w:hAnsi="Times New Roman" w:cs="Times New Roman"/>
          <w:sz w:val="28"/>
          <w:szCs w:val="28"/>
        </w:rPr>
        <w:t xml:space="preserve">игиенические нормативы содержания действующих веществ пестицидов в растительной продукции (в соответствии с </w:t>
      </w:r>
      <w:proofErr w:type="spellStart"/>
      <w:r w:rsidR="00EF07CB" w:rsidRPr="004F299F">
        <w:rPr>
          <w:rFonts w:ascii="Times New Roman" w:eastAsia="Times New Roman" w:hAnsi="Times New Roman" w:cs="Times New Roman"/>
          <w:sz w:val="28"/>
          <w:szCs w:val="28"/>
        </w:rPr>
        <w:t>СанПиН</w:t>
      </w:r>
      <w:proofErr w:type="spellEnd"/>
      <w:r w:rsidR="00EF07CB" w:rsidRPr="004F299F">
        <w:rPr>
          <w:rFonts w:ascii="Times New Roman" w:eastAsia="Times New Roman" w:hAnsi="Times New Roman" w:cs="Times New Roman"/>
          <w:sz w:val="28"/>
          <w:szCs w:val="28"/>
        </w:rPr>
        <w:t xml:space="preserve"> 1.2.3685_21);</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22" w:history="1">
        <w:r w:rsidR="002A272E">
          <w:rPr>
            <w:rFonts w:ascii="Times New Roman" w:eastAsia="Times New Roman" w:hAnsi="Times New Roman" w:cs="Times New Roman"/>
            <w:sz w:val="28"/>
            <w:szCs w:val="28"/>
          </w:rPr>
          <w:t>п</w:t>
        </w:r>
        <w:r w:rsidR="00EF07CB" w:rsidRPr="004F299F">
          <w:rPr>
            <w:rFonts w:ascii="Times New Roman" w:eastAsia="Times New Roman" w:hAnsi="Times New Roman" w:cs="Times New Roman"/>
            <w:sz w:val="28"/>
            <w:szCs w:val="28"/>
          </w:rPr>
          <w:t>остановление Правительства Российской Федерации от 30.06.2021 № 1067</w:t>
        </w:r>
      </w:hyperlink>
      <w:r w:rsidR="00EF07CB" w:rsidRPr="004F299F">
        <w:rPr>
          <w:rFonts w:ascii="Times New Roman" w:eastAsia="Times New Roman" w:hAnsi="Times New Roman" w:cs="Times New Roman"/>
          <w:sz w:val="28"/>
          <w:szCs w:val="28"/>
        </w:rPr>
        <w:t xml:space="preserve"> «Об утверждении Положения о федеральном государственном </w:t>
      </w:r>
      <w:r w:rsidR="00EF07CB" w:rsidRPr="004F299F">
        <w:rPr>
          <w:rFonts w:ascii="Times New Roman" w:eastAsia="Times New Roman" w:hAnsi="Times New Roman" w:cs="Times New Roman"/>
          <w:sz w:val="28"/>
          <w:szCs w:val="28"/>
        </w:rPr>
        <w:lastRenderedPageBreak/>
        <w:t xml:space="preserve">контроле (надзоре) в области безопасного обращения с пестицидами и </w:t>
      </w:r>
      <w:proofErr w:type="spellStart"/>
      <w:r w:rsidR="00EF07CB" w:rsidRPr="004F299F">
        <w:rPr>
          <w:rFonts w:ascii="Times New Roman" w:eastAsia="Times New Roman" w:hAnsi="Times New Roman" w:cs="Times New Roman"/>
          <w:sz w:val="28"/>
          <w:szCs w:val="28"/>
        </w:rPr>
        <w:t>агрохимикатами</w:t>
      </w:r>
      <w:proofErr w:type="spellEnd"/>
      <w:r w:rsidR="00EF07CB" w:rsidRPr="004F299F">
        <w:rPr>
          <w:rFonts w:ascii="Times New Roman" w:eastAsia="Times New Roman" w:hAnsi="Times New Roman" w:cs="Times New Roman"/>
          <w:sz w:val="28"/>
          <w:szCs w:val="28"/>
        </w:rPr>
        <w:t>»;</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2A272E">
        <w:rPr>
          <w:rFonts w:ascii="Times New Roman" w:eastAsia="Times New Roman" w:hAnsi="Times New Roman" w:cs="Times New Roman"/>
          <w:sz w:val="28"/>
          <w:szCs w:val="28"/>
        </w:rPr>
        <w:t>п</w:t>
      </w:r>
      <w:r w:rsidR="00EF07CB" w:rsidRPr="004F299F">
        <w:rPr>
          <w:rFonts w:ascii="Times New Roman" w:eastAsia="Times New Roman" w:hAnsi="Times New Roman" w:cs="Times New Roman"/>
          <w:sz w:val="28"/>
          <w:szCs w:val="28"/>
        </w:rPr>
        <w:t xml:space="preserve">роект перечня товаров, подлежащих государственному контролю (надзору) в области безопасного обращения с пестицидами и </w:t>
      </w:r>
      <w:proofErr w:type="spellStart"/>
      <w:r w:rsidR="00EF07CB" w:rsidRPr="004F299F">
        <w:rPr>
          <w:rFonts w:ascii="Times New Roman" w:eastAsia="Times New Roman" w:hAnsi="Times New Roman" w:cs="Times New Roman"/>
          <w:sz w:val="28"/>
          <w:szCs w:val="28"/>
        </w:rPr>
        <w:t>агрохимикатами</w:t>
      </w:r>
      <w:proofErr w:type="spellEnd"/>
      <w:r w:rsidR="00EF07CB" w:rsidRPr="004F299F">
        <w:rPr>
          <w:rFonts w:ascii="Times New Roman" w:eastAsia="Times New Roman" w:hAnsi="Times New Roman" w:cs="Times New Roman"/>
          <w:sz w:val="28"/>
          <w:szCs w:val="28"/>
        </w:rPr>
        <w:t xml:space="preserve"> в специализированных пунктах пропуска через государственную границу Российской Федерации в соответствии с постановлением Правительства Российской Федерации от 28.06.2021 № 1030 «Об осуществлении федерального государственного контроля (надзора) в области безопасного обращения с пестицидами и </w:t>
      </w:r>
      <w:proofErr w:type="spellStart"/>
      <w:r w:rsidR="00EF07CB" w:rsidRPr="004F299F">
        <w:rPr>
          <w:rFonts w:ascii="Times New Roman" w:eastAsia="Times New Roman" w:hAnsi="Times New Roman" w:cs="Times New Roman"/>
          <w:sz w:val="28"/>
          <w:szCs w:val="28"/>
        </w:rPr>
        <w:t>агрохимикатами</w:t>
      </w:r>
      <w:proofErr w:type="spellEnd"/>
      <w:r w:rsidR="00EF07CB" w:rsidRPr="004F299F">
        <w:rPr>
          <w:rFonts w:ascii="Times New Roman" w:eastAsia="Times New Roman" w:hAnsi="Times New Roman" w:cs="Times New Roman"/>
          <w:sz w:val="28"/>
          <w:szCs w:val="28"/>
        </w:rPr>
        <w:t xml:space="preserve"> в пунктах пропуска через государственную границу Российской Федерации»;</w:t>
      </w:r>
      <w:proofErr w:type="gramEnd"/>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23" w:history="1">
        <w:r w:rsidR="002A272E">
          <w:rPr>
            <w:rFonts w:ascii="Times New Roman" w:eastAsia="Times New Roman" w:hAnsi="Times New Roman" w:cs="Times New Roman"/>
            <w:sz w:val="28"/>
            <w:szCs w:val="28"/>
          </w:rPr>
          <w:t>п</w:t>
        </w:r>
        <w:r w:rsidR="00EF07CB" w:rsidRPr="004F299F">
          <w:rPr>
            <w:rFonts w:ascii="Times New Roman" w:eastAsia="Times New Roman" w:hAnsi="Times New Roman" w:cs="Times New Roman"/>
            <w:sz w:val="28"/>
            <w:szCs w:val="28"/>
          </w:rPr>
          <w:t>остановление Правительства Российской Федерации от 28.06.2021 № 1030</w:t>
        </w:r>
      </w:hyperlink>
      <w:r w:rsidR="00EF07CB" w:rsidRPr="004F299F">
        <w:rPr>
          <w:rFonts w:ascii="Times New Roman" w:eastAsia="Times New Roman" w:hAnsi="Times New Roman" w:cs="Times New Roman"/>
          <w:sz w:val="28"/>
          <w:szCs w:val="28"/>
        </w:rPr>
        <w:t xml:space="preserve"> «Об осуществлении федерального государственного контроля (надзора) в области безопасного обращения с пестицидами и </w:t>
      </w:r>
      <w:proofErr w:type="spellStart"/>
      <w:r w:rsidR="00EF07CB" w:rsidRPr="004F299F">
        <w:rPr>
          <w:rFonts w:ascii="Times New Roman" w:eastAsia="Times New Roman" w:hAnsi="Times New Roman" w:cs="Times New Roman"/>
          <w:sz w:val="28"/>
          <w:szCs w:val="28"/>
        </w:rPr>
        <w:t>агрохимикатами</w:t>
      </w:r>
      <w:proofErr w:type="spellEnd"/>
      <w:r w:rsidR="00EF07CB" w:rsidRPr="004F299F">
        <w:rPr>
          <w:rFonts w:ascii="Times New Roman" w:eastAsia="Times New Roman" w:hAnsi="Times New Roman" w:cs="Times New Roman"/>
          <w:sz w:val="28"/>
          <w:szCs w:val="28"/>
        </w:rPr>
        <w:t xml:space="preserve"> в пунктах пропуска через государственную границу Российской Федерации»;</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24" w:history="1">
        <w:r w:rsidR="002A272E">
          <w:rPr>
            <w:rFonts w:ascii="Times New Roman" w:eastAsia="Times New Roman" w:hAnsi="Times New Roman" w:cs="Times New Roman"/>
            <w:sz w:val="28"/>
            <w:szCs w:val="28"/>
          </w:rPr>
          <w:t>р</w:t>
        </w:r>
        <w:r w:rsidR="00EF07CB" w:rsidRPr="004F299F">
          <w:rPr>
            <w:rFonts w:ascii="Times New Roman" w:eastAsia="Times New Roman" w:hAnsi="Times New Roman" w:cs="Times New Roman"/>
            <w:sz w:val="28"/>
            <w:szCs w:val="28"/>
          </w:rPr>
          <w:t xml:space="preserve">аспоряжение Правительства </w:t>
        </w:r>
        <w:r w:rsidR="007E202C" w:rsidRPr="004F299F">
          <w:rPr>
            <w:rFonts w:ascii="Times New Roman" w:eastAsia="Times New Roman" w:hAnsi="Times New Roman" w:cs="Times New Roman"/>
            <w:sz w:val="28"/>
            <w:szCs w:val="28"/>
          </w:rPr>
          <w:t>Российской Федерации от 19.06.2021</w:t>
        </w:r>
        <w:r w:rsidR="00EF07CB" w:rsidRPr="004F299F">
          <w:rPr>
            <w:rFonts w:ascii="Times New Roman" w:eastAsia="Times New Roman" w:hAnsi="Times New Roman" w:cs="Times New Roman"/>
            <w:sz w:val="28"/>
            <w:szCs w:val="28"/>
          </w:rPr>
          <w:t xml:space="preserve"> №1667-р</w:t>
        </w:r>
      </w:hyperlink>
      <w:r w:rsidR="00EF07CB" w:rsidRPr="004F299F">
        <w:rPr>
          <w:rFonts w:ascii="Times New Roman" w:eastAsia="Times New Roman" w:hAnsi="Times New Roman" w:cs="Times New Roman"/>
          <w:sz w:val="28"/>
          <w:szCs w:val="28"/>
        </w:rPr>
        <w:t xml:space="preserve"> «Перечень специализированных пунктов пропуска через государственную границу Российской Федерации, в которых осуществляется федеральный государственный контроль (надзор) в области безопасного обращения с пестицидами и </w:t>
      </w:r>
      <w:proofErr w:type="spellStart"/>
      <w:r w:rsidR="00EF07CB" w:rsidRPr="004F299F">
        <w:rPr>
          <w:rFonts w:ascii="Times New Roman" w:eastAsia="Times New Roman" w:hAnsi="Times New Roman" w:cs="Times New Roman"/>
          <w:sz w:val="28"/>
          <w:szCs w:val="28"/>
        </w:rPr>
        <w:t>агрохимикатами</w:t>
      </w:r>
      <w:proofErr w:type="spellEnd"/>
      <w:r w:rsidR="00EF07CB" w:rsidRPr="004F299F">
        <w:rPr>
          <w:rFonts w:ascii="Times New Roman" w:eastAsia="Times New Roman" w:hAnsi="Times New Roman" w:cs="Times New Roman"/>
          <w:sz w:val="28"/>
          <w:szCs w:val="28"/>
        </w:rPr>
        <w:t>»;</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25" w:history="1">
        <w:r w:rsidR="00EF07CB" w:rsidRPr="004F299F">
          <w:rPr>
            <w:rFonts w:ascii="Times New Roman" w:eastAsia="Times New Roman" w:hAnsi="Times New Roman" w:cs="Times New Roman"/>
            <w:sz w:val="28"/>
            <w:szCs w:val="28"/>
          </w:rPr>
          <w:t>Федеральный закон от 19.07.1997 № 109-ФЗ (ред. от 30.12.2020)</w:t>
        </w:r>
      </w:hyperlink>
      <w:r w:rsidR="00EF07CB" w:rsidRPr="004F299F">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br/>
        <w:t xml:space="preserve">«О безопасном обращении с пестицидами и </w:t>
      </w:r>
      <w:proofErr w:type="spellStart"/>
      <w:r w:rsidR="00EF07CB" w:rsidRPr="004F299F">
        <w:rPr>
          <w:rFonts w:ascii="Times New Roman" w:eastAsia="Times New Roman" w:hAnsi="Times New Roman" w:cs="Times New Roman"/>
          <w:sz w:val="28"/>
          <w:szCs w:val="28"/>
        </w:rPr>
        <w:t>агрохимикатами</w:t>
      </w:r>
      <w:proofErr w:type="spellEnd"/>
      <w:r w:rsidR="00EF07CB" w:rsidRPr="004F299F">
        <w:rPr>
          <w:rFonts w:ascii="Times New Roman" w:eastAsia="Times New Roman" w:hAnsi="Times New Roman" w:cs="Times New Roman"/>
          <w:sz w:val="28"/>
          <w:szCs w:val="28"/>
        </w:rPr>
        <w:t>»;</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26" w:history="1">
        <w:r w:rsidR="002A272E">
          <w:rPr>
            <w:rFonts w:ascii="Times New Roman" w:eastAsia="Times New Roman" w:hAnsi="Times New Roman" w:cs="Times New Roman"/>
            <w:sz w:val="28"/>
            <w:szCs w:val="28"/>
          </w:rPr>
          <w:t>р</w:t>
        </w:r>
        <w:r w:rsidR="00EF07CB" w:rsidRPr="004F299F">
          <w:rPr>
            <w:rFonts w:ascii="Times New Roman" w:eastAsia="Times New Roman" w:hAnsi="Times New Roman" w:cs="Times New Roman"/>
            <w:sz w:val="28"/>
            <w:szCs w:val="28"/>
          </w:rPr>
          <w:t>ешение Комиссии Таможенного союза от 09.12.2011 № 874 (ред. от 15.09.2017)</w:t>
        </w:r>
      </w:hyperlink>
      <w:r w:rsidR="00EF07CB" w:rsidRPr="004F299F">
        <w:rPr>
          <w:rFonts w:ascii="Times New Roman" w:eastAsia="Times New Roman" w:hAnsi="Times New Roman" w:cs="Times New Roman"/>
          <w:sz w:val="28"/>
          <w:szCs w:val="28"/>
        </w:rPr>
        <w:t xml:space="preserve"> «О принятии технического регламента Таможенного союза</w:t>
      </w:r>
      <w:proofErr w:type="gramStart"/>
      <w:r w:rsidR="00EF07CB" w:rsidRPr="004F299F">
        <w:rPr>
          <w:rFonts w:ascii="Times New Roman" w:eastAsia="Times New Roman" w:hAnsi="Times New Roman" w:cs="Times New Roman"/>
          <w:sz w:val="28"/>
          <w:szCs w:val="28"/>
        </w:rPr>
        <w:t xml:space="preserve"> О</w:t>
      </w:r>
      <w:proofErr w:type="gramEnd"/>
      <w:r w:rsidR="00EF07CB" w:rsidRPr="004F299F">
        <w:rPr>
          <w:rFonts w:ascii="Times New Roman" w:eastAsia="Times New Roman" w:hAnsi="Times New Roman" w:cs="Times New Roman"/>
          <w:sz w:val="28"/>
          <w:szCs w:val="28"/>
        </w:rPr>
        <w:t xml:space="preserve"> безопасности зерна»;</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27" w:history="1">
        <w:r w:rsidR="00EF07CB" w:rsidRPr="004F299F">
          <w:rPr>
            <w:rFonts w:ascii="Times New Roman" w:eastAsia="Times New Roman" w:hAnsi="Times New Roman" w:cs="Times New Roman"/>
            <w:sz w:val="28"/>
            <w:szCs w:val="28"/>
          </w:rPr>
          <w:t>Решение Коллегии Евразийской экономической комиссии от 21.04.2015 № 30</w:t>
        </w:r>
      </w:hyperlink>
      <w:r w:rsidR="00EF07CB" w:rsidRPr="004F299F">
        <w:rPr>
          <w:rFonts w:ascii="Times New Roman" w:eastAsia="Times New Roman" w:hAnsi="Times New Roman" w:cs="Times New Roman"/>
          <w:sz w:val="28"/>
          <w:szCs w:val="28"/>
        </w:rPr>
        <w:t xml:space="preserve"> «О мерах нетарифного регулирования»;</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28" w:history="1">
        <w:r w:rsidR="002A272E">
          <w:rPr>
            <w:rFonts w:ascii="Times New Roman" w:eastAsia="Times New Roman" w:hAnsi="Times New Roman" w:cs="Times New Roman"/>
            <w:sz w:val="28"/>
            <w:szCs w:val="28"/>
          </w:rPr>
          <w:t>п</w:t>
        </w:r>
        <w:r w:rsidR="00EF07CB" w:rsidRPr="004F299F">
          <w:rPr>
            <w:rFonts w:ascii="Times New Roman" w:eastAsia="Times New Roman" w:hAnsi="Times New Roman" w:cs="Times New Roman"/>
            <w:sz w:val="28"/>
            <w:szCs w:val="28"/>
          </w:rPr>
          <w:t>риказ Минсельхоза России от 31.07.2020 № 442</w:t>
        </w:r>
      </w:hyperlink>
      <w:r w:rsidR="00EF07CB" w:rsidRPr="004F299F">
        <w:rPr>
          <w:rFonts w:ascii="Times New Roman" w:eastAsia="Times New Roman" w:hAnsi="Times New Roman" w:cs="Times New Roman"/>
          <w:sz w:val="28"/>
          <w:szCs w:val="28"/>
        </w:rPr>
        <w:t xml:space="preserve"> «Об утверждении Порядка государственной регистрации пестицидов и </w:t>
      </w:r>
      <w:proofErr w:type="spellStart"/>
      <w:r w:rsidR="00EF07CB" w:rsidRPr="004F299F">
        <w:rPr>
          <w:rFonts w:ascii="Times New Roman" w:eastAsia="Times New Roman" w:hAnsi="Times New Roman" w:cs="Times New Roman"/>
          <w:sz w:val="28"/>
          <w:szCs w:val="28"/>
        </w:rPr>
        <w:t>агрохимикатов</w:t>
      </w:r>
      <w:proofErr w:type="spellEnd"/>
      <w:r w:rsidR="00EF07CB" w:rsidRPr="004F299F">
        <w:rPr>
          <w:rFonts w:ascii="Times New Roman" w:eastAsia="Times New Roman" w:hAnsi="Times New Roman" w:cs="Times New Roman"/>
          <w:sz w:val="28"/>
          <w:szCs w:val="28"/>
        </w:rPr>
        <w:t>»;</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29" w:history="1">
        <w:r w:rsidR="00EF07CB" w:rsidRPr="004F299F">
          <w:rPr>
            <w:rFonts w:ascii="Times New Roman" w:eastAsia="Times New Roman" w:hAnsi="Times New Roman" w:cs="Times New Roman"/>
            <w:sz w:val="28"/>
            <w:szCs w:val="28"/>
          </w:rPr>
          <w:t xml:space="preserve">ГОСТ </w:t>
        </w:r>
        <w:proofErr w:type="gramStart"/>
        <w:r w:rsidR="00EF07CB" w:rsidRPr="004F299F">
          <w:rPr>
            <w:rFonts w:ascii="Times New Roman" w:eastAsia="Times New Roman" w:hAnsi="Times New Roman" w:cs="Times New Roman"/>
            <w:sz w:val="28"/>
            <w:szCs w:val="28"/>
          </w:rPr>
          <w:t>Р</w:t>
        </w:r>
        <w:proofErr w:type="gramEnd"/>
        <w:r w:rsidR="00EF07CB" w:rsidRPr="004F299F">
          <w:rPr>
            <w:rFonts w:ascii="Times New Roman" w:eastAsia="Times New Roman" w:hAnsi="Times New Roman" w:cs="Times New Roman"/>
            <w:sz w:val="28"/>
            <w:szCs w:val="28"/>
          </w:rPr>
          <w:t xml:space="preserve"> 51247-99</w:t>
        </w:r>
      </w:hyperlink>
      <w:r w:rsidR="00EF07CB" w:rsidRPr="004F299F">
        <w:rPr>
          <w:rFonts w:ascii="Times New Roman" w:eastAsia="Times New Roman" w:hAnsi="Times New Roman" w:cs="Times New Roman"/>
          <w:sz w:val="28"/>
          <w:szCs w:val="28"/>
        </w:rPr>
        <w:t xml:space="preserve"> Государственный стандарт Российской Федерации. Пестициды. Общие технические условия;</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30" w:history="1">
        <w:r w:rsidR="00EF07CB" w:rsidRPr="004F299F">
          <w:rPr>
            <w:rFonts w:ascii="Times New Roman" w:eastAsia="Times New Roman" w:hAnsi="Times New Roman" w:cs="Times New Roman"/>
            <w:sz w:val="28"/>
            <w:szCs w:val="28"/>
          </w:rPr>
          <w:t>ГОСТ 14189-81</w:t>
        </w:r>
      </w:hyperlink>
      <w:r w:rsidR="00EF07CB" w:rsidRPr="004F299F">
        <w:rPr>
          <w:rFonts w:ascii="Times New Roman" w:eastAsia="Times New Roman" w:hAnsi="Times New Roman" w:cs="Times New Roman"/>
          <w:sz w:val="28"/>
          <w:szCs w:val="28"/>
        </w:rPr>
        <w:t xml:space="preserve"> Государственный стандарт Союза ССР. Пестициды. Правила приемки, методы отбора проб, упаковка, маркировка, транспортирование и хранение;</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31" w:history="1">
        <w:r w:rsidR="002A272E">
          <w:rPr>
            <w:rFonts w:ascii="Times New Roman" w:eastAsia="Times New Roman" w:hAnsi="Times New Roman" w:cs="Times New Roman"/>
            <w:sz w:val="28"/>
            <w:szCs w:val="28"/>
          </w:rPr>
          <w:t>п</w:t>
        </w:r>
        <w:r w:rsidR="00EF07CB" w:rsidRPr="004F299F">
          <w:rPr>
            <w:rFonts w:ascii="Times New Roman" w:eastAsia="Times New Roman" w:hAnsi="Times New Roman" w:cs="Times New Roman"/>
            <w:sz w:val="28"/>
            <w:szCs w:val="28"/>
          </w:rPr>
          <w:t>остановление Главного государственного санитарного врача РФ от 28.01.2021 № 3</w:t>
        </w:r>
      </w:hyperlink>
      <w:r w:rsidR="00EF07CB" w:rsidRPr="004F299F">
        <w:rPr>
          <w:rFonts w:ascii="Times New Roman" w:eastAsia="Times New Roman" w:hAnsi="Times New Roman" w:cs="Times New Roman"/>
          <w:sz w:val="28"/>
          <w:szCs w:val="28"/>
        </w:rPr>
        <w:t xml:space="preserve"> «Об утверждении санитарных правил и норм </w:t>
      </w:r>
      <w:proofErr w:type="spellStart"/>
      <w:r w:rsidR="00EF07CB" w:rsidRPr="004F299F">
        <w:rPr>
          <w:rFonts w:ascii="Times New Roman" w:eastAsia="Times New Roman" w:hAnsi="Times New Roman" w:cs="Times New Roman"/>
          <w:sz w:val="28"/>
          <w:szCs w:val="28"/>
        </w:rPr>
        <w:t>СанПиН</w:t>
      </w:r>
      <w:proofErr w:type="spellEnd"/>
      <w:r w:rsidR="00EF07CB" w:rsidRPr="004F299F">
        <w:rPr>
          <w:rFonts w:ascii="Times New Roman" w:eastAsia="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32" w:history="1">
        <w:r w:rsidR="002A272E">
          <w:rPr>
            <w:rFonts w:ascii="Times New Roman" w:eastAsia="Times New Roman" w:hAnsi="Times New Roman" w:cs="Times New Roman"/>
            <w:sz w:val="28"/>
            <w:szCs w:val="28"/>
          </w:rPr>
          <w:t>п</w:t>
        </w:r>
        <w:r w:rsidR="00EF07CB" w:rsidRPr="004F299F">
          <w:rPr>
            <w:rFonts w:ascii="Times New Roman" w:eastAsia="Times New Roman" w:hAnsi="Times New Roman" w:cs="Times New Roman"/>
            <w:sz w:val="28"/>
            <w:szCs w:val="28"/>
          </w:rPr>
          <w:t>остановление Главного государственного санитарного врача Российской Федерации от 02.12.2020 № 40</w:t>
        </w:r>
      </w:hyperlink>
      <w:r w:rsidR="00EF07CB" w:rsidRPr="004F299F">
        <w:rPr>
          <w:rFonts w:ascii="Times New Roman" w:eastAsia="Times New Roman" w:hAnsi="Times New Roman" w:cs="Times New Roman"/>
          <w:sz w:val="28"/>
          <w:szCs w:val="28"/>
        </w:rPr>
        <w:t xml:space="preserve"> «Об утверждении санитарных правил СП 2.2.3670-20 «Санитарно-эпидемиологические требования к </w:t>
      </w:r>
      <w:r w:rsidR="00EF07CB" w:rsidRPr="004F299F">
        <w:rPr>
          <w:rFonts w:ascii="Times New Roman" w:eastAsia="Times New Roman" w:hAnsi="Times New Roman" w:cs="Times New Roman"/>
          <w:sz w:val="28"/>
          <w:szCs w:val="28"/>
        </w:rPr>
        <w:lastRenderedPageBreak/>
        <w:t>условиям труда»;</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hyperlink r:id="rId33" w:history="1">
        <w:r w:rsidR="002A272E">
          <w:rPr>
            <w:rFonts w:ascii="Times New Roman" w:eastAsia="Times New Roman" w:hAnsi="Times New Roman" w:cs="Times New Roman"/>
            <w:sz w:val="28"/>
            <w:szCs w:val="28"/>
          </w:rPr>
          <w:t>п</w:t>
        </w:r>
        <w:r w:rsidR="00EF07CB" w:rsidRPr="004F299F">
          <w:rPr>
            <w:rFonts w:ascii="Times New Roman" w:eastAsia="Times New Roman" w:hAnsi="Times New Roman" w:cs="Times New Roman"/>
            <w:sz w:val="28"/>
            <w:szCs w:val="28"/>
          </w:rPr>
          <w:t xml:space="preserve">остановление Правительства Российской Федерации от 09.03.2010 № 132 </w:t>
        </w:r>
      </w:hyperlink>
      <w:r w:rsidR="00EF07CB" w:rsidRPr="004F299F">
        <w:rPr>
          <w:rFonts w:ascii="Times New Roman" w:eastAsia="Times New Roman" w:hAnsi="Times New Roman" w:cs="Times New Roman"/>
          <w:sz w:val="28"/>
          <w:szCs w:val="28"/>
        </w:rPr>
        <w:t>«Об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p>
    <w:p w:rsidR="00EF07CB" w:rsidRPr="004F299F" w:rsidRDefault="00EF07CB" w:rsidP="0004583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EF07CB" w:rsidRPr="004F299F" w:rsidRDefault="00EF07CB" w:rsidP="00045835">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Статистические да</w:t>
      </w:r>
      <w:r w:rsidR="003C0A57" w:rsidRPr="004F299F">
        <w:rPr>
          <w:rFonts w:ascii="Times New Roman" w:eastAsia="Times New Roman" w:hAnsi="Times New Roman" w:cs="Times New Roman"/>
          <w:b/>
          <w:sz w:val="28"/>
          <w:szCs w:val="28"/>
        </w:rPr>
        <w:t xml:space="preserve">нные о проведённых контрольных (надзорных) </w:t>
      </w:r>
      <w:r w:rsidRPr="004F299F">
        <w:rPr>
          <w:rFonts w:ascii="Times New Roman" w:eastAsia="Times New Roman" w:hAnsi="Times New Roman" w:cs="Times New Roman"/>
          <w:b/>
          <w:sz w:val="28"/>
          <w:szCs w:val="28"/>
        </w:rPr>
        <w:t>мероприятиях, носящих как плановый, так и внеплановый характер, и анализ результатов таких мероприятий</w:t>
      </w:r>
    </w:p>
    <w:p w:rsidR="00EF07CB" w:rsidRPr="004F299F" w:rsidRDefault="00EF07CB" w:rsidP="000458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За 2021 год</w:t>
      </w:r>
      <w:r w:rsidRPr="004F299F">
        <w:rPr>
          <w:rFonts w:ascii="Times New Roman" w:eastAsia="Calibri" w:hAnsi="Times New Roman" w:cs="Times New Roman"/>
          <w:sz w:val="28"/>
          <w:szCs w:val="28"/>
        </w:rPr>
        <w:t xml:space="preserve"> в Краснодарском крае, согласно ст. 10.2 КоАП </w:t>
      </w:r>
      <w:r w:rsidRPr="004F299F">
        <w:rPr>
          <w:rFonts w:ascii="Times New Roman" w:eastAsia="Times New Roman" w:hAnsi="Times New Roman" w:cs="Times New Roman"/>
          <w:sz w:val="28"/>
          <w:szCs w:val="28"/>
        </w:rPr>
        <w:t xml:space="preserve">РФ </w:t>
      </w:r>
      <w:r w:rsidRPr="004F299F">
        <w:rPr>
          <w:rFonts w:ascii="Times New Roman" w:eastAsia="Calibri" w:hAnsi="Times New Roman" w:cs="Times New Roman"/>
          <w:sz w:val="28"/>
          <w:szCs w:val="28"/>
        </w:rPr>
        <w:t>«Нарушение порядка ввоза и вывоза подкарантинной продукции (</w:t>
      </w:r>
      <w:proofErr w:type="spellStart"/>
      <w:r w:rsidRPr="004F299F">
        <w:rPr>
          <w:rFonts w:ascii="Times New Roman" w:eastAsia="Calibri" w:hAnsi="Times New Roman" w:cs="Times New Roman"/>
          <w:sz w:val="28"/>
          <w:szCs w:val="28"/>
        </w:rPr>
        <w:t>подкарантинного</w:t>
      </w:r>
      <w:proofErr w:type="spellEnd"/>
      <w:r w:rsidRPr="004F299F">
        <w:rPr>
          <w:rFonts w:ascii="Times New Roman" w:eastAsia="Calibri" w:hAnsi="Times New Roman" w:cs="Times New Roman"/>
          <w:sz w:val="28"/>
          <w:szCs w:val="28"/>
        </w:rPr>
        <w:t xml:space="preserve"> материала, </w:t>
      </w:r>
      <w:proofErr w:type="spellStart"/>
      <w:r w:rsidRPr="004F299F">
        <w:rPr>
          <w:rFonts w:ascii="Times New Roman" w:eastAsia="Calibri" w:hAnsi="Times New Roman" w:cs="Times New Roman"/>
          <w:sz w:val="28"/>
          <w:szCs w:val="28"/>
        </w:rPr>
        <w:t>подкарантинного</w:t>
      </w:r>
      <w:proofErr w:type="spellEnd"/>
      <w:r w:rsidRPr="004F299F">
        <w:rPr>
          <w:rFonts w:ascii="Times New Roman" w:eastAsia="Calibri" w:hAnsi="Times New Roman" w:cs="Times New Roman"/>
          <w:sz w:val="28"/>
          <w:szCs w:val="28"/>
        </w:rPr>
        <w:t xml:space="preserve"> груза)», </w:t>
      </w:r>
      <w:r w:rsidRPr="004F299F">
        <w:rPr>
          <w:rFonts w:ascii="Times New Roman" w:eastAsia="Times New Roman" w:hAnsi="Times New Roman" w:cs="Times New Roman"/>
          <w:sz w:val="28"/>
          <w:szCs w:val="28"/>
        </w:rPr>
        <w:t>установлено</w:t>
      </w:r>
      <w:r w:rsidRPr="004F299F">
        <w:rPr>
          <w:rFonts w:ascii="Times New Roman" w:eastAsia="Calibri" w:hAnsi="Times New Roman" w:cs="Times New Roman"/>
          <w:sz w:val="28"/>
          <w:szCs w:val="28"/>
        </w:rPr>
        <w:t xml:space="preserve"> </w:t>
      </w:r>
      <w:r w:rsidRPr="004F299F">
        <w:rPr>
          <w:rFonts w:ascii="Times New Roman" w:eastAsia="Times New Roman" w:hAnsi="Times New Roman" w:cs="Times New Roman"/>
          <w:sz w:val="28"/>
          <w:szCs w:val="28"/>
        </w:rPr>
        <w:t>86</w:t>
      </w:r>
      <w:r w:rsidRPr="004F299F">
        <w:rPr>
          <w:rFonts w:ascii="Times New Roman" w:eastAsia="Calibri" w:hAnsi="Times New Roman" w:cs="Times New Roman"/>
          <w:sz w:val="28"/>
          <w:szCs w:val="28"/>
        </w:rPr>
        <w:t xml:space="preserve"> правонаруш</w:t>
      </w:r>
      <w:r w:rsidRPr="004F299F">
        <w:rPr>
          <w:rFonts w:ascii="Times New Roman" w:eastAsia="Times New Roman" w:hAnsi="Times New Roman" w:cs="Times New Roman"/>
          <w:sz w:val="28"/>
          <w:szCs w:val="28"/>
        </w:rPr>
        <w:t>ений</w:t>
      </w:r>
      <w:r w:rsidRPr="004F299F">
        <w:rPr>
          <w:rFonts w:ascii="Times New Roman" w:eastAsia="Calibri" w:hAnsi="Times New Roman" w:cs="Times New Roman"/>
          <w:sz w:val="28"/>
          <w:szCs w:val="28"/>
        </w:rPr>
        <w:t>, с</w:t>
      </w:r>
      <w:r w:rsidRPr="004F299F">
        <w:rPr>
          <w:rFonts w:ascii="Times New Roman" w:eastAsia="Times New Roman" w:hAnsi="Times New Roman" w:cs="Times New Roman"/>
          <w:sz w:val="28"/>
          <w:szCs w:val="28"/>
        </w:rPr>
        <w:t xml:space="preserve">оставлено 165 </w:t>
      </w:r>
      <w:r w:rsidRPr="004F299F">
        <w:rPr>
          <w:rFonts w:ascii="Times New Roman" w:eastAsia="Calibri" w:hAnsi="Times New Roman" w:cs="Times New Roman"/>
          <w:sz w:val="28"/>
          <w:szCs w:val="28"/>
        </w:rPr>
        <w:t>протоколов по ст. 10.2 КоАП РФ.</w:t>
      </w:r>
    </w:p>
    <w:p w:rsidR="00EF07CB" w:rsidRPr="004F299F" w:rsidRDefault="00EF07CB" w:rsidP="000458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Анализ структуры проведённых мероприятий показывает, что </w:t>
      </w:r>
      <w:r w:rsidRPr="004F299F">
        <w:rPr>
          <w:rFonts w:ascii="Times New Roman" w:eastAsia="Calibri" w:hAnsi="Times New Roman" w:cs="Times New Roman"/>
          <w:sz w:val="28"/>
          <w:szCs w:val="28"/>
        </w:rPr>
        <w:t xml:space="preserve">всего по вышеуказанной статье КоАП РФ вынесено </w:t>
      </w:r>
      <w:r w:rsidRPr="004F299F">
        <w:rPr>
          <w:rFonts w:ascii="Times New Roman" w:eastAsia="Times New Roman" w:hAnsi="Times New Roman" w:cs="Times New Roman"/>
          <w:sz w:val="28"/>
          <w:szCs w:val="28"/>
        </w:rPr>
        <w:t xml:space="preserve">164 </w:t>
      </w:r>
      <w:r w:rsidRPr="004F299F">
        <w:rPr>
          <w:rFonts w:ascii="Times New Roman" w:eastAsia="Calibri" w:hAnsi="Times New Roman" w:cs="Times New Roman"/>
          <w:sz w:val="28"/>
          <w:szCs w:val="28"/>
        </w:rPr>
        <w:t xml:space="preserve">постановления о наложении штрафа на общую сумму </w:t>
      </w:r>
      <w:r w:rsidRPr="004F299F">
        <w:rPr>
          <w:rFonts w:ascii="Times New Roman" w:eastAsia="Times New Roman" w:hAnsi="Times New Roman" w:cs="Times New Roman"/>
          <w:sz w:val="28"/>
          <w:szCs w:val="28"/>
        </w:rPr>
        <w:t>465,2 тыс.</w:t>
      </w:r>
      <w:r w:rsidRPr="004F299F">
        <w:rPr>
          <w:rFonts w:ascii="Times New Roman" w:eastAsia="Calibri" w:hAnsi="Times New Roman" w:cs="Times New Roman"/>
          <w:sz w:val="28"/>
          <w:szCs w:val="28"/>
        </w:rPr>
        <w:t xml:space="preserve"> рублей. Из них в отношении должностных лиц – 79, юридических лиц - 82, индивидуальных предпринимателей – 3.</w:t>
      </w:r>
    </w:p>
    <w:p w:rsidR="00EF07CB" w:rsidRPr="004F299F" w:rsidRDefault="00EF07CB" w:rsidP="000458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4F299F">
        <w:rPr>
          <w:rFonts w:ascii="Times New Roman" w:eastAsia="Calibri" w:hAnsi="Times New Roman" w:cs="Times New Roman"/>
          <w:sz w:val="28"/>
          <w:szCs w:val="28"/>
        </w:rPr>
        <w:t xml:space="preserve">Согласно ст. </w:t>
      </w:r>
      <w:r w:rsidRPr="004F299F">
        <w:rPr>
          <w:rFonts w:ascii="Times New Roman" w:eastAsia="Times New Roman" w:hAnsi="Times New Roman" w:cs="Times New Roman"/>
          <w:sz w:val="28"/>
          <w:szCs w:val="28"/>
        </w:rPr>
        <w:t>ч. 1 ст. 19.5 КоАП РФ</w:t>
      </w:r>
      <w:r w:rsidRPr="004F299F">
        <w:rPr>
          <w:rFonts w:ascii="Times New Roman" w:eastAsia="Calibri" w:hAnsi="Times New Roman" w:cs="Times New Roman"/>
          <w:sz w:val="28"/>
          <w:szCs w:val="28"/>
        </w:rPr>
        <w:t xml:space="preserve"> «</w:t>
      </w:r>
      <w:r w:rsidRPr="004F299F">
        <w:rPr>
          <w:rFonts w:ascii="Times New Roman" w:eastAsia="Times New Roman" w:hAnsi="Times New Roman" w:cs="Times New Roman"/>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F299F">
        <w:rPr>
          <w:rFonts w:ascii="Times New Roman" w:eastAsia="Calibri" w:hAnsi="Times New Roman" w:cs="Times New Roman"/>
          <w:sz w:val="28"/>
          <w:szCs w:val="28"/>
        </w:rPr>
        <w:t xml:space="preserve">)», </w:t>
      </w:r>
      <w:r w:rsidRPr="004F299F">
        <w:rPr>
          <w:rFonts w:ascii="Times New Roman" w:eastAsia="Times New Roman" w:hAnsi="Times New Roman" w:cs="Times New Roman"/>
          <w:sz w:val="28"/>
          <w:szCs w:val="28"/>
        </w:rPr>
        <w:t>установлено</w:t>
      </w:r>
      <w:r w:rsidRPr="004F299F">
        <w:rPr>
          <w:rFonts w:ascii="Times New Roman" w:eastAsia="Calibri" w:hAnsi="Times New Roman" w:cs="Times New Roman"/>
          <w:sz w:val="28"/>
          <w:szCs w:val="28"/>
        </w:rPr>
        <w:t xml:space="preserve"> </w:t>
      </w:r>
      <w:r w:rsidRPr="004F299F">
        <w:rPr>
          <w:rFonts w:ascii="Times New Roman" w:eastAsia="Times New Roman" w:hAnsi="Times New Roman" w:cs="Times New Roman"/>
          <w:sz w:val="28"/>
          <w:szCs w:val="28"/>
        </w:rPr>
        <w:t>2</w:t>
      </w:r>
      <w:r w:rsidRPr="004F299F">
        <w:rPr>
          <w:rFonts w:ascii="Times New Roman" w:eastAsia="Calibri" w:hAnsi="Times New Roman" w:cs="Times New Roman"/>
          <w:sz w:val="28"/>
          <w:szCs w:val="28"/>
        </w:rPr>
        <w:t xml:space="preserve"> правонаруш</w:t>
      </w:r>
      <w:r w:rsidRPr="004F299F">
        <w:rPr>
          <w:rFonts w:ascii="Times New Roman" w:eastAsia="Times New Roman" w:hAnsi="Times New Roman" w:cs="Times New Roman"/>
          <w:sz w:val="28"/>
          <w:szCs w:val="28"/>
        </w:rPr>
        <w:t>ения</w:t>
      </w:r>
      <w:r w:rsidRPr="004F299F">
        <w:rPr>
          <w:rFonts w:ascii="Times New Roman" w:eastAsia="Calibri" w:hAnsi="Times New Roman" w:cs="Times New Roman"/>
          <w:sz w:val="28"/>
          <w:szCs w:val="28"/>
        </w:rPr>
        <w:t>, с</w:t>
      </w:r>
      <w:r w:rsidRPr="004F299F">
        <w:rPr>
          <w:rFonts w:ascii="Times New Roman" w:eastAsia="Times New Roman" w:hAnsi="Times New Roman" w:cs="Times New Roman"/>
          <w:sz w:val="28"/>
          <w:szCs w:val="28"/>
        </w:rPr>
        <w:t xml:space="preserve">оставлено 4 </w:t>
      </w:r>
      <w:r w:rsidRPr="004F299F">
        <w:rPr>
          <w:rFonts w:ascii="Times New Roman" w:eastAsia="Calibri" w:hAnsi="Times New Roman" w:cs="Times New Roman"/>
          <w:sz w:val="28"/>
          <w:szCs w:val="28"/>
        </w:rPr>
        <w:t>протокола по ст. ч. 1 ст. 19.5  КоАП РФ.</w:t>
      </w:r>
      <w:proofErr w:type="gramEnd"/>
    </w:p>
    <w:p w:rsidR="00EF07CB" w:rsidRPr="004F299F" w:rsidRDefault="00EF07CB" w:rsidP="0004583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EF07CB" w:rsidRPr="004F299F" w:rsidRDefault="00EF07CB" w:rsidP="00045835">
      <w:pPr>
        <w:spacing w:after="0" w:line="240" w:lineRule="auto"/>
        <w:ind w:firstLine="709"/>
        <w:contextualSpacing/>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Перечень типовых нарушений обязательных требований с их дифференциацией по степени риска</w:t>
      </w:r>
    </w:p>
    <w:p w:rsidR="00EF07CB" w:rsidRPr="004F299F" w:rsidRDefault="00EF07CB" w:rsidP="000458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Анализ типовых нарушений в указанной сфере показал, что, наиболее серьёзным нарушением  за 2021 год является:</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отсутствие фитосанитарных сертификатов установлено 50 правонарушений, по которым составлено 99 протоколов  по ст. 10.2 КоАП РФ. Что является нарушением </w:t>
      </w:r>
      <w:proofErr w:type="gramStart"/>
      <w:r w:rsidR="00EF07CB" w:rsidRPr="004F299F">
        <w:rPr>
          <w:rFonts w:ascii="Times New Roman" w:eastAsia="Times New Roman" w:hAnsi="Times New Roman" w:cs="Times New Roman"/>
          <w:sz w:val="28"/>
          <w:szCs w:val="28"/>
        </w:rPr>
        <w:t>ч</w:t>
      </w:r>
      <w:proofErr w:type="gramEnd"/>
      <w:r w:rsidR="00EF07CB" w:rsidRPr="004F299F">
        <w:rPr>
          <w:rFonts w:ascii="Times New Roman" w:eastAsia="Times New Roman" w:hAnsi="Times New Roman" w:cs="Times New Roman"/>
          <w:sz w:val="28"/>
          <w:szCs w:val="28"/>
        </w:rPr>
        <w:t>.6 ст.22, п.10 ч.1</w:t>
      </w:r>
      <w:r w:rsidR="009E1BDE">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xml:space="preserve">ст. 32 Федерального закона от 21.07.2014 № 206-ФЗ «О карантине растений» </w:t>
      </w:r>
      <w:proofErr w:type="spellStart"/>
      <w:r w:rsidR="00EF07CB" w:rsidRPr="004F299F">
        <w:rPr>
          <w:rFonts w:ascii="Times New Roman" w:eastAsia="Times New Roman" w:hAnsi="Times New Roman" w:cs="Times New Roman"/>
          <w:sz w:val="28"/>
          <w:szCs w:val="28"/>
        </w:rPr>
        <w:t>пп</w:t>
      </w:r>
      <w:proofErr w:type="spellEnd"/>
      <w:r w:rsidR="00EF07CB" w:rsidRPr="004F299F">
        <w:rPr>
          <w:rFonts w:ascii="Times New Roman" w:eastAsia="Times New Roman" w:hAnsi="Times New Roman" w:cs="Times New Roman"/>
          <w:sz w:val="28"/>
          <w:szCs w:val="28"/>
        </w:rPr>
        <w:t>.</w:t>
      </w:r>
      <w:r w:rsidR="009E1BDE">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xml:space="preserve">2 п. 4.1.1. раздела 4 , Решение Комиссии Таможенного союза от 18.06.2010 № 318 «Положение о порядке осуществления карантинного фитосанитарного контроля (надзора) на таможенной границе таможенного союза»; Международного стандарта по фитосанитарным мерам № 12 «Руководство по фитосанитарным сертификатам», Рим, 2001 г; п.4, п.9, п.10, п.15 Постановления Правительства РФ № 792 от 13.08.2016 «О порядке осуществления государственного карантинного фитосанитарного контроля (надзора) в пунктах пропуска через </w:t>
      </w:r>
      <w:r w:rsidR="00EF07CB" w:rsidRPr="004F299F">
        <w:rPr>
          <w:rFonts w:ascii="Times New Roman" w:eastAsia="Times New Roman" w:hAnsi="Times New Roman" w:cs="Times New Roman"/>
          <w:sz w:val="28"/>
          <w:szCs w:val="28"/>
        </w:rPr>
        <w:lastRenderedPageBreak/>
        <w:t>Государственную границу РФ».</w:t>
      </w:r>
    </w:p>
    <w:p w:rsidR="00EF07CB" w:rsidRPr="004F299F" w:rsidRDefault="00EF07CB"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При проведении фитосанитарного контроля в отношении подкарантинной продукции выявлены следующие нарушения:</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несоответствие маркировки на ввозимую продукцию, было установлено 13 правонарушений, по которым составлено 25 протоколов по ст. 10.2 КоАП РФ. Что является нарушением п.5, </w:t>
      </w:r>
      <w:proofErr w:type="spellStart"/>
      <w:r w:rsidR="00EF07CB" w:rsidRPr="004F299F">
        <w:rPr>
          <w:rFonts w:ascii="Times New Roman" w:eastAsia="Times New Roman" w:hAnsi="Times New Roman" w:cs="Times New Roman"/>
          <w:sz w:val="28"/>
          <w:szCs w:val="28"/>
        </w:rPr>
        <w:t>пп</w:t>
      </w:r>
      <w:proofErr w:type="spellEnd"/>
      <w:r w:rsidR="00EF07CB" w:rsidRPr="004F299F">
        <w:rPr>
          <w:rFonts w:ascii="Times New Roman" w:eastAsia="Times New Roman" w:hAnsi="Times New Roman" w:cs="Times New Roman"/>
          <w:sz w:val="28"/>
          <w:szCs w:val="28"/>
        </w:rPr>
        <w:t>.</w:t>
      </w:r>
      <w:r w:rsidR="0050203E" w:rsidRPr="004F299F">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xml:space="preserve">37 Решение Совета Евразийской экономической комиссии от 30.11.2016 № 157 «Об утверждении Единых карантинных фитосанитарных требований, предъявляемых к подкарантинной продукции и </w:t>
      </w:r>
      <w:proofErr w:type="spellStart"/>
      <w:r w:rsidR="00EF07CB" w:rsidRPr="004F299F">
        <w:rPr>
          <w:rFonts w:ascii="Times New Roman" w:eastAsia="Times New Roman" w:hAnsi="Times New Roman" w:cs="Times New Roman"/>
          <w:sz w:val="28"/>
          <w:szCs w:val="28"/>
        </w:rPr>
        <w:t>подкарантинным</w:t>
      </w:r>
      <w:proofErr w:type="spellEnd"/>
      <w:r w:rsidR="00EF07CB" w:rsidRPr="004F299F">
        <w:rPr>
          <w:rFonts w:ascii="Times New Roman" w:eastAsia="Times New Roman" w:hAnsi="Times New Roman" w:cs="Times New Roman"/>
          <w:sz w:val="28"/>
          <w:szCs w:val="28"/>
        </w:rPr>
        <w:t xml:space="preserve"> объектам на таможенной границе и на таможенной территории Евразийского экономического союза»;</w:t>
      </w:r>
    </w:p>
    <w:p w:rsidR="00EF07CB" w:rsidRPr="004F299F" w:rsidRDefault="00F662D7" w:rsidP="000458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нарушение в оформлении фитосанитарных сертификатов,  было установлено 10 правонарушений, по которым составлено 18 протоколов по ст. 10.2 КоАП РФ. </w:t>
      </w:r>
      <w:proofErr w:type="gramStart"/>
      <w:r w:rsidR="00EF07CB" w:rsidRPr="004F299F">
        <w:rPr>
          <w:rFonts w:ascii="Times New Roman" w:eastAsia="Times New Roman" w:hAnsi="Times New Roman" w:cs="Times New Roman"/>
          <w:sz w:val="28"/>
          <w:szCs w:val="28"/>
        </w:rPr>
        <w:t>Что является нарушением ч.6 ст.22, п.10 ч.1ст. 32 Феде</w:t>
      </w:r>
      <w:r w:rsidR="0050203E" w:rsidRPr="004F299F">
        <w:rPr>
          <w:rFonts w:ascii="Times New Roman" w:eastAsia="Times New Roman" w:hAnsi="Times New Roman" w:cs="Times New Roman"/>
          <w:sz w:val="28"/>
          <w:szCs w:val="28"/>
        </w:rPr>
        <w:t xml:space="preserve">рального закона от 21.07.2014 </w:t>
      </w:r>
      <w:r w:rsidR="00EF07CB" w:rsidRPr="004F299F">
        <w:rPr>
          <w:rFonts w:ascii="Times New Roman" w:eastAsia="Times New Roman" w:hAnsi="Times New Roman" w:cs="Times New Roman"/>
          <w:sz w:val="28"/>
          <w:szCs w:val="28"/>
        </w:rPr>
        <w:t>№ 206-ФЗ «О карантине растений» пп.2 п. 4.1.1. раздела 4 , Решение Комиссии Таможенного союза от 18.06.2010     № 318 «Положение о порядке осуществления карантинного фитосанитарного контроля (надзора) на таможенной границе таможенного союза»; Международного стандарта по фитосанитарным мерам № 12 «Руководство по фитосанитарным сертификатам», Рим, 2001;</w:t>
      </w:r>
      <w:proofErr w:type="gramEnd"/>
      <w:r w:rsidR="00EF07CB" w:rsidRPr="004F299F">
        <w:rPr>
          <w:rFonts w:ascii="Times New Roman" w:eastAsia="Times New Roman" w:hAnsi="Times New Roman" w:cs="Times New Roman"/>
          <w:sz w:val="28"/>
          <w:szCs w:val="28"/>
        </w:rPr>
        <w:t xml:space="preserve"> п.4, п.9, п.10, п.15 Постановления Правительства РФ № 792 от 13.08.2016 «О порядке осуществления государственного карантинного фитосанитарного контроля (надзора) в пунктах пропуска через Государственную границу РФ»;</w:t>
      </w:r>
    </w:p>
    <w:p w:rsidR="00EF07CB" w:rsidRPr="004F299F" w:rsidRDefault="00F662D7" w:rsidP="000458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отсутствие маркировки на ввозимую продукцию было составлено 3 правонарушения, по которым составлено 6 протоколов  по ст. 10.2 КоАП РФ. Что является нарушением п.3 ст.22, п.1 ч.1 ст.32 Федерального закона от 21.07.2014 № 206-ФЗ «О карантине растений»;</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несоответствие сведений указанных в сопроводительных документов к фактически перевозимому грузу, было установлено 3 правонарушения, по которым составлено 6 протоколов по ст. 10.2 КоАП РФ. </w:t>
      </w:r>
      <w:proofErr w:type="gramStart"/>
      <w:r w:rsidR="00EF07CB" w:rsidRPr="004F299F">
        <w:rPr>
          <w:rFonts w:ascii="Times New Roman" w:eastAsia="Times New Roman" w:hAnsi="Times New Roman" w:cs="Times New Roman"/>
          <w:sz w:val="28"/>
          <w:szCs w:val="28"/>
        </w:rPr>
        <w:t>Что является нарушением пункта 1,10 части 1 статьи 32 Федерального закона от 21.07.2014 № 206-ФЗ «О карантине растений», часть. 6, ст. 22 Федерального закона от 21.07.2014 № 206-ФЗ «О карантине растений»,  п. 3.</w:t>
      </w:r>
      <w:r w:rsidR="0050203E" w:rsidRPr="004F299F">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xml:space="preserve">7. раздела </w:t>
      </w:r>
      <w:r w:rsidR="00EF07CB" w:rsidRPr="004F299F">
        <w:rPr>
          <w:rFonts w:ascii="Times New Roman" w:eastAsia="Times New Roman" w:hAnsi="Times New Roman" w:cs="Times New Roman"/>
          <w:sz w:val="28"/>
          <w:szCs w:val="28"/>
          <w:lang w:val="en-US"/>
        </w:rPr>
        <w:t>III</w:t>
      </w:r>
      <w:r w:rsidR="00EF07CB" w:rsidRPr="004F299F">
        <w:rPr>
          <w:rFonts w:ascii="Times New Roman" w:eastAsia="Times New Roman" w:hAnsi="Times New Roman" w:cs="Times New Roman"/>
          <w:sz w:val="28"/>
          <w:szCs w:val="28"/>
        </w:rPr>
        <w:t xml:space="preserve"> Положения о порядке осуществления карантинного фитосанитарного контроля (надзора) на таможенной территории Евразийского экономического  союза (утв. </w:t>
      </w:r>
      <w:hyperlink w:anchor="sub_0" w:history="1">
        <w:r w:rsidR="00EF07CB" w:rsidRPr="004F299F">
          <w:rPr>
            <w:rFonts w:ascii="Times New Roman" w:eastAsia="Times New Roman" w:hAnsi="Times New Roman" w:cs="Times New Roman"/>
            <w:sz w:val="28"/>
            <w:szCs w:val="28"/>
          </w:rPr>
          <w:t>Решением</w:t>
        </w:r>
      </w:hyperlink>
      <w:r w:rsidR="00EF07CB" w:rsidRPr="004F299F">
        <w:rPr>
          <w:rFonts w:ascii="Times New Roman" w:eastAsia="Times New Roman" w:hAnsi="Times New Roman" w:cs="Times New Roman"/>
          <w:sz w:val="28"/>
          <w:szCs w:val="28"/>
        </w:rPr>
        <w:t xml:space="preserve"> Комиссии таможенного союза от 18.06.2010 № 318;</w:t>
      </w:r>
      <w:proofErr w:type="gramEnd"/>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w:t>
      </w:r>
      <w:r w:rsidR="009E1BDE">
        <w:rPr>
          <w:rFonts w:ascii="Times New Roman" w:eastAsia="Times New Roman" w:hAnsi="Times New Roman" w:cs="Times New Roman"/>
          <w:sz w:val="28"/>
          <w:szCs w:val="28"/>
        </w:rPr>
        <w:t>о</w:t>
      </w:r>
      <w:r w:rsidR="00EF07CB" w:rsidRPr="004F299F">
        <w:rPr>
          <w:rFonts w:ascii="Times New Roman" w:eastAsia="Times New Roman" w:hAnsi="Times New Roman" w:cs="Times New Roman"/>
          <w:sz w:val="28"/>
          <w:szCs w:val="28"/>
        </w:rPr>
        <w:t xml:space="preserve">тсутствие </w:t>
      </w:r>
      <w:proofErr w:type="gramStart"/>
      <w:r w:rsidR="00EF07CB" w:rsidRPr="004F299F">
        <w:rPr>
          <w:rFonts w:ascii="Times New Roman" w:eastAsia="Times New Roman" w:hAnsi="Times New Roman" w:cs="Times New Roman"/>
          <w:sz w:val="28"/>
          <w:szCs w:val="28"/>
        </w:rPr>
        <w:t>спец</w:t>
      </w:r>
      <w:proofErr w:type="gramEnd"/>
      <w:r w:rsidR="00EF07CB" w:rsidRPr="004F299F">
        <w:rPr>
          <w:rFonts w:ascii="Times New Roman" w:eastAsia="Times New Roman" w:hAnsi="Times New Roman" w:cs="Times New Roman"/>
          <w:sz w:val="28"/>
          <w:szCs w:val="28"/>
        </w:rPr>
        <w:t xml:space="preserve">. </w:t>
      </w:r>
      <w:r w:rsidR="009E1BDE">
        <w:rPr>
          <w:rFonts w:ascii="Times New Roman" w:eastAsia="Times New Roman" w:hAnsi="Times New Roman" w:cs="Times New Roman"/>
          <w:sz w:val="28"/>
          <w:szCs w:val="28"/>
        </w:rPr>
        <w:t>м</w:t>
      </w:r>
      <w:r w:rsidR="00EF07CB" w:rsidRPr="004F299F">
        <w:rPr>
          <w:rFonts w:ascii="Times New Roman" w:eastAsia="Times New Roman" w:hAnsi="Times New Roman" w:cs="Times New Roman"/>
          <w:sz w:val="28"/>
          <w:szCs w:val="28"/>
        </w:rPr>
        <w:t xml:space="preserve">аркировочного знака на деревянной таре или крепежном материале, было установлено 3 правонарушения, по которым составлено 5 протоколов по ст. 10.2 КоАП РФ. </w:t>
      </w:r>
      <w:proofErr w:type="gramStart"/>
      <w:r w:rsidR="00EF07CB" w:rsidRPr="004F299F">
        <w:rPr>
          <w:rFonts w:ascii="Times New Roman" w:eastAsia="Times New Roman" w:hAnsi="Times New Roman" w:cs="Times New Roman"/>
          <w:sz w:val="28"/>
          <w:szCs w:val="28"/>
        </w:rPr>
        <w:t>Что является нарушением пункта 1,10 части 1 статьи 32 Федерального закона № 206-ФЗ от 21</w:t>
      </w:r>
      <w:r w:rsidR="007E202C" w:rsidRPr="004F299F">
        <w:rPr>
          <w:rFonts w:ascii="Times New Roman" w:eastAsia="Times New Roman" w:hAnsi="Times New Roman" w:cs="Times New Roman"/>
          <w:sz w:val="28"/>
          <w:szCs w:val="28"/>
        </w:rPr>
        <w:t>.07.</w:t>
      </w:r>
      <w:r w:rsidR="00EF07CB" w:rsidRPr="004F299F">
        <w:rPr>
          <w:rFonts w:ascii="Times New Roman" w:eastAsia="Times New Roman" w:hAnsi="Times New Roman" w:cs="Times New Roman"/>
          <w:sz w:val="28"/>
          <w:szCs w:val="28"/>
        </w:rPr>
        <w:t>2014 №</w:t>
      </w:r>
      <w:r w:rsidR="009E1BDE">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206-ФЗ «О карантине растений»,  п.6.1 Международного стандарта по фитосанитарным мерам №</w:t>
      </w:r>
      <w:r w:rsidR="007E202C" w:rsidRPr="004F299F">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xml:space="preserve">15 «Руководство по регулированию древесных упаковочных материалов в международной торговле от  2002», п. 4.3.5 Положения о порядке осуществления карантинного фитосанитарного контроля (надзора) на таможенной границе таможенного союза (утв. </w:t>
      </w:r>
      <w:hyperlink w:anchor="sub_0" w:history="1">
        <w:r w:rsidR="00EF07CB" w:rsidRPr="004F299F">
          <w:rPr>
            <w:rFonts w:ascii="Times New Roman" w:eastAsia="Times New Roman" w:hAnsi="Times New Roman" w:cs="Times New Roman"/>
            <w:sz w:val="28"/>
            <w:szCs w:val="28"/>
          </w:rPr>
          <w:t>Решением</w:t>
        </w:r>
      </w:hyperlink>
      <w:r w:rsidR="00EF07CB" w:rsidRPr="004F299F">
        <w:rPr>
          <w:rFonts w:ascii="Times New Roman" w:eastAsia="Times New Roman" w:hAnsi="Times New Roman" w:cs="Times New Roman"/>
          <w:sz w:val="28"/>
          <w:szCs w:val="28"/>
        </w:rPr>
        <w:t xml:space="preserve"> Комиссии таможенного союза от 18.06.2010  № 318</w:t>
      </w:r>
      <w:proofErr w:type="gramEnd"/>
      <w:r w:rsidR="00EF07CB" w:rsidRPr="004F299F">
        <w:rPr>
          <w:rFonts w:ascii="Times New Roman" w:eastAsia="Times New Roman" w:hAnsi="Times New Roman" w:cs="Times New Roman"/>
          <w:sz w:val="28"/>
          <w:szCs w:val="28"/>
        </w:rPr>
        <w:t xml:space="preserve">, п.47  Решения Совета ЕЭК от 30.11.2016 № 157 «Об утверждении Единых карантинных фитосанитарных требований, предъявляемых к подкарантинной продукции и </w:t>
      </w:r>
      <w:proofErr w:type="spellStart"/>
      <w:r w:rsidR="00EF07CB" w:rsidRPr="004F299F">
        <w:rPr>
          <w:rFonts w:ascii="Times New Roman" w:eastAsia="Times New Roman" w:hAnsi="Times New Roman" w:cs="Times New Roman"/>
          <w:sz w:val="28"/>
          <w:szCs w:val="28"/>
        </w:rPr>
        <w:t>подкарантинным</w:t>
      </w:r>
      <w:proofErr w:type="spellEnd"/>
      <w:r w:rsidR="00EF07CB" w:rsidRPr="004F299F">
        <w:rPr>
          <w:rFonts w:ascii="Times New Roman" w:eastAsia="Times New Roman" w:hAnsi="Times New Roman" w:cs="Times New Roman"/>
          <w:sz w:val="28"/>
          <w:szCs w:val="28"/>
        </w:rPr>
        <w:t xml:space="preserve"> объектам на таможенной границе и на таможенной территории Евразийского экономического союза»;</w:t>
      </w:r>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наличие в импортной  подкарантинной продукции карантинных объектов в живом состоянии. За  2021 год было установлено 2 административных  правонарушений, по которым составлено 4 протокола  по ст. 10.2 КоАП РФ.</w:t>
      </w:r>
      <w:r w:rsidR="00EF07CB" w:rsidRPr="004F299F">
        <w:rPr>
          <w:rFonts w:ascii="Times New Roman" w:eastAsia="Times New Roman" w:hAnsi="Times New Roman" w:cs="Times New Roman"/>
          <w:bCs/>
          <w:iCs/>
          <w:sz w:val="28"/>
          <w:szCs w:val="28"/>
        </w:rPr>
        <w:t xml:space="preserve"> </w:t>
      </w:r>
      <w:proofErr w:type="gramStart"/>
      <w:r w:rsidR="00EF07CB" w:rsidRPr="004F299F">
        <w:rPr>
          <w:rFonts w:ascii="Times New Roman" w:eastAsia="Times New Roman" w:hAnsi="Times New Roman" w:cs="Times New Roman"/>
          <w:bCs/>
          <w:iCs/>
          <w:sz w:val="28"/>
          <w:szCs w:val="28"/>
        </w:rPr>
        <w:t>В соответствии с ч. 3 ст. 22; п.1, п.10, ч.1 ст.32 Федерального закона от 21.07.2014 № 206-ФЗ «О карантине растений»</w:t>
      </w:r>
      <w:r w:rsidR="00EF07CB" w:rsidRPr="004F299F">
        <w:rPr>
          <w:rFonts w:ascii="Times New Roman" w:eastAsia="Times New Roman" w:hAnsi="Times New Roman" w:cs="Times New Roman"/>
          <w:sz w:val="28"/>
          <w:szCs w:val="28"/>
        </w:rPr>
        <w:t>, ч.3 п.4 пп.44 Приказа Минсельхоза России от 29.12.2010 № 456 «Правила обеспечения карантина растений при ввозе подкарантинной продукции на территорию Российской Федерации, а также при ее хранении, перевозке, транспортировке, переработке и использовании»;</w:t>
      </w:r>
      <w:proofErr w:type="gramEnd"/>
    </w:p>
    <w:p w:rsidR="00EF07CB" w:rsidRPr="004F299F" w:rsidRDefault="00F662D7"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EF07CB" w:rsidRPr="004F299F">
        <w:rPr>
          <w:rFonts w:ascii="Times New Roman" w:eastAsia="Times New Roman" w:hAnsi="Times New Roman" w:cs="Times New Roman"/>
          <w:sz w:val="28"/>
          <w:szCs w:val="28"/>
        </w:rPr>
        <w:t xml:space="preserve"> нарушение порядка ввоза (временный запрет) было установлено 1 правонарушение, по которым составлен 1 протокол по ст. 10.2 КоАП РФ. </w:t>
      </w:r>
      <w:proofErr w:type="gramStart"/>
      <w:r w:rsidR="00EF07CB" w:rsidRPr="004F299F">
        <w:rPr>
          <w:rFonts w:ascii="Times New Roman" w:eastAsia="Times New Roman" w:hAnsi="Times New Roman" w:cs="Times New Roman"/>
          <w:sz w:val="28"/>
          <w:szCs w:val="28"/>
        </w:rPr>
        <w:t>Что является нарушением п.40 ст.</w:t>
      </w:r>
      <w:r w:rsidR="009E1BDE">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xml:space="preserve">2, ст.17 Федерального закона от 21.07.2014 </w:t>
      </w:r>
      <w:r w:rsidR="005C34A1" w:rsidRPr="004F299F">
        <w:rPr>
          <w:rFonts w:ascii="Times New Roman" w:eastAsia="Times New Roman" w:hAnsi="Times New Roman" w:cs="Times New Roman"/>
          <w:sz w:val="28"/>
          <w:szCs w:val="28"/>
        </w:rPr>
        <w:t xml:space="preserve"> </w:t>
      </w:r>
      <w:r w:rsidR="009E1BDE">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206-ФЗ «О карантине растений», гл.</w:t>
      </w:r>
      <w:r w:rsidR="009E1BDE">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4 п.</w:t>
      </w:r>
      <w:r w:rsidR="009E1BDE">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xml:space="preserve">4.1 </w:t>
      </w:r>
      <w:proofErr w:type="spellStart"/>
      <w:r w:rsidR="00EF07CB" w:rsidRPr="004F299F">
        <w:rPr>
          <w:rFonts w:ascii="Times New Roman" w:eastAsia="Times New Roman" w:hAnsi="Times New Roman" w:cs="Times New Roman"/>
          <w:sz w:val="28"/>
          <w:szCs w:val="28"/>
        </w:rPr>
        <w:t>пп</w:t>
      </w:r>
      <w:proofErr w:type="spellEnd"/>
      <w:r w:rsidR="00EF07CB" w:rsidRPr="004F299F">
        <w:rPr>
          <w:rFonts w:ascii="Times New Roman" w:eastAsia="Times New Roman" w:hAnsi="Times New Roman" w:cs="Times New Roman"/>
          <w:sz w:val="28"/>
          <w:szCs w:val="28"/>
        </w:rPr>
        <w:t>.</w:t>
      </w:r>
      <w:r w:rsidR="009E1BDE">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xml:space="preserve">4.1.3 </w:t>
      </w:r>
      <w:proofErr w:type="spellStart"/>
      <w:r w:rsidR="00EF07CB" w:rsidRPr="004F299F">
        <w:rPr>
          <w:rFonts w:ascii="Times New Roman" w:eastAsia="Times New Roman" w:hAnsi="Times New Roman" w:cs="Times New Roman"/>
          <w:sz w:val="28"/>
          <w:szCs w:val="28"/>
        </w:rPr>
        <w:t>абз</w:t>
      </w:r>
      <w:proofErr w:type="spellEnd"/>
      <w:r w:rsidR="00EF07CB" w:rsidRPr="004F299F">
        <w:rPr>
          <w:rFonts w:ascii="Times New Roman" w:eastAsia="Times New Roman" w:hAnsi="Times New Roman" w:cs="Times New Roman"/>
          <w:sz w:val="28"/>
          <w:szCs w:val="28"/>
        </w:rPr>
        <w:t xml:space="preserve">. 3 Решение Комиссии Таможенного союза от 18.06.2010 № 318 «Положение о порядке осуществления карантинного фитосанитарного контроля (надзора) на таможенной границе таможенного союза», Письмо Россельхознадзора </w:t>
      </w:r>
      <w:r w:rsidR="005C34A1" w:rsidRPr="004F299F">
        <w:rPr>
          <w:rFonts w:ascii="Times New Roman" w:eastAsia="Times New Roman" w:hAnsi="Times New Roman" w:cs="Times New Roman"/>
          <w:sz w:val="28"/>
          <w:szCs w:val="28"/>
        </w:rPr>
        <w:t xml:space="preserve">            </w:t>
      </w:r>
      <w:r w:rsidR="00EF07CB" w:rsidRPr="004F299F">
        <w:rPr>
          <w:rFonts w:ascii="Times New Roman" w:eastAsia="Times New Roman" w:hAnsi="Times New Roman" w:cs="Times New Roman"/>
          <w:sz w:val="28"/>
          <w:szCs w:val="28"/>
        </w:rPr>
        <w:t>№ ФС-ЮШ-3/34154 от 08.12.2020.</w:t>
      </w:r>
      <w:proofErr w:type="gramEnd"/>
    </w:p>
    <w:p w:rsidR="00EF07CB" w:rsidRPr="004F299F" w:rsidRDefault="00EF07CB" w:rsidP="00045835">
      <w:pPr>
        <w:widowControl w:val="0"/>
        <w:tabs>
          <w:tab w:val="left" w:pos="931"/>
        </w:tabs>
        <w:autoSpaceDE w:val="0"/>
        <w:autoSpaceDN w:val="0"/>
        <w:adjustRightInd w:val="0"/>
        <w:spacing w:after="0" w:line="240" w:lineRule="auto"/>
        <w:jc w:val="both"/>
        <w:rPr>
          <w:rFonts w:ascii="Times New Roman" w:eastAsia="Times New Roman" w:hAnsi="Times New Roman" w:cs="Times New Roman"/>
          <w:sz w:val="28"/>
          <w:szCs w:val="28"/>
        </w:rPr>
      </w:pPr>
    </w:p>
    <w:p w:rsidR="00EF07CB" w:rsidRPr="004F299F" w:rsidRDefault="00EF07CB" w:rsidP="0004583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4F299F">
        <w:rPr>
          <w:rFonts w:ascii="Times New Roman" w:eastAsia="Times New Roman" w:hAnsi="Times New Roman" w:cs="Times New Roman"/>
          <w:b/>
          <w:sz w:val="28"/>
          <w:szCs w:val="28"/>
        </w:rPr>
        <w:t>Информация о проведённых профилактических мероприятиях в отношении подконтрольных субъектов</w:t>
      </w:r>
    </w:p>
    <w:p w:rsidR="00EF07CB" w:rsidRPr="004F299F" w:rsidRDefault="00EF07CB"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4F299F">
        <w:rPr>
          <w:rFonts w:ascii="Times New Roman" w:eastAsia="Times New Roman" w:hAnsi="Times New Roman" w:cs="Times New Roman"/>
          <w:sz w:val="28"/>
          <w:szCs w:val="28"/>
          <w:shd w:val="clear" w:color="auto" w:fill="FFFFFF"/>
        </w:rPr>
        <w:t xml:space="preserve">Профилактические мероприятия в области </w:t>
      </w:r>
      <w:r w:rsidRPr="004F299F">
        <w:rPr>
          <w:rFonts w:ascii="Times New Roman" w:eastAsia="Times New Roman" w:hAnsi="Times New Roman" w:cs="Times New Roman"/>
          <w:sz w:val="28"/>
          <w:szCs w:val="28"/>
        </w:rPr>
        <w:t>карантинного фитосанитарного контроля на Государственной границе Российской Федерации</w:t>
      </w:r>
      <w:r w:rsidRPr="004F299F">
        <w:rPr>
          <w:rFonts w:ascii="Times New Roman" w:eastAsia="Times New Roman" w:hAnsi="Times New Roman" w:cs="Times New Roman"/>
          <w:sz w:val="28"/>
          <w:szCs w:val="28"/>
          <w:shd w:val="clear" w:color="auto" w:fill="FFFFFF"/>
        </w:rPr>
        <w:t xml:space="preserve"> организованы и осуществляются в соответствии с ведомственной программой профилактики с соблюдением требований, установленных Стандартом комплексной профилактики.</w:t>
      </w:r>
    </w:p>
    <w:p w:rsidR="00EF07CB" w:rsidRPr="004F299F" w:rsidRDefault="00EF07CB"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За 2021 год  на сайте Управления опубликовано 77 статей, </w:t>
      </w:r>
      <w:r w:rsidRPr="004F299F">
        <w:rPr>
          <w:rFonts w:ascii="Times New Roman" w:eastAsia="Times New Roman" w:hAnsi="Times New Roman" w:cs="Times New Roman"/>
          <w:bCs/>
          <w:sz w:val="28"/>
          <w:szCs w:val="28"/>
        </w:rPr>
        <w:t xml:space="preserve">в которых все заинтересованные лица оповещались об основных требованиях нормативно-правовых документов в области карантина растений, а также об основных нарушениях, выявляемых при проведении контрольно-надзорных мероприятий. </w:t>
      </w:r>
      <w:r w:rsidRPr="004F299F">
        <w:rPr>
          <w:rFonts w:ascii="Times New Roman" w:eastAsia="Times New Roman" w:hAnsi="Times New Roman" w:cs="Times New Roman"/>
          <w:sz w:val="28"/>
          <w:szCs w:val="28"/>
        </w:rPr>
        <w:t>Особое внимание уделялось профилактической работе с участниками внешней экономической деятельности по разъяснению действующего законодательства и о мерах ответственности за его несоблюдение.</w:t>
      </w:r>
    </w:p>
    <w:p w:rsidR="00EF07CB" w:rsidRPr="004F299F" w:rsidRDefault="00EF07CB" w:rsidP="00045835">
      <w:pPr>
        <w:spacing w:after="0" w:line="240" w:lineRule="auto"/>
        <w:ind w:firstLine="709"/>
        <w:contextualSpacing/>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Работа с обращениями граждан ведётся в соответствии с установленным  в Управлении порядком. За рассматриваемый период в отдел карантинного фитосанитарного контроля на Государственной границе Российской Федерации Управления поступило 8 обращений. Управлением ведётся работа по профилактике коррупционных проявлений, обучения на </w:t>
      </w:r>
      <w:r w:rsidRPr="004F299F">
        <w:rPr>
          <w:rFonts w:ascii="Times New Roman" w:eastAsia="Times New Roman" w:hAnsi="Times New Roman" w:cs="Times New Roman"/>
          <w:sz w:val="28"/>
          <w:szCs w:val="28"/>
        </w:rPr>
        <w:lastRenderedPageBreak/>
        <w:t>семинарах, а так же курсах повышения квалификации на базах различных учебных заведений.</w:t>
      </w:r>
    </w:p>
    <w:p w:rsidR="00EF07CB" w:rsidRPr="004F299F" w:rsidRDefault="00EF07CB" w:rsidP="000458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Подводя итог, полагаем необходимым отметить, </w:t>
      </w:r>
      <w:r w:rsidRPr="004F299F">
        <w:rPr>
          <w:rFonts w:ascii="Times New Roman" w:eastAsia="Times New Roman" w:hAnsi="Times New Roman" w:cs="Times New Roman"/>
          <w:sz w:val="28"/>
          <w:szCs w:val="28"/>
          <w:shd w:val="clear" w:color="auto" w:fill="FFFFFF"/>
        </w:rPr>
        <w:t xml:space="preserve">что результаты проведённых надзорных и профилактических мероприятий характеризуются положительной динамикой в решении основных задач – </w:t>
      </w:r>
      <w:r w:rsidRPr="004F299F">
        <w:rPr>
          <w:rFonts w:ascii="Times New Roman" w:eastAsia="Times New Roman" w:hAnsi="Times New Roman" w:cs="Times New Roman"/>
          <w:sz w:val="28"/>
          <w:szCs w:val="28"/>
        </w:rPr>
        <w:t>обеспечения карантинной фитосанитарной безопасности территории Российской Федерации.</w:t>
      </w:r>
    </w:p>
    <w:p w:rsidR="00625478" w:rsidRPr="004F299F" w:rsidRDefault="001E2CC0" w:rsidP="00045835">
      <w:pPr>
        <w:widowControl w:val="0"/>
        <w:tabs>
          <w:tab w:val="left" w:pos="117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ab/>
      </w:r>
    </w:p>
    <w:p w:rsidR="00EF07CB" w:rsidRPr="004F299F" w:rsidRDefault="00625478" w:rsidP="0004583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F299F">
        <w:rPr>
          <w:rFonts w:ascii="Times New Roman" w:eastAsia="Times New Roman" w:hAnsi="Times New Roman" w:cs="Times New Roman"/>
          <w:b/>
          <w:sz w:val="28"/>
          <w:szCs w:val="28"/>
        </w:rPr>
        <w:t xml:space="preserve">Руководство по соблюдению </w:t>
      </w:r>
      <w:r w:rsidRPr="004F299F">
        <w:rPr>
          <w:rFonts w:ascii="Times New Roman" w:hAnsi="Times New Roman" w:cs="Times New Roman"/>
          <w:b/>
          <w:sz w:val="28"/>
          <w:szCs w:val="28"/>
        </w:rPr>
        <w:t xml:space="preserve"> по соблюдению обязательных требований</w:t>
      </w:r>
    </w:p>
    <w:p w:rsidR="00625478" w:rsidRPr="004F299F" w:rsidRDefault="00625478" w:rsidP="0004583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625478" w:rsidRPr="004F299F" w:rsidRDefault="00625478" w:rsidP="00045835">
      <w:pPr>
        <w:spacing w:after="0" w:line="240" w:lineRule="auto"/>
        <w:ind w:firstLine="709"/>
        <w:jc w:val="both"/>
        <w:rPr>
          <w:rFonts w:ascii="Times New Roman" w:hAnsi="Times New Roman" w:cs="Times New Roman"/>
          <w:b/>
          <w:sz w:val="28"/>
          <w:szCs w:val="28"/>
        </w:rPr>
      </w:pPr>
      <w:r w:rsidRPr="004F299F">
        <w:rPr>
          <w:rFonts w:ascii="Times New Roman" w:hAnsi="Times New Roman" w:cs="Times New Roman"/>
          <w:b/>
          <w:sz w:val="28"/>
          <w:szCs w:val="28"/>
        </w:rPr>
        <w:t>Подготовленные за 2021 год руководства по соблюдению обязательных требований</w:t>
      </w:r>
    </w:p>
    <w:p w:rsidR="00625478" w:rsidRPr="004F299F" w:rsidRDefault="00625478" w:rsidP="00045835">
      <w:pPr>
        <w:spacing w:line="240" w:lineRule="auto"/>
        <w:ind w:firstLine="709"/>
        <w:jc w:val="both"/>
        <w:rPr>
          <w:rFonts w:ascii="Times New Roman" w:eastAsia="Times New Roman" w:hAnsi="Times New Roman" w:cs="Times New Roman"/>
          <w:bCs/>
          <w:sz w:val="28"/>
          <w:szCs w:val="28"/>
        </w:rPr>
      </w:pPr>
      <w:r w:rsidRPr="004F299F">
        <w:rPr>
          <w:rFonts w:ascii="Times New Roman" w:hAnsi="Times New Roman" w:cs="Times New Roman"/>
          <w:bCs/>
          <w:sz w:val="28"/>
          <w:szCs w:val="28"/>
        </w:rPr>
        <w:t xml:space="preserve">Подготовлены и направлены </w:t>
      </w:r>
      <w:r w:rsidRPr="004F299F">
        <w:rPr>
          <w:rFonts w:ascii="Times New Roman" w:eastAsia="Times New Roman" w:hAnsi="Times New Roman" w:cs="Times New Roman"/>
          <w:bCs/>
          <w:sz w:val="28"/>
          <w:szCs w:val="28"/>
        </w:rPr>
        <w:t>предложения для включения в Правила осуществления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 ввозимыми в Российскую Федерацию из иностранных государств.</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Fonts w:ascii="Times New Roman" w:hAnsi="Times New Roman" w:cs="Times New Roman"/>
          <w:b/>
          <w:sz w:val="28"/>
          <w:szCs w:val="28"/>
        </w:rPr>
        <w:t>Информация о выявленных устаревших, дублирующих, избыточных, в том числе малозначимых и неэффективных, обязательных требованиях</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Fonts w:ascii="Times New Roman" w:hAnsi="Times New Roman" w:cs="Times New Roman"/>
          <w:sz w:val="28"/>
          <w:szCs w:val="28"/>
        </w:rPr>
        <w:t>В ходе анализа и обобщения правоприменительной практики устаревшие, дублирующие, избыточные, в том числе малозначимые и неэффективные обязательные требования не выявлены.</w:t>
      </w:r>
    </w:p>
    <w:p w:rsidR="00625478" w:rsidRPr="004F299F" w:rsidRDefault="00625478" w:rsidP="00045835">
      <w:pPr>
        <w:spacing w:after="0" w:line="240" w:lineRule="auto"/>
        <w:ind w:firstLine="709"/>
        <w:jc w:val="both"/>
        <w:rPr>
          <w:rFonts w:ascii="Times New Roman" w:hAnsi="Times New Roman" w:cs="Times New Roman"/>
          <w:sz w:val="28"/>
          <w:szCs w:val="28"/>
        </w:rPr>
      </w:pPr>
    </w:p>
    <w:p w:rsidR="00625478" w:rsidRPr="004F299F" w:rsidRDefault="00625478" w:rsidP="00045835">
      <w:pPr>
        <w:spacing w:after="0" w:line="240" w:lineRule="auto"/>
        <w:ind w:firstLine="709"/>
        <w:jc w:val="both"/>
        <w:rPr>
          <w:rFonts w:ascii="Times New Roman" w:hAnsi="Times New Roman" w:cs="Times New Roman"/>
          <w:b/>
          <w:sz w:val="28"/>
          <w:szCs w:val="28"/>
        </w:rPr>
      </w:pPr>
      <w:r w:rsidRPr="004F299F">
        <w:rPr>
          <w:rFonts w:ascii="Times New Roman" w:hAnsi="Times New Roman" w:cs="Times New Roman"/>
          <w:b/>
          <w:sz w:val="28"/>
          <w:szCs w:val="28"/>
        </w:rPr>
        <w:t>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регулирования</w:t>
      </w:r>
    </w:p>
    <w:p w:rsidR="00625478" w:rsidRPr="004F299F" w:rsidRDefault="00625478" w:rsidP="00045835">
      <w:pPr>
        <w:spacing w:after="0" w:line="240" w:lineRule="auto"/>
        <w:ind w:firstLine="709"/>
        <w:jc w:val="both"/>
        <w:rPr>
          <w:rFonts w:ascii="Times New Roman" w:hAnsi="Times New Roman" w:cs="Times New Roman"/>
          <w:bCs/>
          <w:sz w:val="28"/>
          <w:szCs w:val="28"/>
        </w:rPr>
      </w:pPr>
      <w:r w:rsidRPr="004F299F">
        <w:rPr>
          <w:rFonts w:ascii="Times New Roman" w:hAnsi="Times New Roman" w:cs="Times New Roman"/>
          <w:bCs/>
          <w:sz w:val="28"/>
          <w:szCs w:val="28"/>
        </w:rPr>
        <w:t>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регулирования, отсутствуют.</w:t>
      </w:r>
    </w:p>
    <w:p w:rsidR="00625478" w:rsidRPr="004F299F" w:rsidRDefault="00625478" w:rsidP="00045835">
      <w:pPr>
        <w:spacing w:after="0" w:line="240" w:lineRule="auto"/>
        <w:ind w:firstLine="709"/>
        <w:jc w:val="both"/>
        <w:rPr>
          <w:rFonts w:ascii="Times New Roman" w:hAnsi="Times New Roman" w:cs="Times New Roman"/>
          <w:sz w:val="28"/>
          <w:szCs w:val="28"/>
        </w:rPr>
      </w:pPr>
    </w:p>
    <w:p w:rsidR="00625478" w:rsidRPr="004F299F" w:rsidRDefault="00625478" w:rsidP="00045835">
      <w:pPr>
        <w:spacing w:after="0" w:line="240" w:lineRule="auto"/>
        <w:ind w:firstLine="709"/>
        <w:jc w:val="both"/>
        <w:rPr>
          <w:rFonts w:ascii="Times New Roman" w:hAnsi="Times New Roman" w:cs="Times New Roman"/>
          <w:b/>
          <w:sz w:val="28"/>
          <w:szCs w:val="28"/>
        </w:rPr>
      </w:pPr>
      <w:r w:rsidRPr="004F299F">
        <w:rPr>
          <w:rFonts w:ascii="Times New Roman" w:hAnsi="Times New Roman" w:cs="Times New Roman"/>
          <w:b/>
          <w:sz w:val="28"/>
          <w:szCs w:val="28"/>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Fonts w:ascii="Times New Roman" w:hAnsi="Times New Roman" w:cs="Times New Roman"/>
          <w:sz w:val="28"/>
          <w:szCs w:val="28"/>
        </w:rPr>
        <w:t xml:space="preserve">На официальном сайте Управления существует раздел </w:t>
      </w:r>
      <w:r w:rsidR="009E1BDE">
        <w:rPr>
          <w:rFonts w:ascii="Times New Roman" w:hAnsi="Times New Roman" w:cs="Times New Roman"/>
          <w:sz w:val="28"/>
          <w:szCs w:val="28"/>
        </w:rPr>
        <w:t>«</w:t>
      </w:r>
      <w:r w:rsidRPr="004F299F">
        <w:rPr>
          <w:rFonts w:ascii="Times New Roman" w:hAnsi="Times New Roman" w:cs="Times New Roman"/>
          <w:sz w:val="28"/>
          <w:szCs w:val="28"/>
        </w:rPr>
        <w:t>Вопрос – ответ</w:t>
      </w:r>
      <w:r w:rsidR="009E1BDE">
        <w:rPr>
          <w:rFonts w:ascii="Times New Roman" w:hAnsi="Times New Roman" w:cs="Times New Roman"/>
          <w:sz w:val="28"/>
          <w:szCs w:val="28"/>
        </w:rPr>
        <w:t>»</w:t>
      </w:r>
      <w:r w:rsidRPr="004F299F">
        <w:rPr>
          <w:rFonts w:ascii="Times New Roman" w:hAnsi="Times New Roman" w:cs="Times New Roman"/>
          <w:sz w:val="28"/>
          <w:szCs w:val="28"/>
        </w:rPr>
        <w:t>, где можно задать интересующий вопрос. Так же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и о наиболее часто встречающихся нарушениях.</w:t>
      </w:r>
    </w:p>
    <w:p w:rsidR="00625478" w:rsidRPr="004F299F" w:rsidRDefault="00625478" w:rsidP="00045835">
      <w:pPr>
        <w:spacing w:after="0" w:line="240" w:lineRule="auto"/>
        <w:ind w:firstLine="709"/>
        <w:jc w:val="both"/>
        <w:rPr>
          <w:rFonts w:ascii="Times New Roman" w:hAnsi="Times New Roman" w:cs="Times New Roman"/>
          <w:b/>
          <w:sz w:val="28"/>
          <w:szCs w:val="28"/>
        </w:rPr>
      </w:pPr>
    </w:p>
    <w:p w:rsidR="00625478" w:rsidRPr="004F299F" w:rsidRDefault="00625478" w:rsidP="00045835">
      <w:pPr>
        <w:spacing w:after="0" w:line="240" w:lineRule="auto"/>
        <w:ind w:firstLine="709"/>
        <w:jc w:val="both"/>
        <w:rPr>
          <w:rFonts w:ascii="Times New Roman" w:hAnsi="Times New Roman" w:cs="Times New Roman"/>
          <w:b/>
          <w:sz w:val="28"/>
          <w:szCs w:val="28"/>
        </w:rPr>
      </w:pPr>
      <w:r w:rsidRPr="004F299F">
        <w:rPr>
          <w:rFonts w:ascii="Times New Roman" w:hAnsi="Times New Roman" w:cs="Times New Roman"/>
          <w:b/>
          <w:sz w:val="28"/>
          <w:szCs w:val="28"/>
        </w:rPr>
        <w:t>Информация о вступивших в юридическую силу (принятых) в истекшем году нормативных правовых актах в подконтрольной сфере общественных отношений и установленных ими новых обязательных требованиях</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Fonts w:ascii="Times New Roman" w:hAnsi="Times New Roman" w:cs="Times New Roman"/>
          <w:sz w:val="28"/>
          <w:szCs w:val="28"/>
        </w:rPr>
        <w:t xml:space="preserve">С </w:t>
      </w:r>
      <w:r w:rsidR="007E202C" w:rsidRPr="004F299F">
        <w:rPr>
          <w:rFonts w:ascii="Times New Roman" w:hAnsi="Times New Roman" w:cs="Times New Roman"/>
          <w:bCs/>
          <w:sz w:val="28"/>
          <w:szCs w:val="28"/>
        </w:rPr>
        <w:t>01.01.</w:t>
      </w:r>
      <w:r w:rsidRPr="004F299F">
        <w:rPr>
          <w:rFonts w:ascii="Times New Roman" w:hAnsi="Times New Roman" w:cs="Times New Roman"/>
          <w:bCs/>
          <w:sz w:val="28"/>
          <w:szCs w:val="28"/>
        </w:rPr>
        <w:t>2021</w:t>
      </w:r>
      <w:r w:rsidR="007E202C" w:rsidRPr="004F299F">
        <w:rPr>
          <w:rFonts w:ascii="Times New Roman" w:hAnsi="Times New Roman" w:cs="Times New Roman"/>
          <w:sz w:val="28"/>
          <w:szCs w:val="28"/>
        </w:rPr>
        <w:t xml:space="preserve"> </w:t>
      </w:r>
      <w:r w:rsidRPr="004F299F">
        <w:rPr>
          <w:rFonts w:ascii="Times New Roman" w:hAnsi="Times New Roman" w:cs="Times New Roman"/>
          <w:sz w:val="28"/>
          <w:szCs w:val="28"/>
        </w:rPr>
        <w:t>вступи</w:t>
      </w:r>
      <w:r w:rsidR="007E202C" w:rsidRPr="004F299F">
        <w:rPr>
          <w:rFonts w:ascii="Times New Roman" w:hAnsi="Times New Roman" w:cs="Times New Roman"/>
          <w:sz w:val="28"/>
          <w:szCs w:val="28"/>
        </w:rPr>
        <w:t>ли в силу следующие нормативно-</w:t>
      </w:r>
      <w:r w:rsidRPr="004F299F">
        <w:rPr>
          <w:rFonts w:ascii="Times New Roman" w:hAnsi="Times New Roman" w:cs="Times New Roman"/>
          <w:sz w:val="28"/>
          <w:szCs w:val="28"/>
        </w:rPr>
        <w:t>правовые акты:</w:t>
      </w:r>
    </w:p>
    <w:p w:rsidR="00625478" w:rsidRPr="004F299F" w:rsidRDefault="007E202C" w:rsidP="00045835">
      <w:pPr>
        <w:spacing w:after="0" w:line="240" w:lineRule="auto"/>
        <w:ind w:firstLine="709"/>
        <w:jc w:val="both"/>
        <w:rPr>
          <w:rFonts w:ascii="Times New Roman" w:hAnsi="Times New Roman" w:cs="Times New Roman"/>
          <w:sz w:val="28"/>
          <w:szCs w:val="28"/>
        </w:rPr>
      </w:pPr>
      <w:r w:rsidRPr="004F299F">
        <w:rPr>
          <w:rFonts w:ascii="Times New Roman" w:eastAsia="Calibri" w:hAnsi="Times New Roman" w:cs="Times New Roman"/>
          <w:sz w:val="28"/>
          <w:szCs w:val="28"/>
        </w:rPr>
        <w:t>–</w:t>
      </w:r>
      <w:r w:rsidR="00625478" w:rsidRPr="004F299F">
        <w:rPr>
          <w:rFonts w:ascii="Times New Roman" w:hAnsi="Times New Roman" w:cs="Times New Roman"/>
          <w:sz w:val="28"/>
          <w:szCs w:val="28"/>
        </w:rPr>
        <w:t xml:space="preserve"> </w:t>
      </w:r>
      <w:hyperlink r:id="rId34" w:history="1">
        <w:r w:rsidR="009E1BDE">
          <w:rPr>
            <w:rStyle w:val="a9"/>
            <w:rFonts w:ascii="Times New Roman" w:hAnsi="Times New Roman" w:cs="Times New Roman"/>
            <w:color w:val="auto"/>
            <w:sz w:val="28"/>
            <w:szCs w:val="28"/>
            <w:u w:val="none"/>
          </w:rPr>
          <w:t>п</w:t>
        </w:r>
        <w:r w:rsidR="00625478" w:rsidRPr="004F299F">
          <w:rPr>
            <w:rStyle w:val="a9"/>
            <w:rFonts w:ascii="Times New Roman" w:hAnsi="Times New Roman" w:cs="Times New Roman"/>
            <w:color w:val="auto"/>
            <w:sz w:val="28"/>
            <w:szCs w:val="28"/>
            <w:u w:val="none"/>
          </w:rPr>
          <w:t>остановление</w:t>
        </w:r>
      </w:hyperlink>
      <w:r w:rsidR="00625478" w:rsidRPr="004F299F">
        <w:rPr>
          <w:rFonts w:ascii="Times New Roman" w:hAnsi="Times New Roman" w:cs="Times New Roman"/>
          <w:sz w:val="28"/>
          <w:szCs w:val="28"/>
        </w:rPr>
        <w:t xml:space="preserve"> Правительства Российской Федерации от 10.08.2020 № 1201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 Данное Положение определяет лицензионные требования к соискателям лицензии и лицензиату, документы, необходимые для подачи заявления о предоставлении лицензии на право выполнения работ по обеззараживанию;</w:t>
      </w:r>
    </w:p>
    <w:p w:rsidR="00625478" w:rsidRPr="004F299F" w:rsidRDefault="007E202C" w:rsidP="00045835">
      <w:pPr>
        <w:spacing w:after="0" w:line="240" w:lineRule="auto"/>
        <w:ind w:firstLine="709"/>
        <w:jc w:val="both"/>
        <w:rPr>
          <w:rFonts w:ascii="Times New Roman" w:hAnsi="Times New Roman" w:cs="Times New Roman"/>
          <w:sz w:val="28"/>
          <w:szCs w:val="28"/>
        </w:rPr>
      </w:pPr>
      <w:r w:rsidRPr="004F299F">
        <w:rPr>
          <w:rFonts w:ascii="Times New Roman" w:eastAsia="Calibri" w:hAnsi="Times New Roman" w:cs="Times New Roman"/>
          <w:sz w:val="28"/>
          <w:szCs w:val="28"/>
        </w:rPr>
        <w:t>–</w:t>
      </w:r>
      <w:r w:rsidR="00625478" w:rsidRPr="004F299F">
        <w:rPr>
          <w:rFonts w:ascii="Times New Roman" w:hAnsi="Times New Roman" w:cs="Times New Roman"/>
          <w:sz w:val="28"/>
          <w:szCs w:val="28"/>
        </w:rPr>
        <w:t xml:space="preserve"> </w:t>
      </w:r>
      <w:r w:rsidRPr="004F299F">
        <w:rPr>
          <w:rFonts w:ascii="Times New Roman" w:hAnsi="Times New Roman" w:cs="Times New Roman"/>
          <w:sz w:val="28"/>
          <w:szCs w:val="28"/>
        </w:rPr>
        <w:t>п</w:t>
      </w:r>
      <w:r w:rsidR="00625478" w:rsidRPr="004F299F">
        <w:rPr>
          <w:rFonts w:ascii="Times New Roman" w:hAnsi="Times New Roman" w:cs="Times New Roman"/>
          <w:sz w:val="28"/>
          <w:szCs w:val="28"/>
        </w:rPr>
        <w:t xml:space="preserve">риказ Министерства сельского хозяйства Российской Федерации от 28.07.2020 № 424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w:t>
      </w:r>
      <w:proofErr w:type="spellStart"/>
      <w:r w:rsidR="00625478" w:rsidRPr="004F299F">
        <w:rPr>
          <w:rFonts w:ascii="Times New Roman" w:hAnsi="Times New Roman" w:cs="Times New Roman"/>
          <w:sz w:val="28"/>
          <w:szCs w:val="28"/>
        </w:rPr>
        <w:t>подкарантинных</w:t>
      </w:r>
      <w:proofErr w:type="spellEnd"/>
      <w:r w:rsidR="00625478" w:rsidRPr="004F299F">
        <w:rPr>
          <w:rFonts w:ascii="Times New Roman" w:hAnsi="Times New Roman" w:cs="Times New Roman"/>
          <w:sz w:val="28"/>
          <w:szCs w:val="28"/>
        </w:rPr>
        <w:t xml:space="preserve"> объектов карантинными объектами». </w:t>
      </w:r>
      <w:proofErr w:type="gramStart"/>
      <w:r w:rsidR="00625478" w:rsidRPr="004F299F">
        <w:rPr>
          <w:rFonts w:ascii="Times New Roman" w:hAnsi="Times New Roman" w:cs="Times New Roman"/>
          <w:sz w:val="28"/>
          <w:szCs w:val="28"/>
        </w:rPr>
        <w:t xml:space="preserve">Устанавливает правила для физических лиц, в том числе индивидуальных предпринимателей (включая иностранных граждан и лиц без гражданства, должностных лиц), российских юридических лиц, иностранных организаций, которые имеют в собственности, во владении, в пользовании, в аренде </w:t>
      </w:r>
      <w:proofErr w:type="spellStart"/>
      <w:r w:rsidR="00625478" w:rsidRPr="004F299F">
        <w:rPr>
          <w:rFonts w:ascii="Times New Roman" w:hAnsi="Times New Roman" w:cs="Times New Roman"/>
          <w:sz w:val="28"/>
          <w:szCs w:val="28"/>
        </w:rPr>
        <w:t>подкарантинные</w:t>
      </w:r>
      <w:proofErr w:type="spellEnd"/>
      <w:r w:rsidR="00625478" w:rsidRPr="004F299F">
        <w:rPr>
          <w:rFonts w:ascii="Times New Roman" w:hAnsi="Times New Roman" w:cs="Times New Roman"/>
          <w:sz w:val="28"/>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немедленного извещения, в</w:t>
      </w:r>
      <w:proofErr w:type="gramEnd"/>
      <w:r w:rsidR="00625478" w:rsidRPr="004F299F">
        <w:rPr>
          <w:rFonts w:ascii="Times New Roman" w:hAnsi="Times New Roman" w:cs="Times New Roman"/>
          <w:sz w:val="28"/>
          <w:szCs w:val="28"/>
        </w:rPr>
        <w:t xml:space="preserve"> том числе в электронной форме, федерального органа исполнительной власти, осуществляющего функции по контролю и надзору в области карантина растений, об обнаружении признаков заражения и (или) засорения подкарантинной продукции, </w:t>
      </w:r>
      <w:proofErr w:type="spellStart"/>
      <w:r w:rsidR="00625478" w:rsidRPr="004F299F">
        <w:rPr>
          <w:rFonts w:ascii="Times New Roman" w:hAnsi="Times New Roman" w:cs="Times New Roman"/>
          <w:sz w:val="28"/>
          <w:szCs w:val="28"/>
        </w:rPr>
        <w:t>подкарантинных</w:t>
      </w:r>
      <w:proofErr w:type="spellEnd"/>
      <w:r w:rsidR="00625478" w:rsidRPr="004F299F">
        <w:rPr>
          <w:rFonts w:ascii="Times New Roman" w:hAnsi="Times New Roman" w:cs="Times New Roman"/>
          <w:sz w:val="28"/>
          <w:szCs w:val="28"/>
        </w:rPr>
        <w:t xml:space="preserve"> объектов карантинными объектами;</w:t>
      </w:r>
    </w:p>
    <w:p w:rsidR="00625478" w:rsidRPr="004F299F" w:rsidRDefault="007E202C" w:rsidP="00045835">
      <w:pPr>
        <w:spacing w:after="0" w:line="240" w:lineRule="auto"/>
        <w:ind w:firstLine="709"/>
        <w:jc w:val="both"/>
        <w:rPr>
          <w:rFonts w:ascii="Times New Roman" w:hAnsi="Times New Roman" w:cs="Times New Roman"/>
          <w:sz w:val="28"/>
          <w:szCs w:val="28"/>
        </w:rPr>
      </w:pPr>
      <w:r w:rsidRPr="004F299F">
        <w:rPr>
          <w:rFonts w:ascii="Times New Roman" w:eastAsia="Calibri" w:hAnsi="Times New Roman" w:cs="Times New Roman"/>
          <w:sz w:val="28"/>
          <w:szCs w:val="28"/>
        </w:rPr>
        <w:t>–</w:t>
      </w:r>
      <w:r w:rsidR="00625478" w:rsidRPr="004F299F">
        <w:rPr>
          <w:rFonts w:ascii="Times New Roman" w:hAnsi="Times New Roman" w:cs="Times New Roman"/>
          <w:sz w:val="28"/>
          <w:szCs w:val="28"/>
        </w:rPr>
        <w:t xml:space="preserve">  приказ Министерства сельского хозяйства от 28.07.2020 № 425 «Об утверждении порядка немедленного извещения Федеральной службы по ветеринарному и фитосанитарному надзору о доставке подкарантинной продукции, </w:t>
      </w:r>
      <w:proofErr w:type="spellStart"/>
      <w:r w:rsidR="00625478" w:rsidRPr="004F299F">
        <w:rPr>
          <w:rFonts w:ascii="Times New Roman" w:hAnsi="Times New Roman" w:cs="Times New Roman"/>
          <w:sz w:val="28"/>
          <w:szCs w:val="28"/>
        </w:rPr>
        <w:t>подкарантинных</w:t>
      </w:r>
      <w:proofErr w:type="spellEnd"/>
      <w:r w:rsidR="00625478" w:rsidRPr="004F299F">
        <w:rPr>
          <w:rFonts w:ascii="Times New Roman" w:hAnsi="Times New Roman" w:cs="Times New Roman"/>
          <w:sz w:val="28"/>
          <w:szCs w:val="28"/>
        </w:rPr>
        <w:t xml:space="preserve"> объектов, в том числе в электронной форме». В </w:t>
      </w:r>
      <w:proofErr w:type="gramStart"/>
      <w:r w:rsidR="00625478" w:rsidRPr="004F299F">
        <w:rPr>
          <w:rFonts w:ascii="Times New Roman" w:hAnsi="Times New Roman" w:cs="Times New Roman"/>
          <w:sz w:val="28"/>
          <w:szCs w:val="28"/>
        </w:rPr>
        <w:t>соответствии</w:t>
      </w:r>
      <w:proofErr w:type="gramEnd"/>
      <w:r w:rsidR="00625478" w:rsidRPr="004F299F">
        <w:rPr>
          <w:rFonts w:ascii="Times New Roman" w:hAnsi="Times New Roman" w:cs="Times New Roman"/>
          <w:sz w:val="28"/>
          <w:szCs w:val="28"/>
        </w:rPr>
        <w:t xml:space="preserve"> с которым, граждане, юридические лица, которые имеют в собственности, во владении, в пользовании, в </w:t>
      </w:r>
      <w:proofErr w:type="spellStart"/>
      <w:r w:rsidR="00625478" w:rsidRPr="004F299F">
        <w:rPr>
          <w:rFonts w:ascii="Times New Roman" w:hAnsi="Times New Roman" w:cs="Times New Roman"/>
          <w:sz w:val="28"/>
          <w:szCs w:val="28"/>
        </w:rPr>
        <w:t>арендеподкарантинные</w:t>
      </w:r>
      <w:proofErr w:type="spellEnd"/>
      <w:r w:rsidR="00625478" w:rsidRPr="004F299F">
        <w:rPr>
          <w:rFonts w:ascii="Times New Roman" w:hAnsi="Times New Roman" w:cs="Times New Roman"/>
          <w:sz w:val="28"/>
          <w:szCs w:val="28"/>
        </w:rPr>
        <w:t xml:space="preserve"> объекты или осуществляющие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должны немедленно извещать о доставке подкарантинной продукции, </w:t>
      </w:r>
      <w:proofErr w:type="spellStart"/>
      <w:r w:rsidR="00625478" w:rsidRPr="004F299F">
        <w:rPr>
          <w:rFonts w:ascii="Times New Roman" w:hAnsi="Times New Roman" w:cs="Times New Roman"/>
          <w:sz w:val="28"/>
          <w:szCs w:val="28"/>
        </w:rPr>
        <w:t>подкарантинных</w:t>
      </w:r>
      <w:proofErr w:type="spellEnd"/>
      <w:r w:rsidR="00625478" w:rsidRPr="004F299F">
        <w:rPr>
          <w:rFonts w:ascii="Times New Roman" w:hAnsi="Times New Roman" w:cs="Times New Roman"/>
          <w:sz w:val="28"/>
          <w:szCs w:val="28"/>
        </w:rPr>
        <w:t xml:space="preserve"> объектов;</w:t>
      </w:r>
    </w:p>
    <w:p w:rsidR="00625478" w:rsidRPr="004F299F" w:rsidRDefault="007E202C" w:rsidP="00045835">
      <w:pPr>
        <w:spacing w:after="0" w:line="240" w:lineRule="auto"/>
        <w:ind w:firstLine="709"/>
        <w:jc w:val="both"/>
        <w:rPr>
          <w:rFonts w:ascii="Times New Roman" w:hAnsi="Times New Roman" w:cs="Times New Roman"/>
          <w:sz w:val="28"/>
          <w:szCs w:val="28"/>
        </w:rPr>
      </w:pPr>
      <w:r w:rsidRPr="004F299F">
        <w:rPr>
          <w:rFonts w:ascii="Times New Roman" w:eastAsia="Calibri" w:hAnsi="Times New Roman" w:cs="Times New Roman"/>
          <w:sz w:val="28"/>
          <w:szCs w:val="28"/>
        </w:rPr>
        <w:t>–</w:t>
      </w:r>
      <w:r w:rsidR="00625478" w:rsidRPr="004F299F">
        <w:rPr>
          <w:rFonts w:ascii="Times New Roman" w:hAnsi="Times New Roman" w:cs="Times New Roman"/>
          <w:sz w:val="28"/>
          <w:szCs w:val="28"/>
        </w:rPr>
        <w:t xml:space="preserve"> приказ Министерства сельского хозяйства Российской Федерации от 30.07.2020 № 432 «Об утверждении перечня подкарантинной продукции, на которую выдается карантинный сертификат;</w:t>
      </w:r>
    </w:p>
    <w:p w:rsidR="00625478" w:rsidRPr="004F299F" w:rsidRDefault="007E202C" w:rsidP="00045835">
      <w:pPr>
        <w:spacing w:after="0" w:line="240" w:lineRule="auto"/>
        <w:ind w:firstLine="709"/>
        <w:jc w:val="both"/>
        <w:rPr>
          <w:rFonts w:ascii="Times New Roman" w:hAnsi="Times New Roman" w:cs="Times New Roman"/>
          <w:sz w:val="28"/>
          <w:szCs w:val="28"/>
        </w:rPr>
      </w:pPr>
      <w:r w:rsidRPr="004F299F">
        <w:rPr>
          <w:rFonts w:ascii="Times New Roman" w:eastAsia="Calibri" w:hAnsi="Times New Roman" w:cs="Times New Roman"/>
          <w:sz w:val="28"/>
          <w:szCs w:val="28"/>
        </w:rPr>
        <w:lastRenderedPageBreak/>
        <w:t>–</w:t>
      </w:r>
      <w:r w:rsidR="00625478" w:rsidRPr="004F299F">
        <w:rPr>
          <w:rFonts w:ascii="Times New Roman" w:hAnsi="Times New Roman" w:cs="Times New Roman"/>
          <w:sz w:val="28"/>
          <w:szCs w:val="28"/>
        </w:rPr>
        <w:t xml:space="preserve"> приказ Министерства сельского хозяйства Российской Федерации от 31.07.2021 № 439 «Об утверждении реестра </w:t>
      </w:r>
      <w:proofErr w:type="spellStart"/>
      <w:r w:rsidR="00625478" w:rsidRPr="004F299F">
        <w:rPr>
          <w:rFonts w:ascii="Times New Roman" w:hAnsi="Times New Roman" w:cs="Times New Roman"/>
          <w:sz w:val="28"/>
          <w:szCs w:val="28"/>
        </w:rPr>
        <w:t>подкарантинных</w:t>
      </w:r>
      <w:proofErr w:type="spellEnd"/>
      <w:r w:rsidR="00625478" w:rsidRPr="004F299F">
        <w:rPr>
          <w:rFonts w:ascii="Times New Roman"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 Документ определяет правила ведения реестра </w:t>
      </w:r>
      <w:proofErr w:type="spellStart"/>
      <w:r w:rsidR="00625478" w:rsidRPr="004F299F">
        <w:rPr>
          <w:rFonts w:ascii="Times New Roman" w:hAnsi="Times New Roman" w:cs="Times New Roman"/>
          <w:sz w:val="28"/>
          <w:szCs w:val="28"/>
        </w:rPr>
        <w:t>подкарантинных</w:t>
      </w:r>
      <w:proofErr w:type="spellEnd"/>
      <w:r w:rsidR="00625478" w:rsidRPr="004F299F">
        <w:rPr>
          <w:rFonts w:ascii="Times New Roman"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w:t>
      </w:r>
    </w:p>
    <w:p w:rsidR="00625478" w:rsidRPr="004F299F" w:rsidRDefault="007E202C" w:rsidP="00045835">
      <w:pPr>
        <w:spacing w:after="0" w:line="240" w:lineRule="auto"/>
        <w:ind w:firstLine="709"/>
        <w:jc w:val="both"/>
        <w:rPr>
          <w:sz w:val="28"/>
          <w:szCs w:val="28"/>
        </w:rPr>
      </w:pPr>
      <w:proofErr w:type="gramStart"/>
      <w:r w:rsidRPr="004F299F">
        <w:rPr>
          <w:rFonts w:ascii="Times New Roman" w:eastAsia="Calibri" w:hAnsi="Times New Roman" w:cs="Times New Roman"/>
          <w:sz w:val="28"/>
          <w:szCs w:val="28"/>
        </w:rPr>
        <w:t>–</w:t>
      </w:r>
      <w:r w:rsidR="00625478" w:rsidRPr="004F299F">
        <w:rPr>
          <w:rFonts w:ascii="Times New Roman" w:hAnsi="Times New Roman" w:cs="Times New Roman"/>
          <w:sz w:val="28"/>
          <w:szCs w:val="28"/>
        </w:rPr>
        <w:t xml:space="preserve">  </w:t>
      </w:r>
      <w:hyperlink r:id="rId35" w:history="1">
        <w:r w:rsidR="00625478" w:rsidRPr="004F299F">
          <w:rPr>
            <w:rFonts w:ascii="Times New Roman" w:hAnsi="Times New Roman" w:cs="Times New Roman"/>
            <w:sz w:val="28"/>
            <w:szCs w:val="28"/>
          </w:rPr>
          <w:t>приказ</w:t>
        </w:r>
      </w:hyperlink>
      <w:r w:rsidRPr="004F299F">
        <w:rPr>
          <w:sz w:val="28"/>
          <w:szCs w:val="28"/>
        </w:rPr>
        <w:t xml:space="preserve"> </w:t>
      </w:r>
      <w:r w:rsidR="00625478" w:rsidRPr="004F299F">
        <w:rPr>
          <w:rFonts w:ascii="Times New Roman" w:hAnsi="Times New Roman" w:cs="Times New Roman"/>
          <w:sz w:val="28"/>
          <w:szCs w:val="28"/>
        </w:rPr>
        <w:t>Министерства сельского хозяйства Российской Федерации от 31.07.2020 № 440 «Об утверждении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w:t>
      </w:r>
      <w:proofErr w:type="gramEnd"/>
      <w:r w:rsidR="00625478" w:rsidRPr="004F299F">
        <w:rPr>
          <w:rFonts w:ascii="Times New Roman" w:hAnsi="Times New Roman" w:cs="Times New Roman"/>
          <w:sz w:val="28"/>
          <w:szCs w:val="28"/>
        </w:rPr>
        <w:t xml:space="preserve"> его нанесения». </w:t>
      </w:r>
      <w:hyperlink r:id="rId36" w:history="1">
        <w:r w:rsidR="00625478" w:rsidRPr="004F299F">
          <w:rPr>
            <w:rFonts w:ascii="Times New Roman" w:hAnsi="Times New Roman" w:cs="Times New Roman"/>
            <w:sz w:val="28"/>
            <w:szCs w:val="28"/>
          </w:rPr>
          <w:t>Документ</w:t>
        </w:r>
      </w:hyperlink>
      <w:r w:rsidRPr="004F299F">
        <w:rPr>
          <w:sz w:val="28"/>
          <w:szCs w:val="28"/>
        </w:rPr>
        <w:t xml:space="preserve"> </w:t>
      </w:r>
      <w:r w:rsidR="00625478" w:rsidRPr="004F299F">
        <w:rPr>
          <w:rFonts w:ascii="Times New Roman" w:hAnsi="Times New Roman" w:cs="Times New Roman"/>
          <w:sz w:val="28"/>
          <w:szCs w:val="28"/>
        </w:rPr>
        <w:t>устанавливает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при их вывозе из Российской Федерации, а также требования к форме маркировочного знака, способам его нанесения</w:t>
      </w:r>
      <w:r w:rsidR="00625478" w:rsidRPr="004F299F">
        <w:rPr>
          <w:sz w:val="28"/>
          <w:szCs w:val="28"/>
        </w:rPr>
        <w:t>;</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Fonts w:ascii="Times New Roman" w:hAnsi="Times New Roman" w:cs="Times New Roman"/>
          <w:sz w:val="28"/>
          <w:szCs w:val="28"/>
        </w:rPr>
        <w:t>Постановлением Правительства Российской Федерации от 19.06.2021              № 938 внесены изменения в Положение о Федеральной службе по ветеринарному и фитосанитарному надзору и Положение о Федеральной таможенной службе. Каждая из слу</w:t>
      </w:r>
      <w:proofErr w:type="gramStart"/>
      <w:r w:rsidRPr="004F299F">
        <w:rPr>
          <w:rFonts w:ascii="Times New Roman" w:hAnsi="Times New Roman" w:cs="Times New Roman"/>
          <w:sz w:val="28"/>
          <w:szCs w:val="28"/>
        </w:rPr>
        <w:t>жб в пр</w:t>
      </w:r>
      <w:proofErr w:type="gramEnd"/>
      <w:r w:rsidRPr="004F299F">
        <w:rPr>
          <w:rFonts w:ascii="Times New Roman" w:hAnsi="Times New Roman" w:cs="Times New Roman"/>
          <w:sz w:val="28"/>
          <w:szCs w:val="28"/>
        </w:rPr>
        <w:t xml:space="preserve">еделах своей компетенции осуществляет федеральный </w:t>
      </w:r>
      <w:bookmarkStart w:id="42" w:name="_Hlk76464449"/>
      <w:r w:rsidRPr="004F299F">
        <w:rPr>
          <w:rFonts w:ascii="Times New Roman" w:hAnsi="Times New Roman" w:cs="Times New Roman"/>
          <w:sz w:val="28"/>
          <w:szCs w:val="28"/>
        </w:rPr>
        <w:t xml:space="preserve">государственный контроль (надзор) в области безопасного обращения с пестицидами и </w:t>
      </w:r>
      <w:proofErr w:type="spellStart"/>
      <w:r w:rsidRPr="004F299F">
        <w:rPr>
          <w:rFonts w:ascii="Times New Roman" w:hAnsi="Times New Roman" w:cs="Times New Roman"/>
          <w:sz w:val="28"/>
          <w:szCs w:val="28"/>
        </w:rPr>
        <w:t>агрохимикатами</w:t>
      </w:r>
      <w:bookmarkEnd w:id="42"/>
      <w:proofErr w:type="spellEnd"/>
      <w:r w:rsidRPr="004F299F">
        <w:rPr>
          <w:rFonts w:ascii="Times New Roman" w:hAnsi="Times New Roman" w:cs="Times New Roman"/>
          <w:sz w:val="28"/>
          <w:szCs w:val="28"/>
        </w:rPr>
        <w:t>, а также федеральный государственный контроль (надзор) в области обеспечения качества и безопасности зерна и продуктов переработки зерна.</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Fonts w:ascii="Times New Roman" w:hAnsi="Times New Roman" w:cs="Times New Roman"/>
          <w:sz w:val="28"/>
          <w:szCs w:val="28"/>
        </w:rPr>
        <w:t>С 29.</w:t>
      </w:r>
      <w:r w:rsidR="007E202C" w:rsidRPr="004F299F">
        <w:rPr>
          <w:rFonts w:ascii="Times New Roman" w:hAnsi="Times New Roman" w:cs="Times New Roman"/>
          <w:sz w:val="28"/>
          <w:szCs w:val="28"/>
        </w:rPr>
        <w:t>06.</w:t>
      </w:r>
      <w:r w:rsidRPr="004F299F">
        <w:rPr>
          <w:rFonts w:ascii="Times New Roman" w:hAnsi="Times New Roman" w:cs="Times New Roman"/>
          <w:sz w:val="28"/>
          <w:szCs w:val="28"/>
        </w:rPr>
        <w:t>2021</w:t>
      </w:r>
      <w:r w:rsidRPr="004F299F">
        <w:rPr>
          <w:rFonts w:ascii="Times New Roman" w:hAnsi="Times New Roman" w:cs="Times New Roman"/>
          <w:b/>
          <w:sz w:val="28"/>
          <w:szCs w:val="28"/>
        </w:rPr>
        <w:t xml:space="preserve"> </w:t>
      </w:r>
      <w:r w:rsidRPr="004F299F">
        <w:rPr>
          <w:rFonts w:ascii="Times New Roman" w:hAnsi="Times New Roman" w:cs="Times New Roman"/>
          <w:bCs/>
          <w:sz w:val="28"/>
          <w:szCs w:val="28"/>
        </w:rPr>
        <w:t xml:space="preserve">вступило в силу </w:t>
      </w:r>
      <w:bookmarkStart w:id="43" w:name="_Hlk76464989"/>
      <w:r w:rsidRPr="004F299F">
        <w:rPr>
          <w:rFonts w:ascii="Times New Roman" w:hAnsi="Times New Roman" w:cs="Times New Roman"/>
          <w:bCs/>
          <w:sz w:val="28"/>
          <w:szCs w:val="28"/>
        </w:rPr>
        <w:t xml:space="preserve">постановление Правительства Российской Федерации от 28.06.2021 № 1030 «Об осуществлении федерального государственного контроля (надзора) в области безопасного обращения с пестицидами и </w:t>
      </w:r>
      <w:proofErr w:type="spellStart"/>
      <w:r w:rsidRPr="004F299F">
        <w:rPr>
          <w:rFonts w:ascii="Times New Roman" w:hAnsi="Times New Roman" w:cs="Times New Roman"/>
          <w:bCs/>
          <w:sz w:val="28"/>
          <w:szCs w:val="28"/>
        </w:rPr>
        <w:t>агрохимикатами</w:t>
      </w:r>
      <w:proofErr w:type="spellEnd"/>
      <w:r w:rsidRPr="004F299F">
        <w:rPr>
          <w:rFonts w:ascii="Times New Roman" w:hAnsi="Times New Roman" w:cs="Times New Roman"/>
          <w:bCs/>
          <w:sz w:val="28"/>
          <w:szCs w:val="28"/>
        </w:rPr>
        <w:t xml:space="preserve"> в пунктах пропуска через государственную границу Российской Федерации». Данный документ устанавливает порядок осуществления федерального </w:t>
      </w:r>
      <w:r w:rsidRPr="004F299F">
        <w:rPr>
          <w:rFonts w:ascii="Times New Roman" w:hAnsi="Times New Roman" w:cs="Times New Roman"/>
          <w:sz w:val="28"/>
          <w:szCs w:val="28"/>
        </w:rPr>
        <w:t xml:space="preserve">государственного контроля (надзора) в области безопасного обращения с пестицидами и </w:t>
      </w:r>
      <w:proofErr w:type="spellStart"/>
      <w:r w:rsidRPr="004F299F">
        <w:rPr>
          <w:rFonts w:ascii="Times New Roman" w:hAnsi="Times New Roman" w:cs="Times New Roman"/>
          <w:sz w:val="28"/>
          <w:szCs w:val="28"/>
        </w:rPr>
        <w:t>агрохимикатами</w:t>
      </w:r>
      <w:proofErr w:type="spellEnd"/>
      <w:r w:rsidRPr="004F299F">
        <w:rPr>
          <w:rFonts w:ascii="Times New Roman" w:hAnsi="Times New Roman" w:cs="Times New Roman"/>
          <w:sz w:val="28"/>
          <w:szCs w:val="28"/>
        </w:rPr>
        <w:t xml:space="preserve"> в пунктах пропуска через государственную границу Российской Федерации.</w:t>
      </w:r>
    </w:p>
    <w:p w:rsidR="00625478" w:rsidRPr="004F299F" w:rsidRDefault="002A272E" w:rsidP="000458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29.06.2021</w:t>
      </w:r>
      <w:r w:rsidR="00625478" w:rsidRPr="004F299F">
        <w:rPr>
          <w:rFonts w:ascii="Times New Roman" w:eastAsia="Times New Roman" w:hAnsi="Times New Roman" w:cs="Times New Roman"/>
          <w:sz w:val="28"/>
          <w:szCs w:val="28"/>
        </w:rPr>
        <w:t xml:space="preserve"> вступил в силу принятый 30.12.2020 Федеральный закон № 522-ФЗ «О внесении изменений в Федеральный закон «О безопасном обращении с пестицидами и </w:t>
      </w:r>
      <w:proofErr w:type="spellStart"/>
      <w:r w:rsidR="00625478" w:rsidRPr="004F299F">
        <w:rPr>
          <w:rFonts w:ascii="Times New Roman" w:eastAsia="Times New Roman" w:hAnsi="Times New Roman" w:cs="Times New Roman"/>
          <w:sz w:val="28"/>
          <w:szCs w:val="28"/>
        </w:rPr>
        <w:t>агрохимикатами</w:t>
      </w:r>
      <w:proofErr w:type="spellEnd"/>
      <w:r w:rsidR="00625478" w:rsidRPr="004F299F">
        <w:rPr>
          <w:rFonts w:ascii="Times New Roman" w:eastAsia="Times New Roman" w:hAnsi="Times New Roman" w:cs="Times New Roman"/>
          <w:sz w:val="28"/>
          <w:szCs w:val="28"/>
        </w:rPr>
        <w:t xml:space="preserve">» в части совершенствования государственного контроля (надзора) в области безопасного обращения с пестицидами и </w:t>
      </w:r>
      <w:proofErr w:type="spellStart"/>
      <w:r w:rsidR="00625478" w:rsidRPr="004F299F">
        <w:rPr>
          <w:rFonts w:ascii="Times New Roman" w:eastAsia="Times New Roman" w:hAnsi="Times New Roman" w:cs="Times New Roman"/>
          <w:sz w:val="28"/>
          <w:szCs w:val="28"/>
        </w:rPr>
        <w:t>агрохимикатами</w:t>
      </w:r>
      <w:proofErr w:type="spellEnd"/>
      <w:r w:rsidR="00625478" w:rsidRPr="004F299F">
        <w:rPr>
          <w:rFonts w:ascii="Times New Roman" w:eastAsia="Times New Roman" w:hAnsi="Times New Roman" w:cs="Times New Roman"/>
          <w:sz w:val="28"/>
          <w:szCs w:val="28"/>
        </w:rPr>
        <w:t>».</w:t>
      </w:r>
    </w:p>
    <w:p w:rsidR="00625478" w:rsidRPr="004F299F" w:rsidRDefault="00625478" w:rsidP="00045835">
      <w:pPr>
        <w:spacing w:after="0" w:line="240" w:lineRule="auto"/>
        <w:ind w:firstLine="709"/>
        <w:jc w:val="both"/>
        <w:rPr>
          <w:sz w:val="28"/>
          <w:szCs w:val="28"/>
        </w:rPr>
      </w:pPr>
      <w:r w:rsidRPr="004F299F">
        <w:rPr>
          <w:rStyle w:val="fontstyle01"/>
        </w:rPr>
        <w:t>Также в связи с вступлением в силу вышеуказанного закона Федеральный</w:t>
      </w:r>
      <w:r w:rsidRPr="004F299F">
        <w:rPr>
          <w:sz w:val="28"/>
          <w:szCs w:val="28"/>
        </w:rPr>
        <w:t xml:space="preserve"> </w:t>
      </w:r>
      <w:r w:rsidRPr="004F299F">
        <w:rPr>
          <w:rStyle w:val="fontstyle01"/>
        </w:rPr>
        <w:t xml:space="preserve">закон от 19.07.1997 № 109-ФЗ «О безопасном обращении с </w:t>
      </w:r>
      <w:r w:rsidRPr="004F299F">
        <w:rPr>
          <w:rStyle w:val="fontstyle01"/>
        </w:rPr>
        <w:lastRenderedPageBreak/>
        <w:t>пестицидами и</w:t>
      </w:r>
      <w:r w:rsidRPr="004F299F">
        <w:rPr>
          <w:sz w:val="28"/>
          <w:szCs w:val="28"/>
        </w:rPr>
        <w:t xml:space="preserve"> </w:t>
      </w:r>
      <w:proofErr w:type="spellStart"/>
      <w:r w:rsidRPr="004F299F">
        <w:rPr>
          <w:rStyle w:val="fontstyle01"/>
        </w:rPr>
        <w:t>агрохимикатами</w:t>
      </w:r>
      <w:proofErr w:type="spellEnd"/>
      <w:r w:rsidRPr="004F299F">
        <w:rPr>
          <w:rStyle w:val="fontstyle01"/>
        </w:rPr>
        <w:t>» был дополнен статьей 15.2, которая предписывает создание</w:t>
      </w:r>
      <w:r w:rsidRPr="004F299F">
        <w:rPr>
          <w:sz w:val="28"/>
          <w:szCs w:val="28"/>
        </w:rPr>
        <w:t xml:space="preserve"> </w:t>
      </w:r>
      <w:r w:rsidRPr="004F299F">
        <w:rPr>
          <w:rStyle w:val="fontstyle01"/>
        </w:rPr>
        <w:t xml:space="preserve">Федеральной государственной информационной системы </w:t>
      </w:r>
      <w:proofErr w:type="spellStart"/>
      <w:r w:rsidRPr="004F299F">
        <w:rPr>
          <w:rStyle w:val="fontstyle01"/>
        </w:rPr>
        <w:t>прослеживаемости</w:t>
      </w:r>
      <w:proofErr w:type="spellEnd"/>
      <w:r w:rsidRPr="004F299F">
        <w:rPr>
          <w:sz w:val="28"/>
          <w:szCs w:val="28"/>
        </w:rPr>
        <w:t xml:space="preserve"> </w:t>
      </w:r>
      <w:r w:rsidRPr="004F299F">
        <w:rPr>
          <w:rStyle w:val="fontstyle01"/>
        </w:rPr>
        <w:t xml:space="preserve">пестицидов и </w:t>
      </w:r>
      <w:proofErr w:type="spellStart"/>
      <w:r w:rsidRPr="004F299F">
        <w:rPr>
          <w:rStyle w:val="fontstyle01"/>
        </w:rPr>
        <w:t>агрохимикатов</w:t>
      </w:r>
      <w:proofErr w:type="spellEnd"/>
      <w:r w:rsidRPr="004F299F">
        <w:rPr>
          <w:rStyle w:val="fontstyle01"/>
        </w:rPr>
        <w:t xml:space="preserve"> (ФГИС ППА). Данное положение вступает в силу с</w:t>
      </w:r>
      <w:r w:rsidRPr="004F299F">
        <w:rPr>
          <w:sz w:val="28"/>
          <w:szCs w:val="28"/>
        </w:rPr>
        <w:t xml:space="preserve"> </w:t>
      </w:r>
      <w:r w:rsidRPr="004F299F">
        <w:rPr>
          <w:rStyle w:val="fontstyle01"/>
        </w:rPr>
        <w:t>01.07.2022.</w:t>
      </w:r>
    </w:p>
    <w:p w:rsidR="00625478" w:rsidRPr="004F299F" w:rsidRDefault="00625478" w:rsidP="00045835">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Постановлением Правительства РФ от 30.06.2021 № 1067 утверждено Положение о федеральном государственном контроле (надзоре) в области безопасного обращения с пестицидами и </w:t>
      </w:r>
      <w:proofErr w:type="spellStart"/>
      <w:r w:rsidRPr="004F299F">
        <w:rPr>
          <w:rFonts w:ascii="Times New Roman" w:eastAsia="Times New Roman" w:hAnsi="Times New Roman" w:cs="Times New Roman"/>
          <w:sz w:val="28"/>
          <w:szCs w:val="28"/>
        </w:rPr>
        <w:t>агрохимикатами</w:t>
      </w:r>
      <w:proofErr w:type="spellEnd"/>
      <w:r w:rsidRPr="004F299F">
        <w:rPr>
          <w:rFonts w:ascii="Times New Roman" w:eastAsia="Times New Roman" w:hAnsi="Times New Roman" w:cs="Times New Roman"/>
          <w:sz w:val="28"/>
          <w:szCs w:val="28"/>
        </w:rPr>
        <w:t>.</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Style w:val="fontstyle01"/>
        </w:rPr>
        <w:t>В соответствии с распоряжением Правительства Российской Федерации от 19</w:t>
      </w:r>
      <w:r w:rsidR="0050203E" w:rsidRPr="004F299F">
        <w:rPr>
          <w:sz w:val="28"/>
          <w:szCs w:val="28"/>
        </w:rPr>
        <w:t>.06.</w:t>
      </w:r>
      <w:r w:rsidRPr="004F299F">
        <w:rPr>
          <w:rStyle w:val="fontstyle01"/>
        </w:rPr>
        <w:t>2021 № 1667-р определен перечень специализированных пунктов пропуска</w:t>
      </w:r>
      <w:r w:rsidRPr="004F299F">
        <w:rPr>
          <w:sz w:val="28"/>
          <w:szCs w:val="28"/>
        </w:rPr>
        <w:t xml:space="preserve"> </w:t>
      </w:r>
      <w:r w:rsidRPr="004F299F">
        <w:rPr>
          <w:rStyle w:val="fontstyle01"/>
        </w:rPr>
        <w:t>через государственную границу Российской Федерации, в которых осуществляется</w:t>
      </w:r>
      <w:r w:rsidRPr="004F299F">
        <w:rPr>
          <w:sz w:val="28"/>
          <w:szCs w:val="28"/>
        </w:rPr>
        <w:t xml:space="preserve"> </w:t>
      </w:r>
      <w:r w:rsidRPr="004F299F">
        <w:rPr>
          <w:rStyle w:val="fontstyle01"/>
        </w:rPr>
        <w:t>федеральный государственный контроль (надзор) в области безопасного обращения</w:t>
      </w:r>
      <w:r w:rsidR="0050203E" w:rsidRPr="004F299F">
        <w:rPr>
          <w:sz w:val="28"/>
          <w:szCs w:val="28"/>
        </w:rPr>
        <w:t xml:space="preserve"> </w:t>
      </w:r>
      <w:r w:rsidRPr="004F299F">
        <w:rPr>
          <w:rStyle w:val="fontstyle01"/>
        </w:rPr>
        <w:t xml:space="preserve">с пестицидами и </w:t>
      </w:r>
      <w:proofErr w:type="spellStart"/>
      <w:r w:rsidRPr="004F299F">
        <w:rPr>
          <w:rStyle w:val="fontstyle01"/>
        </w:rPr>
        <w:t>агрохимикатами</w:t>
      </w:r>
      <w:proofErr w:type="spellEnd"/>
      <w:r w:rsidRPr="004F299F">
        <w:rPr>
          <w:rStyle w:val="fontstyle01"/>
        </w:rPr>
        <w:t>.</w:t>
      </w:r>
    </w:p>
    <w:p w:rsidR="00625478" w:rsidRPr="004F299F" w:rsidRDefault="00625478" w:rsidP="00045835">
      <w:pPr>
        <w:spacing w:after="0" w:line="240" w:lineRule="auto"/>
        <w:ind w:firstLine="709"/>
        <w:jc w:val="both"/>
        <w:rPr>
          <w:sz w:val="28"/>
          <w:szCs w:val="28"/>
        </w:rPr>
      </w:pPr>
      <w:r w:rsidRPr="004F299F">
        <w:rPr>
          <w:rStyle w:val="fontstyle01"/>
        </w:rPr>
        <w:t xml:space="preserve">С </w:t>
      </w:r>
      <w:r w:rsidR="0050203E" w:rsidRPr="004F299F">
        <w:rPr>
          <w:rStyle w:val="fontstyle01"/>
        </w:rPr>
        <w:t xml:space="preserve">07.07.2021 </w:t>
      </w:r>
      <w:r w:rsidRPr="004F299F">
        <w:rPr>
          <w:rStyle w:val="fontstyle01"/>
        </w:rPr>
        <w:t xml:space="preserve">вступило в силу </w:t>
      </w:r>
      <w:r w:rsidR="00286BEF">
        <w:rPr>
          <w:rStyle w:val="fontstyle01"/>
        </w:rPr>
        <w:t>р</w:t>
      </w:r>
      <w:r w:rsidRPr="004F299F">
        <w:rPr>
          <w:rStyle w:val="fontstyle01"/>
        </w:rPr>
        <w:t>ешение Совета</w:t>
      </w:r>
      <w:r w:rsidRPr="004F299F">
        <w:rPr>
          <w:sz w:val="28"/>
          <w:szCs w:val="28"/>
        </w:rPr>
        <w:br/>
      </w:r>
      <w:r w:rsidRPr="004F299F">
        <w:rPr>
          <w:rStyle w:val="fontstyle01"/>
        </w:rPr>
        <w:t>Евразийской Экономической Комиссии от 18</w:t>
      </w:r>
      <w:r w:rsidR="0050203E" w:rsidRPr="004F299F">
        <w:rPr>
          <w:rStyle w:val="fontstyle01"/>
        </w:rPr>
        <w:t>.05.</w:t>
      </w:r>
      <w:r w:rsidRPr="004F299F">
        <w:rPr>
          <w:rStyle w:val="fontstyle01"/>
        </w:rPr>
        <w:t>2021 № 54 «О внесении</w:t>
      </w:r>
      <w:r w:rsidRPr="004F299F">
        <w:rPr>
          <w:sz w:val="28"/>
          <w:szCs w:val="28"/>
        </w:rPr>
        <w:t xml:space="preserve"> </w:t>
      </w:r>
      <w:r w:rsidRPr="004F299F">
        <w:rPr>
          <w:rStyle w:val="fontstyle01"/>
        </w:rPr>
        <w:t>изменений в некоторые решения Совета Евразийской Экономической Комиссии».</w:t>
      </w:r>
      <w:bookmarkEnd w:id="43"/>
    </w:p>
    <w:p w:rsidR="00625478" w:rsidRPr="004F299F" w:rsidRDefault="00625478" w:rsidP="00045835">
      <w:pPr>
        <w:spacing w:after="0" w:line="240" w:lineRule="auto"/>
        <w:ind w:firstLine="709"/>
        <w:jc w:val="both"/>
        <w:rPr>
          <w:rFonts w:ascii="Times New Roman" w:hAnsi="Times New Roman" w:cs="Times New Roman"/>
          <w:iCs/>
          <w:sz w:val="28"/>
          <w:szCs w:val="28"/>
        </w:rPr>
      </w:pPr>
      <w:proofErr w:type="gramStart"/>
      <w:r w:rsidRPr="004F299F">
        <w:rPr>
          <w:rFonts w:ascii="Times New Roman" w:hAnsi="Times New Roman" w:cs="Times New Roman"/>
          <w:iCs/>
          <w:sz w:val="28"/>
          <w:szCs w:val="28"/>
        </w:rPr>
        <w:t xml:space="preserve">С </w:t>
      </w:r>
      <w:r w:rsidR="0050203E" w:rsidRPr="004F299F">
        <w:rPr>
          <w:rFonts w:ascii="Times New Roman" w:hAnsi="Times New Roman" w:cs="Times New Roman"/>
          <w:iCs/>
          <w:sz w:val="28"/>
          <w:szCs w:val="28"/>
        </w:rPr>
        <w:t>0</w:t>
      </w:r>
      <w:r w:rsidRPr="004F299F">
        <w:rPr>
          <w:rFonts w:ascii="Times New Roman" w:hAnsi="Times New Roman" w:cs="Times New Roman"/>
          <w:iCs/>
          <w:sz w:val="28"/>
          <w:szCs w:val="28"/>
        </w:rPr>
        <w:t>1</w:t>
      </w:r>
      <w:r w:rsidR="0050203E" w:rsidRPr="004F299F">
        <w:rPr>
          <w:rFonts w:ascii="Times New Roman" w:hAnsi="Times New Roman" w:cs="Times New Roman"/>
          <w:iCs/>
          <w:sz w:val="28"/>
          <w:szCs w:val="28"/>
        </w:rPr>
        <w:t>.07.</w:t>
      </w:r>
      <w:r w:rsidRPr="004F299F">
        <w:rPr>
          <w:rFonts w:ascii="Times New Roman" w:hAnsi="Times New Roman" w:cs="Times New Roman"/>
          <w:iCs/>
          <w:sz w:val="28"/>
          <w:szCs w:val="28"/>
        </w:rPr>
        <w:t xml:space="preserve">2021 вступило в силу постановление Правительства </w:t>
      </w:r>
      <w:r w:rsidR="0050203E" w:rsidRPr="004F299F">
        <w:rPr>
          <w:rFonts w:ascii="Times New Roman" w:hAnsi="Times New Roman" w:cs="Times New Roman"/>
          <w:iCs/>
          <w:sz w:val="28"/>
          <w:szCs w:val="28"/>
        </w:rPr>
        <w:t>Российской Федерации от 30.06.</w:t>
      </w:r>
      <w:r w:rsidRPr="004F299F">
        <w:rPr>
          <w:rFonts w:ascii="Times New Roman" w:hAnsi="Times New Roman" w:cs="Times New Roman"/>
          <w:iCs/>
          <w:sz w:val="28"/>
          <w:szCs w:val="28"/>
        </w:rPr>
        <w:t>2021 № 1079 «О федеральном государственном контроле (надзоре) в области обеспечения качества и безопасности зерна и продуктов переработки зерна», которым утверждены Правила осуществления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w:t>
      </w:r>
      <w:proofErr w:type="gramEnd"/>
      <w:r w:rsidRPr="004F299F">
        <w:rPr>
          <w:rFonts w:ascii="Times New Roman" w:hAnsi="Times New Roman" w:cs="Times New Roman"/>
          <w:iCs/>
          <w:sz w:val="28"/>
          <w:szCs w:val="28"/>
        </w:rPr>
        <w:t xml:space="preserve"> зерна, </w:t>
      </w:r>
      <w:proofErr w:type="gramStart"/>
      <w:r w:rsidRPr="004F299F">
        <w:rPr>
          <w:rFonts w:ascii="Times New Roman" w:hAnsi="Times New Roman" w:cs="Times New Roman"/>
          <w:iCs/>
          <w:sz w:val="28"/>
          <w:szCs w:val="28"/>
        </w:rPr>
        <w:t>ввозимыми</w:t>
      </w:r>
      <w:proofErr w:type="gramEnd"/>
      <w:r w:rsidRPr="004F299F">
        <w:rPr>
          <w:rFonts w:ascii="Times New Roman" w:hAnsi="Times New Roman" w:cs="Times New Roman"/>
          <w:iCs/>
          <w:sz w:val="28"/>
          <w:szCs w:val="28"/>
        </w:rPr>
        <w:t xml:space="preserve"> в Российскую Федерацию из иностранных государств.</w:t>
      </w:r>
    </w:p>
    <w:p w:rsidR="00625478" w:rsidRPr="004F299F" w:rsidRDefault="00625478" w:rsidP="00045835">
      <w:pPr>
        <w:spacing w:after="0" w:line="240" w:lineRule="auto"/>
        <w:ind w:firstLine="709"/>
        <w:jc w:val="both"/>
        <w:rPr>
          <w:rFonts w:ascii="Times New Roman" w:hAnsi="Times New Roman" w:cs="Times New Roman"/>
          <w:sz w:val="28"/>
          <w:szCs w:val="28"/>
        </w:rPr>
      </w:pPr>
    </w:p>
    <w:p w:rsidR="00625478" w:rsidRPr="004F299F" w:rsidRDefault="00625478" w:rsidP="00045835">
      <w:pPr>
        <w:spacing w:after="0" w:line="240" w:lineRule="auto"/>
        <w:ind w:firstLine="709"/>
        <w:jc w:val="both"/>
        <w:rPr>
          <w:rFonts w:ascii="Times New Roman" w:hAnsi="Times New Roman" w:cs="Times New Roman"/>
          <w:b/>
          <w:sz w:val="28"/>
          <w:szCs w:val="28"/>
        </w:rPr>
      </w:pPr>
      <w:r w:rsidRPr="004F299F">
        <w:rPr>
          <w:rFonts w:ascii="Times New Roman" w:hAnsi="Times New Roman" w:cs="Times New Roman"/>
          <w:b/>
          <w:sz w:val="28"/>
          <w:szCs w:val="28"/>
        </w:rPr>
        <w:t>Разъяснения новых обязательных требований и порядка их применения</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Fonts w:ascii="Times New Roman" w:hAnsi="Times New Roman" w:cs="Times New Roman"/>
          <w:sz w:val="28"/>
          <w:szCs w:val="28"/>
        </w:rPr>
        <w:t>Постановление Правительства РФ от 10.08.2020 № 1201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 Положение определяет лицензионные требования к соискателям лицензии и лицензиату, документы, необходимые для подачи заявления о предоставлении лицензии на право выполнения работ по обеззараживанию.</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Fonts w:ascii="Times New Roman" w:hAnsi="Times New Roman" w:cs="Times New Roman"/>
          <w:sz w:val="28"/>
          <w:szCs w:val="28"/>
        </w:rPr>
        <w:t xml:space="preserve">Приказ Министерства сельского хозяйства Российской Федерации от 28.07.2020 № 424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w:t>
      </w:r>
      <w:proofErr w:type="spellStart"/>
      <w:r w:rsidRPr="004F299F">
        <w:rPr>
          <w:rFonts w:ascii="Times New Roman" w:hAnsi="Times New Roman" w:cs="Times New Roman"/>
          <w:sz w:val="28"/>
          <w:szCs w:val="28"/>
        </w:rPr>
        <w:t>подкарантинных</w:t>
      </w:r>
      <w:proofErr w:type="spellEnd"/>
      <w:r w:rsidRPr="004F299F">
        <w:rPr>
          <w:rFonts w:ascii="Times New Roman" w:hAnsi="Times New Roman" w:cs="Times New Roman"/>
          <w:sz w:val="28"/>
          <w:szCs w:val="28"/>
        </w:rPr>
        <w:t xml:space="preserve"> объектов карантинными объектами». </w:t>
      </w:r>
      <w:proofErr w:type="gramStart"/>
      <w:r w:rsidRPr="004F299F">
        <w:rPr>
          <w:rFonts w:ascii="Times New Roman" w:hAnsi="Times New Roman" w:cs="Times New Roman"/>
          <w:sz w:val="28"/>
          <w:szCs w:val="28"/>
        </w:rPr>
        <w:t xml:space="preserve">Устанавливает правила для физических лиц, в том числе индивидуальных предпринимателей (включая иностранных граждан и лиц без гражданства, должностных лиц), российских юридических лиц, иностранных организаций, которые имеют в собственности, во </w:t>
      </w:r>
      <w:r w:rsidRPr="004F299F">
        <w:rPr>
          <w:rFonts w:ascii="Times New Roman" w:hAnsi="Times New Roman" w:cs="Times New Roman"/>
          <w:sz w:val="28"/>
          <w:szCs w:val="28"/>
        </w:rPr>
        <w:lastRenderedPageBreak/>
        <w:t xml:space="preserve">владении, в пользовании, в аренде </w:t>
      </w:r>
      <w:proofErr w:type="spellStart"/>
      <w:r w:rsidRPr="004F299F">
        <w:rPr>
          <w:rFonts w:ascii="Times New Roman" w:hAnsi="Times New Roman" w:cs="Times New Roman"/>
          <w:sz w:val="28"/>
          <w:szCs w:val="28"/>
        </w:rPr>
        <w:t>подкарантинные</w:t>
      </w:r>
      <w:proofErr w:type="spellEnd"/>
      <w:r w:rsidRPr="004F299F">
        <w:rPr>
          <w:rFonts w:ascii="Times New Roman" w:hAnsi="Times New Roman" w:cs="Times New Roman"/>
          <w:sz w:val="28"/>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немедленного извещения, в</w:t>
      </w:r>
      <w:proofErr w:type="gramEnd"/>
      <w:r w:rsidRPr="004F299F">
        <w:rPr>
          <w:rFonts w:ascii="Times New Roman" w:hAnsi="Times New Roman" w:cs="Times New Roman"/>
          <w:sz w:val="28"/>
          <w:szCs w:val="28"/>
        </w:rPr>
        <w:t xml:space="preserve"> том числе в электронной форме, федерального органа исполнительной власти, осуществляющего функции по контролю и надзору в области карантина растений, об обнаружении признаков заражения и (или) засорения подкарантинной продукции, </w:t>
      </w:r>
      <w:proofErr w:type="spellStart"/>
      <w:r w:rsidRPr="004F299F">
        <w:rPr>
          <w:rFonts w:ascii="Times New Roman" w:hAnsi="Times New Roman" w:cs="Times New Roman"/>
          <w:sz w:val="28"/>
          <w:szCs w:val="28"/>
        </w:rPr>
        <w:t>подкарантинных</w:t>
      </w:r>
      <w:proofErr w:type="spellEnd"/>
      <w:r w:rsidRPr="004F299F">
        <w:rPr>
          <w:rFonts w:ascii="Times New Roman" w:hAnsi="Times New Roman" w:cs="Times New Roman"/>
          <w:sz w:val="28"/>
          <w:szCs w:val="28"/>
        </w:rPr>
        <w:t xml:space="preserve"> объектов карантинными объектами.</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Fonts w:ascii="Times New Roman" w:hAnsi="Times New Roman" w:cs="Times New Roman"/>
          <w:sz w:val="28"/>
          <w:szCs w:val="28"/>
        </w:rPr>
        <w:t xml:space="preserve">Приказ Министерства сельского хозяйства от 28.07.2020 № 425                  «Об утверждении порядка немедленного извещения Федеральной службы по ветеринарному и фитосанитарному надзору о доставке подкарантинной продукции, </w:t>
      </w:r>
      <w:proofErr w:type="spellStart"/>
      <w:r w:rsidRPr="004F299F">
        <w:rPr>
          <w:rFonts w:ascii="Times New Roman" w:hAnsi="Times New Roman" w:cs="Times New Roman"/>
          <w:sz w:val="28"/>
          <w:szCs w:val="28"/>
        </w:rPr>
        <w:t>подкарантинных</w:t>
      </w:r>
      <w:proofErr w:type="spellEnd"/>
      <w:r w:rsidRPr="004F299F">
        <w:rPr>
          <w:rFonts w:ascii="Times New Roman" w:hAnsi="Times New Roman" w:cs="Times New Roman"/>
          <w:sz w:val="28"/>
          <w:szCs w:val="28"/>
        </w:rPr>
        <w:t xml:space="preserve"> объектов, в том числе в электронной форме».              В </w:t>
      </w:r>
      <w:proofErr w:type="gramStart"/>
      <w:r w:rsidRPr="004F299F">
        <w:rPr>
          <w:rFonts w:ascii="Times New Roman" w:hAnsi="Times New Roman" w:cs="Times New Roman"/>
          <w:sz w:val="28"/>
          <w:szCs w:val="28"/>
        </w:rPr>
        <w:t>соответствии</w:t>
      </w:r>
      <w:proofErr w:type="gramEnd"/>
      <w:r w:rsidRPr="004F299F">
        <w:rPr>
          <w:rFonts w:ascii="Times New Roman" w:hAnsi="Times New Roman" w:cs="Times New Roman"/>
          <w:sz w:val="28"/>
          <w:szCs w:val="28"/>
        </w:rPr>
        <w:t xml:space="preserve"> с которым, граждане, юридические лица, которые имеют в собственности, во владении, в пользовании, в аренде </w:t>
      </w:r>
      <w:proofErr w:type="spellStart"/>
      <w:r w:rsidRPr="004F299F">
        <w:rPr>
          <w:rFonts w:ascii="Times New Roman" w:hAnsi="Times New Roman" w:cs="Times New Roman"/>
          <w:sz w:val="28"/>
          <w:szCs w:val="28"/>
        </w:rPr>
        <w:t>подкарантинные</w:t>
      </w:r>
      <w:proofErr w:type="spellEnd"/>
      <w:r w:rsidRPr="004F299F">
        <w:rPr>
          <w:rFonts w:ascii="Times New Roman" w:hAnsi="Times New Roman" w:cs="Times New Roman"/>
          <w:sz w:val="28"/>
          <w:szCs w:val="28"/>
        </w:rPr>
        <w:t xml:space="preserve"> объекты или осуществляющие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должны немедленно извещать о доставке подкарантинной продукции, </w:t>
      </w:r>
      <w:proofErr w:type="spellStart"/>
      <w:r w:rsidRPr="004F299F">
        <w:rPr>
          <w:rFonts w:ascii="Times New Roman" w:hAnsi="Times New Roman" w:cs="Times New Roman"/>
          <w:sz w:val="28"/>
          <w:szCs w:val="28"/>
        </w:rPr>
        <w:t>подкарантинных</w:t>
      </w:r>
      <w:proofErr w:type="spellEnd"/>
      <w:r w:rsidRPr="004F299F">
        <w:rPr>
          <w:rFonts w:ascii="Times New Roman" w:hAnsi="Times New Roman" w:cs="Times New Roman"/>
          <w:sz w:val="28"/>
          <w:szCs w:val="28"/>
        </w:rPr>
        <w:t xml:space="preserve"> объектов.</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Fonts w:ascii="Times New Roman" w:hAnsi="Times New Roman" w:cs="Times New Roman"/>
          <w:sz w:val="28"/>
          <w:szCs w:val="28"/>
        </w:rPr>
        <w:t xml:space="preserve">Приказ Министерства сельского хозяйства Российской Федерации от 31.07.2021 № 439 «Об утверждении реестра </w:t>
      </w:r>
      <w:proofErr w:type="spellStart"/>
      <w:r w:rsidRPr="004F299F">
        <w:rPr>
          <w:rFonts w:ascii="Times New Roman" w:hAnsi="Times New Roman" w:cs="Times New Roman"/>
          <w:sz w:val="28"/>
          <w:szCs w:val="28"/>
        </w:rPr>
        <w:t>подкарантинных</w:t>
      </w:r>
      <w:proofErr w:type="spellEnd"/>
      <w:r w:rsidRPr="004F299F">
        <w:rPr>
          <w:rFonts w:ascii="Times New Roman"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 определяет правила ведения реестра </w:t>
      </w:r>
      <w:proofErr w:type="spellStart"/>
      <w:r w:rsidRPr="004F299F">
        <w:rPr>
          <w:rFonts w:ascii="Times New Roman" w:hAnsi="Times New Roman" w:cs="Times New Roman"/>
          <w:sz w:val="28"/>
          <w:szCs w:val="28"/>
        </w:rPr>
        <w:t>подкарантинных</w:t>
      </w:r>
      <w:proofErr w:type="spellEnd"/>
      <w:r w:rsidRPr="004F299F">
        <w:rPr>
          <w:rFonts w:ascii="Times New Roman"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w:t>
      </w:r>
    </w:p>
    <w:p w:rsidR="00625478" w:rsidRPr="004F299F" w:rsidRDefault="00625478" w:rsidP="00045835">
      <w:pPr>
        <w:pStyle w:val="ad"/>
        <w:ind w:firstLine="709"/>
        <w:jc w:val="both"/>
        <w:rPr>
          <w:rFonts w:ascii="Times New Roman" w:hAnsi="Times New Roman"/>
          <w:sz w:val="28"/>
          <w:szCs w:val="28"/>
        </w:rPr>
      </w:pPr>
      <w:proofErr w:type="gramStart"/>
      <w:r w:rsidRPr="004F299F">
        <w:rPr>
          <w:rFonts w:ascii="Times New Roman" w:hAnsi="Times New Roman"/>
          <w:sz w:val="28"/>
          <w:szCs w:val="28"/>
        </w:rPr>
        <w:t>Приказ Министерства сельского хозяйства Российской Федерации от 31.07.2020 № 440 «Об утверждении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w:t>
      </w:r>
      <w:proofErr w:type="gramEnd"/>
      <w:r w:rsidRPr="004F299F">
        <w:rPr>
          <w:rFonts w:ascii="Times New Roman" w:hAnsi="Times New Roman"/>
          <w:sz w:val="28"/>
          <w:szCs w:val="28"/>
        </w:rPr>
        <w:t xml:space="preserve"> его нанесения»</w:t>
      </w:r>
      <w:proofErr w:type="gramStart"/>
      <w:r w:rsidRPr="004F299F">
        <w:rPr>
          <w:rFonts w:ascii="Times New Roman" w:hAnsi="Times New Roman"/>
          <w:sz w:val="28"/>
          <w:szCs w:val="28"/>
        </w:rPr>
        <w:t>,у</w:t>
      </w:r>
      <w:proofErr w:type="gramEnd"/>
      <w:r w:rsidRPr="004F299F">
        <w:rPr>
          <w:rFonts w:ascii="Times New Roman" w:hAnsi="Times New Roman"/>
          <w:sz w:val="28"/>
          <w:szCs w:val="28"/>
        </w:rPr>
        <w:t>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при их вывозе из Российской Федерации, а также требования к форме маркировочного знака, способам его нанесения.</w:t>
      </w:r>
    </w:p>
    <w:p w:rsidR="00625478" w:rsidRPr="004F299F" w:rsidRDefault="007E202C" w:rsidP="00045835">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С 29.06.</w:t>
      </w:r>
      <w:r w:rsidR="00625478" w:rsidRPr="004F299F">
        <w:rPr>
          <w:rFonts w:ascii="Times New Roman" w:eastAsia="Times New Roman" w:hAnsi="Times New Roman" w:cs="Times New Roman"/>
          <w:sz w:val="28"/>
          <w:szCs w:val="28"/>
        </w:rPr>
        <w:t xml:space="preserve">2021 вступил в силу принятый 30.12.2020 Федеральный закон </w:t>
      </w:r>
      <w:r w:rsidR="002A272E">
        <w:rPr>
          <w:rFonts w:ascii="Times New Roman" w:eastAsia="Times New Roman" w:hAnsi="Times New Roman" w:cs="Times New Roman"/>
          <w:sz w:val="28"/>
          <w:szCs w:val="28"/>
        </w:rPr>
        <w:t xml:space="preserve">   </w:t>
      </w:r>
      <w:r w:rsidR="00625478" w:rsidRPr="004F299F">
        <w:rPr>
          <w:rFonts w:ascii="Times New Roman" w:eastAsia="Times New Roman" w:hAnsi="Times New Roman" w:cs="Times New Roman"/>
          <w:sz w:val="28"/>
          <w:szCs w:val="28"/>
        </w:rPr>
        <w:t xml:space="preserve">№ 522-ФЗ «О внесении изменений в Федеральный закон «О безопасном обращении с пестицидами и </w:t>
      </w:r>
      <w:proofErr w:type="spellStart"/>
      <w:r w:rsidR="00625478" w:rsidRPr="004F299F">
        <w:rPr>
          <w:rFonts w:ascii="Times New Roman" w:eastAsia="Times New Roman" w:hAnsi="Times New Roman" w:cs="Times New Roman"/>
          <w:sz w:val="28"/>
          <w:szCs w:val="28"/>
        </w:rPr>
        <w:t>агрохимикатами</w:t>
      </w:r>
      <w:proofErr w:type="spellEnd"/>
      <w:r w:rsidR="00625478" w:rsidRPr="004F299F">
        <w:rPr>
          <w:rFonts w:ascii="Times New Roman" w:eastAsia="Times New Roman" w:hAnsi="Times New Roman" w:cs="Times New Roman"/>
          <w:sz w:val="28"/>
          <w:szCs w:val="28"/>
        </w:rPr>
        <w:t xml:space="preserve">» в части совершенствования государственного контроля (надзора) в области безопасного обращения с пестицидами и </w:t>
      </w:r>
      <w:proofErr w:type="spellStart"/>
      <w:r w:rsidR="00625478" w:rsidRPr="004F299F">
        <w:rPr>
          <w:rFonts w:ascii="Times New Roman" w:eastAsia="Times New Roman" w:hAnsi="Times New Roman" w:cs="Times New Roman"/>
          <w:sz w:val="28"/>
          <w:szCs w:val="28"/>
        </w:rPr>
        <w:t>агрохимикатами</w:t>
      </w:r>
      <w:proofErr w:type="spellEnd"/>
      <w:r w:rsidR="00625478" w:rsidRPr="004F299F">
        <w:rPr>
          <w:rFonts w:ascii="Times New Roman" w:eastAsia="Times New Roman" w:hAnsi="Times New Roman" w:cs="Times New Roman"/>
          <w:sz w:val="28"/>
          <w:szCs w:val="28"/>
        </w:rPr>
        <w:t>».</w:t>
      </w:r>
    </w:p>
    <w:p w:rsidR="00625478" w:rsidRPr="004F299F" w:rsidRDefault="00625478" w:rsidP="00045835">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lastRenderedPageBreak/>
        <w:t xml:space="preserve">Документом государственного предусмотрены следующие предметы федерального контроля (надзора) в области безопасного обращения с пестицидами и </w:t>
      </w:r>
      <w:proofErr w:type="spellStart"/>
      <w:r w:rsidRPr="004F299F">
        <w:rPr>
          <w:rFonts w:ascii="Times New Roman" w:eastAsia="Times New Roman" w:hAnsi="Times New Roman" w:cs="Times New Roman"/>
          <w:sz w:val="28"/>
          <w:szCs w:val="28"/>
        </w:rPr>
        <w:t>агрохимикатами</w:t>
      </w:r>
      <w:proofErr w:type="spellEnd"/>
      <w:r w:rsidRPr="004F299F">
        <w:rPr>
          <w:rFonts w:ascii="Times New Roman" w:eastAsia="Times New Roman" w:hAnsi="Times New Roman" w:cs="Times New Roman"/>
          <w:sz w:val="28"/>
          <w:szCs w:val="28"/>
        </w:rPr>
        <w:t>:</w:t>
      </w:r>
    </w:p>
    <w:p w:rsidR="00625478" w:rsidRPr="004F299F" w:rsidRDefault="007E202C" w:rsidP="00045835">
      <w:pP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625478" w:rsidRPr="004F299F">
        <w:rPr>
          <w:rFonts w:ascii="Times New Roman" w:eastAsia="Times New Roman" w:hAnsi="Times New Roman" w:cs="Times New Roman"/>
          <w:sz w:val="28"/>
          <w:szCs w:val="28"/>
        </w:rPr>
        <w:t xml:space="preserve"> соблюдение гражданами и юридическими лицами требований к пестицидам и </w:t>
      </w:r>
      <w:proofErr w:type="spellStart"/>
      <w:r w:rsidR="00625478" w:rsidRPr="004F299F">
        <w:rPr>
          <w:rFonts w:ascii="Times New Roman" w:eastAsia="Times New Roman" w:hAnsi="Times New Roman" w:cs="Times New Roman"/>
          <w:sz w:val="28"/>
          <w:szCs w:val="28"/>
        </w:rPr>
        <w:t>агрохимикатам</w:t>
      </w:r>
      <w:proofErr w:type="spellEnd"/>
      <w:r w:rsidR="00625478" w:rsidRPr="004F299F">
        <w:rPr>
          <w:rFonts w:ascii="Times New Roman" w:eastAsia="Times New Roman" w:hAnsi="Times New Roman" w:cs="Times New Roman"/>
          <w:sz w:val="28"/>
          <w:szCs w:val="28"/>
        </w:rPr>
        <w:t xml:space="preserve"> при ввозе на территорию Российской Федерации с территорий государств, не являющихся членами Евразийского экономического союза;</w:t>
      </w:r>
    </w:p>
    <w:p w:rsidR="00625478" w:rsidRPr="004F299F" w:rsidRDefault="007E202C" w:rsidP="00045835">
      <w:pPr>
        <w:spacing w:after="0" w:line="240" w:lineRule="auto"/>
        <w:ind w:firstLine="709"/>
        <w:jc w:val="both"/>
        <w:rPr>
          <w:rFonts w:ascii="Times New Roman" w:eastAsia="Times New Roman" w:hAnsi="Times New Roman" w:cs="Times New Roman"/>
          <w:sz w:val="28"/>
          <w:szCs w:val="28"/>
        </w:rPr>
      </w:pPr>
      <w:r w:rsidRPr="004F299F">
        <w:rPr>
          <w:rFonts w:ascii="Times New Roman" w:eastAsia="Calibri" w:hAnsi="Times New Roman" w:cs="Times New Roman"/>
          <w:sz w:val="28"/>
          <w:szCs w:val="28"/>
        </w:rPr>
        <w:t>–</w:t>
      </w:r>
      <w:r w:rsidR="00625478" w:rsidRPr="004F299F">
        <w:rPr>
          <w:rFonts w:ascii="Times New Roman" w:eastAsia="Times New Roman" w:hAnsi="Times New Roman" w:cs="Times New Roman"/>
          <w:sz w:val="28"/>
          <w:szCs w:val="28"/>
        </w:rPr>
        <w:t xml:space="preserve"> соблюдение гражданами и юридическими лицами регламентов применения пестицидов и </w:t>
      </w:r>
      <w:proofErr w:type="spellStart"/>
      <w:r w:rsidR="00625478" w:rsidRPr="004F299F">
        <w:rPr>
          <w:rFonts w:ascii="Times New Roman" w:eastAsia="Times New Roman" w:hAnsi="Times New Roman" w:cs="Times New Roman"/>
          <w:sz w:val="28"/>
          <w:szCs w:val="28"/>
        </w:rPr>
        <w:t>агрохимикатов</w:t>
      </w:r>
      <w:proofErr w:type="spellEnd"/>
      <w:r w:rsidR="00625478" w:rsidRPr="004F299F">
        <w:rPr>
          <w:rFonts w:ascii="Times New Roman" w:eastAsia="Times New Roman" w:hAnsi="Times New Roman" w:cs="Times New Roman"/>
          <w:sz w:val="28"/>
          <w:szCs w:val="28"/>
        </w:rPr>
        <w:t xml:space="preserve"> при производстве сельскохозяйственной продукции (за исключением применения пестицидов и </w:t>
      </w:r>
      <w:proofErr w:type="spellStart"/>
      <w:r w:rsidR="00625478" w:rsidRPr="004F299F">
        <w:rPr>
          <w:rFonts w:ascii="Times New Roman" w:eastAsia="Times New Roman" w:hAnsi="Times New Roman" w:cs="Times New Roman"/>
          <w:sz w:val="28"/>
          <w:szCs w:val="28"/>
        </w:rPr>
        <w:t>агрохимикатов</w:t>
      </w:r>
      <w:proofErr w:type="spellEnd"/>
      <w:r w:rsidR="00625478" w:rsidRPr="004F299F">
        <w:rPr>
          <w:rFonts w:ascii="Times New Roman" w:eastAsia="Times New Roman" w:hAnsi="Times New Roman" w:cs="Times New Roman"/>
          <w:sz w:val="28"/>
          <w:szCs w:val="28"/>
        </w:rPr>
        <w:t xml:space="preserve"> гражданами для ведения личного подсобного хозяйства).</w:t>
      </w:r>
    </w:p>
    <w:p w:rsidR="00625478" w:rsidRPr="004F299F" w:rsidRDefault="00625478" w:rsidP="00045835">
      <w:pPr>
        <w:spacing w:after="0" w:line="240" w:lineRule="auto"/>
        <w:ind w:firstLine="709"/>
        <w:jc w:val="both"/>
        <w:rPr>
          <w:sz w:val="28"/>
          <w:szCs w:val="28"/>
        </w:rPr>
      </w:pPr>
      <w:r w:rsidRPr="004F299F">
        <w:rPr>
          <w:rStyle w:val="fontstyle01"/>
        </w:rPr>
        <w:t>Также в связи с вступлением в силу вышеуказанного закона Федеральный</w:t>
      </w:r>
      <w:r w:rsidRPr="004F299F">
        <w:rPr>
          <w:sz w:val="28"/>
          <w:szCs w:val="28"/>
        </w:rPr>
        <w:t xml:space="preserve"> </w:t>
      </w:r>
      <w:r w:rsidRPr="004F299F">
        <w:rPr>
          <w:rStyle w:val="fontstyle01"/>
        </w:rPr>
        <w:t>закон от 19.07.1997 № 109-ФЗ «О безопасном обращении с пестицидами и</w:t>
      </w:r>
      <w:r w:rsidRPr="004F299F">
        <w:rPr>
          <w:sz w:val="28"/>
          <w:szCs w:val="28"/>
        </w:rPr>
        <w:t xml:space="preserve"> </w:t>
      </w:r>
      <w:proofErr w:type="spellStart"/>
      <w:r w:rsidRPr="004F299F">
        <w:rPr>
          <w:rStyle w:val="fontstyle01"/>
        </w:rPr>
        <w:t>агрохимикатами</w:t>
      </w:r>
      <w:proofErr w:type="spellEnd"/>
      <w:r w:rsidRPr="004F299F">
        <w:rPr>
          <w:rStyle w:val="fontstyle01"/>
        </w:rPr>
        <w:t>» был дополнен статьей 15.2, которая предписывает создание</w:t>
      </w:r>
      <w:r w:rsidRPr="004F299F">
        <w:rPr>
          <w:sz w:val="28"/>
          <w:szCs w:val="28"/>
        </w:rPr>
        <w:t xml:space="preserve"> </w:t>
      </w:r>
      <w:r w:rsidRPr="004F299F">
        <w:rPr>
          <w:rStyle w:val="fontstyle01"/>
        </w:rPr>
        <w:t xml:space="preserve">Федеральной государственной информационной системы </w:t>
      </w:r>
      <w:proofErr w:type="spellStart"/>
      <w:r w:rsidRPr="004F299F">
        <w:rPr>
          <w:rStyle w:val="fontstyle01"/>
        </w:rPr>
        <w:t>прослеживаемости</w:t>
      </w:r>
      <w:proofErr w:type="spellEnd"/>
      <w:r w:rsidRPr="004F299F">
        <w:rPr>
          <w:sz w:val="28"/>
          <w:szCs w:val="28"/>
        </w:rPr>
        <w:t xml:space="preserve"> </w:t>
      </w:r>
      <w:r w:rsidRPr="004F299F">
        <w:rPr>
          <w:rStyle w:val="fontstyle01"/>
        </w:rPr>
        <w:t xml:space="preserve">пестицидов и </w:t>
      </w:r>
      <w:proofErr w:type="spellStart"/>
      <w:r w:rsidRPr="004F299F">
        <w:rPr>
          <w:rStyle w:val="fontstyle01"/>
        </w:rPr>
        <w:t>агрохимикатов</w:t>
      </w:r>
      <w:proofErr w:type="spellEnd"/>
      <w:r w:rsidRPr="004F299F">
        <w:rPr>
          <w:rStyle w:val="fontstyle01"/>
        </w:rPr>
        <w:t xml:space="preserve"> (ФГИС ППА). Данное положение вступает в силу с</w:t>
      </w:r>
      <w:r w:rsidRPr="004F299F">
        <w:rPr>
          <w:sz w:val="28"/>
          <w:szCs w:val="28"/>
        </w:rPr>
        <w:t xml:space="preserve"> </w:t>
      </w:r>
      <w:r w:rsidRPr="004F299F">
        <w:rPr>
          <w:rStyle w:val="fontstyle01"/>
        </w:rPr>
        <w:t>01.07.2022.</w:t>
      </w:r>
    </w:p>
    <w:p w:rsidR="00625478" w:rsidRPr="004F299F" w:rsidRDefault="00625478" w:rsidP="00045835">
      <w:pPr>
        <w:spacing w:after="0" w:line="240" w:lineRule="auto"/>
        <w:ind w:firstLine="709"/>
        <w:jc w:val="both"/>
        <w:rPr>
          <w:sz w:val="28"/>
          <w:szCs w:val="28"/>
        </w:rPr>
      </w:pPr>
      <w:proofErr w:type="gramStart"/>
      <w:r w:rsidRPr="004F299F">
        <w:rPr>
          <w:rStyle w:val="fontstyle01"/>
        </w:rPr>
        <w:t>Система создана в целях обеспечения учета партий пестицидов и</w:t>
      </w:r>
      <w:r w:rsidRPr="004F299F">
        <w:rPr>
          <w:sz w:val="28"/>
          <w:szCs w:val="28"/>
        </w:rPr>
        <w:br/>
      </w:r>
      <w:proofErr w:type="spellStart"/>
      <w:r w:rsidRPr="004F299F">
        <w:rPr>
          <w:rStyle w:val="fontstyle01"/>
        </w:rPr>
        <w:t>агрохимикатов</w:t>
      </w:r>
      <w:proofErr w:type="spellEnd"/>
      <w:r w:rsidRPr="004F299F">
        <w:rPr>
          <w:rStyle w:val="fontstyle01"/>
        </w:rPr>
        <w:t xml:space="preserve"> при их обращении (производстве (изготовлении), хранении,</w:t>
      </w:r>
      <w:r w:rsidRPr="004F299F">
        <w:rPr>
          <w:sz w:val="28"/>
          <w:szCs w:val="28"/>
        </w:rPr>
        <w:br/>
      </w:r>
      <w:r w:rsidRPr="004F299F">
        <w:rPr>
          <w:rStyle w:val="fontstyle01"/>
        </w:rPr>
        <w:t>перевозке (транспортировке), применении, реализации, обезвреживании,</w:t>
      </w:r>
      <w:r w:rsidRPr="004F299F">
        <w:rPr>
          <w:sz w:val="28"/>
          <w:szCs w:val="28"/>
        </w:rPr>
        <w:t xml:space="preserve"> </w:t>
      </w:r>
      <w:r w:rsidRPr="004F299F">
        <w:rPr>
          <w:rStyle w:val="fontstyle01"/>
        </w:rPr>
        <w:t>утилизации, уничтожении и захоронении).</w:t>
      </w:r>
      <w:proofErr w:type="gramEnd"/>
    </w:p>
    <w:p w:rsidR="00625478" w:rsidRPr="004F299F" w:rsidRDefault="00625478" w:rsidP="00045835">
      <w:pPr>
        <w:spacing w:after="0" w:line="240" w:lineRule="auto"/>
        <w:ind w:firstLine="709"/>
        <w:jc w:val="both"/>
        <w:rPr>
          <w:rStyle w:val="fontstyle01"/>
        </w:rPr>
      </w:pPr>
      <w:proofErr w:type="spellStart"/>
      <w:proofErr w:type="gramStart"/>
      <w:r w:rsidRPr="004F299F">
        <w:rPr>
          <w:rStyle w:val="fontstyle01"/>
        </w:rPr>
        <w:t>Прослеживаемость</w:t>
      </w:r>
      <w:proofErr w:type="spellEnd"/>
      <w:r w:rsidRPr="004F299F">
        <w:rPr>
          <w:rStyle w:val="fontstyle01"/>
        </w:rPr>
        <w:t xml:space="preserve"> пестицидов и </w:t>
      </w:r>
      <w:proofErr w:type="spellStart"/>
      <w:r w:rsidRPr="004F299F">
        <w:rPr>
          <w:rStyle w:val="fontstyle01"/>
        </w:rPr>
        <w:t>агрохимикатов</w:t>
      </w:r>
      <w:proofErr w:type="spellEnd"/>
      <w:r w:rsidRPr="004F299F">
        <w:rPr>
          <w:rStyle w:val="fontstyle01"/>
        </w:rPr>
        <w:t xml:space="preserve"> обеспечивается с момента их</w:t>
      </w:r>
      <w:r w:rsidRPr="004F299F">
        <w:rPr>
          <w:sz w:val="28"/>
          <w:szCs w:val="28"/>
        </w:rPr>
        <w:t xml:space="preserve"> </w:t>
      </w:r>
      <w:r w:rsidRPr="004F299F">
        <w:rPr>
          <w:rStyle w:val="fontstyle01"/>
        </w:rPr>
        <w:t>ввода в обращение – производства или ввоза на территорию Российской Федерации</w:t>
      </w:r>
      <w:r w:rsidRPr="004F299F">
        <w:rPr>
          <w:sz w:val="28"/>
          <w:szCs w:val="28"/>
        </w:rPr>
        <w:t xml:space="preserve"> </w:t>
      </w:r>
      <w:r w:rsidRPr="004F299F">
        <w:rPr>
          <w:rStyle w:val="fontstyle01"/>
        </w:rPr>
        <w:t>(оформление электронных производственных сертификатов или гашение</w:t>
      </w:r>
      <w:r w:rsidRPr="004F299F">
        <w:rPr>
          <w:sz w:val="28"/>
          <w:szCs w:val="28"/>
        </w:rPr>
        <w:t xml:space="preserve"> </w:t>
      </w:r>
      <w:r w:rsidRPr="004F299F">
        <w:rPr>
          <w:rStyle w:val="fontstyle01"/>
        </w:rPr>
        <w:t>импортных электронных сертификатов) до момента их вывода из обращения –</w:t>
      </w:r>
      <w:r w:rsidRPr="004F299F">
        <w:rPr>
          <w:sz w:val="28"/>
          <w:szCs w:val="28"/>
        </w:rPr>
        <w:t xml:space="preserve"> </w:t>
      </w:r>
      <w:r w:rsidRPr="004F299F">
        <w:rPr>
          <w:rStyle w:val="fontstyle01"/>
        </w:rPr>
        <w:t>вывоза с территории Российской Федерации, применения, розничной реализации</w:t>
      </w:r>
      <w:r w:rsidRPr="004F299F">
        <w:rPr>
          <w:sz w:val="28"/>
          <w:szCs w:val="28"/>
        </w:rPr>
        <w:t xml:space="preserve"> </w:t>
      </w:r>
      <w:r w:rsidRPr="004F299F">
        <w:rPr>
          <w:rStyle w:val="fontstyle01"/>
        </w:rPr>
        <w:t>гражданам для ведения личного подсобного хозяйства, обезвреживания,</w:t>
      </w:r>
      <w:r w:rsidRPr="004F299F">
        <w:rPr>
          <w:sz w:val="28"/>
          <w:szCs w:val="28"/>
        </w:rPr>
        <w:t xml:space="preserve"> </w:t>
      </w:r>
      <w:r w:rsidRPr="004F299F">
        <w:rPr>
          <w:rStyle w:val="fontstyle01"/>
        </w:rPr>
        <w:t>утилизации, уничтожения и захоронения (оформление электронных актов вывода из</w:t>
      </w:r>
      <w:r w:rsidRPr="004F299F">
        <w:rPr>
          <w:sz w:val="28"/>
          <w:szCs w:val="28"/>
        </w:rPr>
        <w:t xml:space="preserve"> </w:t>
      </w:r>
      <w:r w:rsidRPr="004F299F">
        <w:rPr>
          <w:rStyle w:val="fontstyle01"/>
        </w:rPr>
        <w:t>обращения с указанием</w:t>
      </w:r>
      <w:proofErr w:type="gramEnd"/>
      <w:r w:rsidRPr="004F299F">
        <w:rPr>
          <w:rStyle w:val="fontstyle01"/>
        </w:rPr>
        <w:t xml:space="preserve"> способа).</w:t>
      </w:r>
    </w:p>
    <w:p w:rsidR="00625478" w:rsidRPr="004F299F" w:rsidRDefault="00625478" w:rsidP="00045835">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 xml:space="preserve">Постановлением Правительства РФ от 30.06.2021 № 1067 утверждено Положение о федеральном государственном контроле (надзоре) в области безопасного обращения с пестицидами и </w:t>
      </w:r>
      <w:proofErr w:type="spellStart"/>
      <w:r w:rsidRPr="004F299F">
        <w:rPr>
          <w:rFonts w:ascii="Times New Roman" w:eastAsia="Times New Roman" w:hAnsi="Times New Roman" w:cs="Times New Roman"/>
          <w:sz w:val="28"/>
          <w:szCs w:val="28"/>
        </w:rPr>
        <w:t>агрохимикатами</w:t>
      </w:r>
      <w:proofErr w:type="spellEnd"/>
      <w:r w:rsidRPr="004F299F">
        <w:rPr>
          <w:rFonts w:ascii="Times New Roman" w:eastAsia="Times New Roman" w:hAnsi="Times New Roman" w:cs="Times New Roman"/>
          <w:sz w:val="28"/>
          <w:szCs w:val="28"/>
        </w:rPr>
        <w:t>. Предметом государственного надзора, как уже было указано, является соблюдение гражданами и юридическими и лицами регламентов применения</w:t>
      </w:r>
      <w:r w:rsidRPr="004F299F">
        <w:rPr>
          <w:rFonts w:ascii="Times New Roman" w:eastAsia="Times New Roman" w:hAnsi="Times New Roman" w:cs="Times New Roman"/>
          <w:sz w:val="28"/>
          <w:szCs w:val="28"/>
        </w:rPr>
        <w:br/>
        <w:t xml:space="preserve">пестицидов и </w:t>
      </w:r>
      <w:proofErr w:type="spellStart"/>
      <w:r w:rsidRPr="004F299F">
        <w:rPr>
          <w:rFonts w:ascii="Times New Roman" w:eastAsia="Times New Roman" w:hAnsi="Times New Roman" w:cs="Times New Roman"/>
          <w:sz w:val="28"/>
          <w:szCs w:val="28"/>
        </w:rPr>
        <w:t>агрохимикатов</w:t>
      </w:r>
      <w:proofErr w:type="spellEnd"/>
      <w:r w:rsidRPr="004F299F">
        <w:rPr>
          <w:rFonts w:ascii="Times New Roman" w:eastAsia="Times New Roman" w:hAnsi="Times New Roman" w:cs="Times New Roman"/>
          <w:sz w:val="28"/>
          <w:szCs w:val="28"/>
        </w:rPr>
        <w:t xml:space="preserve"> при производстве сельскохозяйственной продукции, за исключением применения пестицидов и </w:t>
      </w:r>
      <w:proofErr w:type="spellStart"/>
      <w:r w:rsidRPr="004F299F">
        <w:rPr>
          <w:rFonts w:ascii="Times New Roman" w:eastAsia="Times New Roman" w:hAnsi="Times New Roman" w:cs="Times New Roman"/>
          <w:sz w:val="28"/>
          <w:szCs w:val="28"/>
        </w:rPr>
        <w:t>агрохимикатов</w:t>
      </w:r>
      <w:proofErr w:type="spellEnd"/>
      <w:r w:rsidRPr="004F299F">
        <w:rPr>
          <w:rFonts w:ascii="Times New Roman" w:eastAsia="Times New Roman" w:hAnsi="Times New Roman" w:cs="Times New Roman"/>
          <w:sz w:val="28"/>
          <w:szCs w:val="28"/>
        </w:rPr>
        <w:t xml:space="preserve"> гражданами для ведения личного подсобного хозяйства.</w:t>
      </w:r>
    </w:p>
    <w:p w:rsidR="00625478" w:rsidRPr="004F299F" w:rsidRDefault="00625478" w:rsidP="00045835">
      <w:pPr>
        <w:spacing w:after="0" w:line="240" w:lineRule="auto"/>
        <w:ind w:firstLine="709"/>
        <w:jc w:val="both"/>
        <w:rPr>
          <w:sz w:val="28"/>
          <w:szCs w:val="28"/>
        </w:rPr>
      </w:pPr>
      <w:r w:rsidRPr="004F299F">
        <w:rPr>
          <w:rStyle w:val="fontstyle01"/>
        </w:rPr>
        <w:t>Также с 29.06.2021 вступило в силу Постановление Правительства Российской</w:t>
      </w:r>
      <w:r w:rsidRPr="004F299F">
        <w:rPr>
          <w:sz w:val="28"/>
          <w:szCs w:val="28"/>
        </w:rPr>
        <w:t xml:space="preserve"> </w:t>
      </w:r>
      <w:r w:rsidRPr="004F299F">
        <w:rPr>
          <w:rStyle w:val="fontstyle01"/>
        </w:rPr>
        <w:t>Федерации от 28.06.2021 № 1030 «Об осуществлении федерального</w:t>
      </w:r>
      <w:r w:rsidRPr="004F299F">
        <w:rPr>
          <w:sz w:val="28"/>
          <w:szCs w:val="28"/>
        </w:rPr>
        <w:t xml:space="preserve"> </w:t>
      </w:r>
      <w:r w:rsidRPr="004F299F">
        <w:rPr>
          <w:rStyle w:val="fontstyle01"/>
        </w:rPr>
        <w:t>государственного контроля (надзора) в области безопасного обращения с</w:t>
      </w:r>
      <w:r w:rsidRPr="004F299F">
        <w:rPr>
          <w:sz w:val="28"/>
          <w:szCs w:val="28"/>
        </w:rPr>
        <w:t xml:space="preserve"> </w:t>
      </w:r>
      <w:r w:rsidRPr="004F299F">
        <w:rPr>
          <w:rStyle w:val="fontstyle01"/>
        </w:rPr>
        <w:t xml:space="preserve">пестицидами и </w:t>
      </w:r>
      <w:proofErr w:type="spellStart"/>
      <w:r w:rsidRPr="004F299F">
        <w:rPr>
          <w:rStyle w:val="fontstyle01"/>
        </w:rPr>
        <w:t>агрохимикатами</w:t>
      </w:r>
      <w:proofErr w:type="spellEnd"/>
      <w:r w:rsidRPr="004F299F">
        <w:rPr>
          <w:rStyle w:val="fontstyle01"/>
        </w:rPr>
        <w:t xml:space="preserve"> в пунктах пропуска через государственную границу</w:t>
      </w:r>
      <w:r w:rsidRPr="004F299F">
        <w:rPr>
          <w:sz w:val="28"/>
          <w:szCs w:val="28"/>
        </w:rPr>
        <w:t xml:space="preserve"> </w:t>
      </w:r>
      <w:r w:rsidRPr="004F299F">
        <w:rPr>
          <w:rStyle w:val="fontstyle01"/>
        </w:rPr>
        <w:t>Российской Федерации».</w:t>
      </w:r>
    </w:p>
    <w:p w:rsidR="00625478" w:rsidRPr="004F299F" w:rsidRDefault="00625478" w:rsidP="00045835">
      <w:pPr>
        <w:spacing w:after="0" w:line="240" w:lineRule="auto"/>
        <w:ind w:firstLine="709"/>
        <w:jc w:val="both"/>
        <w:rPr>
          <w:sz w:val="28"/>
          <w:szCs w:val="28"/>
        </w:rPr>
      </w:pPr>
      <w:r w:rsidRPr="004F299F">
        <w:rPr>
          <w:rStyle w:val="fontstyle01"/>
        </w:rPr>
        <w:lastRenderedPageBreak/>
        <w:t>Федеральный государственный контроль осуществляется Федеральной</w:t>
      </w:r>
      <w:r w:rsidRPr="004F299F">
        <w:rPr>
          <w:sz w:val="28"/>
          <w:szCs w:val="28"/>
        </w:rPr>
        <w:t xml:space="preserve"> </w:t>
      </w:r>
      <w:r w:rsidRPr="004F299F">
        <w:rPr>
          <w:rStyle w:val="fontstyle01"/>
        </w:rPr>
        <w:t>службой по ветеринарному и фитосанитарному надзору и ее территориальными</w:t>
      </w:r>
      <w:r w:rsidRPr="004F299F">
        <w:rPr>
          <w:sz w:val="28"/>
          <w:szCs w:val="28"/>
        </w:rPr>
        <w:t xml:space="preserve"> </w:t>
      </w:r>
      <w:r w:rsidRPr="004F299F">
        <w:rPr>
          <w:rStyle w:val="fontstyle01"/>
        </w:rPr>
        <w:t>органами, а также Федеральной таможенной службой и иными таможенными</w:t>
      </w:r>
      <w:r w:rsidRPr="004F299F">
        <w:rPr>
          <w:sz w:val="28"/>
          <w:szCs w:val="28"/>
        </w:rPr>
        <w:t xml:space="preserve"> </w:t>
      </w:r>
      <w:r w:rsidRPr="004F299F">
        <w:rPr>
          <w:rStyle w:val="fontstyle01"/>
        </w:rPr>
        <w:t>органами.</w:t>
      </w:r>
    </w:p>
    <w:p w:rsidR="00625478" w:rsidRPr="004F299F" w:rsidRDefault="00625478" w:rsidP="00045835">
      <w:pPr>
        <w:spacing w:after="0" w:line="240" w:lineRule="auto"/>
        <w:ind w:firstLine="709"/>
        <w:jc w:val="both"/>
        <w:rPr>
          <w:sz w:val="28"/>
          <w:szCs w:val="28"/>
        </w:rPr>
      </w:pPr>
      <w:r w:rsidRPr="004F299F">
        <w:rPr>
          <w:rStyle w:val="fontstyle01"/>
        </w:rPr>
        <w:t>При осуществлении федерального государственного контроля в пунктах</w:t>
      </w:r>
      <w:r w:rsidRPr="004F299F">
        <w:rPr>
          <w:sz w:val="28"/>
          <w:szCs w:val="28"/>
        </w:rPr>
        <w:t xml:space="preserve"> </w:t>
      </w:r>
      <w:r w:rsidRPr="004F299F">
        <w:rPr>
          <w:rStyle w:val="fontstyle01"/>
        </w:rPr>
        <w:t>пропуска:</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Style w:val="fontstyle01"/>
        </w:rPr>
        <w:t>а) проверяется статус регистрационного свидетельства о государственной</w:t>
      </w:r>
      <w:r w:rsidRPr="004F299F">
        <w:rPr>
          <w:sz w:val="28"/>
          <w:szCs w:val="28"/>
        </w:rPr>
        <w:t xml:space="preserve"> </w:t>
      </w:r>
      <w:r w:rsidRPr="004F299F">
        <w:rPr>
          <w:rStyle w:val="fontstyle01"/>
        </w:rPr>
        <w:t xml:space="preserve">регистрации пестицида и (или) </w:t>
      </w:r>
      <w:proofErr w:type="spellStart"/>
      <w:r w:rsidRPr="004F299F">
        <w:rPr>
          <w:rStyle w:val="fontstyle01"/>
        </w:rPr>
        <w:t>агрохимиката</w:t>
      </w:r>
      <w:proofErr w:type="spellEnd"/>
      <w:r w:rsidRPr="004F299F">
        <w:rPr>
          <w:rStyle w:val="fontstyle01"/>
        </w:rPr>
        <w:t>;</w:t>
      </w:r>
      <w:r w:rsidRPr="004F299F">
        <w:rPr>
          <w:sz w:val="28"/>
          <w:szCs w:val="28"/>
        </w:rPr>
        <w:br/>
      </w:r>
      <w:r w:rsidRPr="004F299F">
        <w:rPr>
          <w:rStyle w:val="fontstyle01"/>
        </w:rPr>
        <w:tab/>
        <w:t xml:space="preserve">б) оценивается соответствие ввозимых пестицидов и </w:t>
      </w:r>
      <w:proofErr w:type="spellStart"/>
      <w:r w:rsidRPr="004F299F">
        <w:rPr>
          <w:rStyle w:val="fontstyle01"/>
        </w:rPr>
        <w:t>агрохимикатов</w:t>
      </w:r>
      <w:proofErr w:type="spellEnd"/>
      <w:r w:rsidRPr="004F299F">
        <w:rPr>
          <w:sz w:val="28"/>
          <w:szCs w:val="28"/>
        </w:rPr>
        <w:br/>
      </w:r>
      <w:r w:rsidRPr="004F299F">
        <w:rPr>
          <w:rStyle w:val="fontstyle01"/>
        </w:rPr>
        <w:t>требованиям действующего регистрационного свидетельства о государственной</w:t>
      </w:r>
      <w:r w:rsidRPr="004F299F">
        <w:rPr>
          <w:sz w:val="28"/>
          <w:szCs w:val="28"/>
        </w:rPr>
        <w:t xml:space="preserve"> </w:t>
      </w:r>
      <w:r w:rsidRPr="004F299F">
        <w:rPr>
          <w:rStyle w:val="fontstyle01"/>
        </w:rPr>
        <w:t xml:space="preserve">регистрации пестицида и (или) </w:t>
      </w:r>
      <w:proofErr w:type="spellStart"/>
      <w:r w:rsidRPr="004F299F">
        <w:rPr>
          <w:rStyle w:val="fontstyle01"/>
        </w:rPr>
        <w:t>агрохимиката</w:t>
      </w:r>
      <w:proofErr w:type="spellEnd"/>
      <w:r w:rsidRPr="004F299F">
        <w:rPr>
          <w:rStyle w:val="fontstyle01"/>
        </w:rPr>
        <w:t>;</w:t>
      </w:r>
      <w:r w:rsidRPr="004F299F">
        <w:rPr>
          <w:sz w:val="28"/>
          <w:szCs w:val="28"/>
        </w:rPr>
        <w:br/>
      </w:r>
      <w:r w:rsidRPr="004F299F">
        <w:rPr>
          <w:rStyle w:val="fontstyle01"/>
        </w:rPr>
        <w:tab/>
        <w:t>в) проводится отбор проб (образцов) для проведения лабораторных</w:t>
      </w:r>
      <w:r w:rsidRPr="004F299F">
        <w:rPr>
          <w:sz w:val="28"/>
          <w:szCs w:val="28"/>
        </w:rPr>
        <w:br/>
      </w:r>
      <w:r w:rsidRPr="004F299F">
        <w:rPr>
          <w:rStyle w:val="fontstyle01"/>
        </w:rPr>
        <w:t xml:space="preserve">исследований пестицидов и (или) </w:t>
      </w:r>
      <w:proofErr w:type="spellStart"/>
      <w:r w:rsidRPr="004F299F">
        <w:rPr>
          <w:rStyle w:val="fontstyle01"/>
        </w:rPr>
        <w:t>агрохимикатов</w:t>
      </w:r>
      <w:proofErr w:type="spellEnd"/>
      <w:r w:rsidRPr="004F299F">
        <w:rPr>
          <w:rStyle w:val="fontstyle01"/>
        </w:rPr>
        <w:t>.</w:t>
      </w:r>
    </w:p>
    <w:p w:rsidR="00625478" w:rsidRPr="004F299F" w:rsidRDefault="00625478" w:rsidP="00045835">
      <w:pPr>
        <w:spacing w:after="0" w:line="240" w:lineRule="auto"/>
        <w:ind w:firstLine="709"/>
        <w:jc w:val="both"/>
        <w:rPr>
          <w:rFonts w:ascii="Times New Roman" w:hAnsi="Times New Roman" w:cs="Times New Roman"/>
          <w:sz w:val="28"/>
          <w:szCs w:val="28"/>
        </w:rPr>
      </w:pPr>
      <w:r w:rsidRPr="004F299F">
        <w:rPr>
          <w:rStyle w:val="fontstyle01"/>
        </w:rPr>
        <w:t>В соответствии с распоряжением Правительства Российской Федерации от 19</w:t>
      </w:r>
      <w:r w:rsidR="005C34A1" w:rsidRPr="004F299F">
        <w:rPr>
          <w:rFonts w:ascii="Times New Roman" w:hAnsi="Times New Roman" w:cs="Times New Roman"/>
          <w:sz w:val="28"/>
          <w:szCs w:val="28"/>
        </w:rPr>
        <w:t>.06.</w:t>
      </w:r>
      <w:r w:rsidRPr="004F299F">
        <w:rPr>
          <w:rStyle w:val="fontstyle01"/>
        </w:rPr>
        <w:t>2021 № 1667-р определен перечень специализированных пунктов пропуска</w:t>
      </w:r>
      <w:r w:rsidRPr="004F299F">
        <w:rPr>
          <w:sz w:val="28"/>
          <w:szCs w:val="28"/>
        </w:rPr>
        <w:t xml:space="preserve"> </w:t>
      </w:r>
      <w:r w:rsidRPr="004F299F">
        <w:rPr>
          <w:rStyle w:val="fontstyle01"/>
        </w:rPr>
        <w:t>через государственную границу Российской Федерации, в которых осуществляется</w:t>
      </w:r>
      <w:r w:rsidRPr="004F299F">
        <w:rPr>
          <w:sz w:val="28"/>
          <w:szCs w:val="28"/>
        </w:rPr>
        <w:t xml:space="preserve"> </w:t>
      </w:r>
      <w:r w:rsidRPr="004F299F">
        <w:rPr>
          <w:rStyle w:val="fontstyle01"/>
        </w:rPr>
        <w:t>федеральный государственный контроль (надзор) в области безопасного обращения</w:t>
      </w:r>
      <w:r w:rsidR="002F4C4F" w:rsidRPr="004F299F">
        <w:rPr>
          <w:sz w:val="28"/>
          <w:szCs w:val="28"/>
        </w:rPr>
        <w:t xml:space="preserve"> </w:t>
      </w:r>
      <w:r w:rsidRPr="004F299F">
        <w:rPr>
          <w:rStyle w:val="fontstyle01"/>
        </w:rPr>
        <w:t xml:space="preserve">с пестицидами и </w:t>
      </w:r>
      <w:proofErr w:type="spellStart"/>
      <w:r w:rsidRPr="004F299F">
        <w:rPr>
          <w:rStyle w:val="fontstyle01"/>
        </w:rPr>
        <w:t>агрохимикатами</w:t>
      </w:r>
      <w:proofErr w:type="spellEnd"/>
      <w:r w:rsidRPr="004F299F">
        <w:rPr>
          <w:rStyle w:val="fontstyle01"/>
        </w:rPr>
        <w:t>.</w:t>
      </w:r>
    </w:p>
    <w:p w:rsidR="00625478" w:rsidRPr="004F299F" w:rsidRDefault="00625478" w:rsidP="00045835">
      <w:pPr>
        <w:spacing w:after="0" w:line="240" w:lineRule="auto"/>
        <w:ind w:firstLine="709"/>
        <w:jc w:val="both"/>
        <w:rPr>
          <w:sz w:val="28"/>
          <w:szCs w:val="28"/>
        </w:rPr>
      </w:pPr>
      <w:r w:rsidRPr="004F299F">
        <w:rPr>
          <w:rStyle w:val="fontstyle01"/>
        </w:rPr>
        <w:t xml:space="preserve">С </w:t>
      </w:r>
      <w:r w:rsidR="007E202C" w:rsidRPr="004F299F">
        <w:rPr>
          <w:rStyle w:val="fontstyle01"/>
        </w:rPr>
        <w:t>0</w:t>
      </w:r>
      <w:r w:rsidRPr="004F299F">
        <w:rPr>
          <w:rStyle w:val="fontstyle01"/>
        </w:rPr>
        <w:t>7</w:t>
      </w:r>
      <w:r w:rsidR="007E202C" w:rsidRPr="004F299F">
        <w:rPr>
          <w:rStyle w:val="fontstyle01"/>
        </w:rPr>
        <w:t xml:space="preserve">.07.2021 </w:t>
      </w:r>
      <w:r w:rsidRPr="004F299F">
        <w:rPr>
          <w:rStyle w:val="fontstyle01"/>
        </w:rPr>
        <w:t>вступило в силу Решение Совета</w:t>
      </w:r>
      <w:r w:rsidRPr="004F299F">
        <w:rPr>
          <w:sz w:val="28"/>
          <w:szCs w:val="28"/>
        </w:rPr>
        <w:br/>
      </w:r>
      <w:r w:rsidRPr="004F299F">
        <w:rPr>
          <w:rStyle w:val="fontstyle01"/>
        </w:rPr>
        <w:t>Евразийской Экономической Комиссии от 18</w:t>
      </w:r>
      <w:r w:rsidR="007E202C" w:rsidRPr="004F299F">
        <w:rPr>
          <w:rStyle w:val="fontstyle01"/>
        </w:rPr>
        <w:t>.05.</w:t>
      </w:r>
      <w:r w:rsidRPr="004F299F">
        <w:rPr>
          <w:rStyle w:val="fontstyle01"/>
        </w:rPr>
        <w:t>2021 № 54 «О внесении</w:t>
      </w:r>
      <w:r w:rsidRPr="004F299F">
        <w:rPr>
          <w:sz w:val="28"/>
          <w:szCs w:val="28"/>
        </w:rPr>
        <w:t xml:space="preserve"> </w:t>
      </w:r>
      <w:r w:rsidRPr="004F299F">
        <w:rPr>
          <w:rStyle w:val="fontstyle01"/>
        </w:rPr>
        <w:t>изменений в некоторые решения Совета Евразийской Экономической Комиссии».</w:t>
      </w:r>
    </w:p>
    <w:p w:rsidR="00625478" w:rsidRPr="0050203E" w:rsidRDefault="00625478" w:rsidP="00045835">
      <w:pPr>
        <w:spacing w:after="0" w:line="240" w:lineRule="auto"/>
        <w:ind w:firstLine="709"/>
        <w:jc w:val="both"/>
        <w:rPr>
          <w:rFonts w:ascii="Times New Roman" w:hAnsi="Times New Roman" w:cs="Times New Roman"/>
          <w:sz w:val="28"/>
          <w:szCs w:val="28"/>
        </w:rPr>
      </w:pPr>
      <w:r w:rsidRPr="004F299F">
        <w:rPr>
          <w:rStyle w:val="fontstyle01"/>
        </w:rPr>
        <w:t>Изменения коснулись Единого Перечня карантинных объектов Евразийского</w:t>
      </w:r>
      <w:r w:rsidRPr="004F299F">
        <w:rPr>
          <w:sz w:val="28"/>
          <w:szCs w:val="28"/>
        </w:rPr>
        <w:t xml:space="preserve"> </w:t>
      </w:r>
      <w:r w:rsidRPr="004F299F">
        <w:rPr>
          <w:rStyle w:val="fontstyle01"/>
        </w:rPr>
        <w:t>экономического союза, утвержденного Решением Совета Евразийской</w:t>
      </w:r>
      <w:r w:rsidRPr="004F299F">
        <w:rPr>
          <w:sz w:val="28"/>
          <w:szCs w:val="28"/>
        </w:rPr>
        <w:t xml:space="preserve"> </w:t>
      </w:r>
      <w:r w:rsidRPr="004F299F">
        <w:rPr>
          <w:rStyle w:val="fontstyle01"/>
        </w:rPr>
        <w:t>Экономической Комиссии от 30.11.2016 № 158.</w:t>
      </w:r>
      <w:r w:rsidRPr="004F299F">
        <w:rPr>
          <w:sz w:val="28"/>
          <w:szCs w:val="28"/>
        </w:rPr>
        <w:br/>
      </w:r>
      <w:r w:rsidRPr="004F299F">
        <w:rPr>
          <w:rStyle w:val="fontstyle01"/>
        </w:rPr>
        <w:tab/>
        <w:t xml:space="preserve">В Перечень внесены следующие объекты: вирус мозаики </w:t>
      </w:r>
      <w:proofErr w:type="spellStart"/>
      <w:r w:rsidRPr="004F299F">
        <w:rPr>
          <w:rStyle w:val="fontstyle01"/>
        </w:rPr>
        <w:t>пепино</w:t>
      </w:r>
      <w:proofErr w:type="spellEnd"/>
      <w:r w:rsidRPr="004F299F">
        <w:rPr>
          <w:rStyle w:val="fontstyle01"/>
        </w:rPr>
        <w:t xml:space="preserve"> </w:t>
      </w:r>
      <w:proofErr w:type="spellStart"/>
      <w:r w:rsidRPr="004F299F">
        <w:rPr>
          <w:rStyle w:val="fontstyle01"/>
        </w:rPr>
        <w:t>Pepino</w:t>
      </w:r>
      <w:proofErr w:type="spellEnd"/>
      <w:r w:rsidRPr="004F299F">
        <w:rPr>
          <w:rStyle w:val="fontstyle01"/>
        </w:rPr>
        <w:t xml:space="preserve"> </w:t>
      </w:r>
      <w:proofErr w:type="spellStart"/>
      <w:r w:rsidRPr="004F299F">
        <w:rPr>
          <w:rStyle w:val="fontstyle01"/>
        </w:rPr>
        <w:t>mosaic</w:t>
      </w:r>
      <w:proofErr w:type="spellEnd"/>
      <w:r w:rsidRPr="004F299F">
        <w:rPr>
          <w:sz w:val="28"/>
          <w:szCs w:val="28"/>
        </w:rPr>
        <w:t xml:space="preserve"> </w:t>
      </w:r>
      <w:proofErr w:type="spellStart"/>
      <w:r w:rsidRPr="004F299F">
        <w:rPr>
          <w:rStyle w:val="fontstyle01"/>
        </w:rPr>
        <w:t>virus</w:t>
      </w:r>
      <w:proofErr w:type="spellEnd"/>
      <w:r w:rsidRPr="004F299F">
        <w:rPr>
          <w:rStyle w:val="fontstyle01"/>
        </w:rPr>
        <w:t xml:space="preserve">, вирус коричневой морщинистости плодов томата </w:t>
      </w:r>
      <w:proofErr w:type="spellStart"/>
      <w:r w:rsidRPr="004F299F">
        <w:rPr>
          <w:rStyle w:val="fontstyle01"/>
        </w:rPr>
        <w:t>Tomato</w:t>
      </w:r>
      <w:proofErr w:type="spellEnd"/>
      <w:r w:rsidRPr="004F299F">
        <w:rPr>
          <w:rStyle w:val="fontstyle01"/>
        </w:rPr>
        <w:t xml:space="preserve"> </w:t>
      </w:r>
      <w:proofErr w:type="spellStart"/>
      <w:r w:rsidRPr="004F299F">
        <w:rPr>
          <w:rStyle w:val="fontstyle01"/>
        </w:rPr>
        <w:t>brown</w:t>
      </w:r>
      <w:proofErr w:type="spellEnd"/>
      <w:r w:rsidRPr="004F299F">
        <w:rPr>
          <w:rStyle w:val="fontstyle01"/>
        </w:rPr>
        <w:t xml:space="preserve"> </w:t>
      </w:r>
      <w:proofErr w:type="spellStart"/>
      <w:r w:rsidRPr="004F299F">
        <w:rPr>
          <w:rStyle w:val="fontstyle01"/>
        </w:rPr>
        <w:t>rugose</w:t>
      </w:r>
      <w:proofErr w:type="spellEnd"/>
      <w:r w:rsidRPr="004F299F">
        <w:rPr>
          <w:rStyle w:val="fontstyle01"/>
        </w:rPr>
        <w:t xml:space="preserve"> </w:t>
      </w:r>
      <w:proofErr w:type="spellStart"/>
      <w:r w:rsidRPr="004F299F">
        <w:rPr>
          <w:rStyle w:val="fontstyle01"/>
        </w:rPr>
        <w:t>fruit</w:t>
      </w:r>
      <w:proofErr w:type="spellEnd"/>
      <w:r w:rsidRPr="004F299F">
        <w:rPr>
          <w:sz w:val="28"/>
          <w:szCs w:val="28"/>
        </w:rPr>
        <w:t xml:space="preserve"> </w:t>
      </w:r>
      <w:proofErr w:type="spellStart"/>
      <w:r w:rsidRPr="004F299F">
        <w:rPr>
          <w:rStyle w:val="fontstyle01"/>
        </w:rPr>
        <w:t>virus</w:t>
      </w:r>
      <w:proofErr w:type="spellEnd"/>
      <w:r w:rsidRPr="004F299F">
        <w:rPr>
          <w:rStyle w:val="fontstyle01"/>
        </w:rPr>
        <w:t xml:space="preserve"> и вирус пятнистого увядания томата </w:t>
      </w:r>
      <w:proofErr w:type="spellStart"/>
      <w:r w:rsidRPr="004F299F">
        <w:rPr>
          <w:rStyle w:val="fontstyle01"/>
        </w:rPr>
        <w:t>Tomato</w:t>
      </w:r>
      <w:proofErr w:type="spellEnd"/>
      <w:r w:rsidRPr="004F299F">
        <w:rPr>
          <w:rStyle w:val="fontstyle01"/>
        </w:rPr>
        <w:t xml:space="preserve"> </w:t>
      </w:r>
      <w:proofErr w:type="spellStart"/>
      <w:r w:rsidRPr="004F299F">
        <w:rPr>
          <w:rStyle w:val="fontstyle01"/>
        </w:rPr>
        <w:t>spotted</w:t>
      </w:r>
      <w:proofErr w:type="spellEnd"/>
      <w:r w:rsidRPr="004F299F">
        <w:rPr>
          <w:rStyle w:val="fontstyle01"/>
        </w:rPr>
        <w:t xml:space="preserve"> </w:t>
      </w:r>
      <w:proofErr w:type="spellStart"/>
      <w:r w:rsidRPr="004F299F">
        <w:rPr>
          <w:rStyle w:val="fontstyle01"/>
        </w:rPr>
        <w:t>wilt</w:t>
      </w:r>
      <w:proofErr w:type="spellEnd"/>
      <w:r w:rsidRPr="004F299F">
        <w:rPr>
          <w:rStyle w:val="fontstyle01"/>
        </w:rPr>
        <w:t xml:space="preserve"> </w:t>
      </w:r>
      <w:proofErr w:type="spellStart"/>
      <w:r w:rsidRPr="004F299F">
        <w:rPr>
          <w:rStyle w:val="fontstyle01"/>
        </w:rPr>
        <w:t>virus</w:t>
      </w:r>
      <w:proofErr w:type="spellEnd"/>
      <w:r w:rsidRPr="004F299F">
        <w:rPr>
          <w:rStyle w:val="fontstyle01"/>
        </w:rPr>
        <w:t>.</w:t>
      </w:r>
      <w:r w:rsidRPr="004F299F">
        <w:rPr>
          <w:b/>
          <w:bCs/>
          <w:sz w:val="28"/>
          <w:szCs w:val="28"/>
        </w:rPr>
        <w:br/>
      </w:r>
      <w:r w:rsidRPr="004F299F">
        <w:rPr>
          <w:rStyle w:val="fontstyle01"/>
        </w:rPr>
        <w:tab/>
        <w:t>В связи с этим соответствующие изменения коснулись и карантинных</w:t>
      </w:r>
      <w:r w:rsidRPr="004F299F">
        <w:rPr>
          <w:sz w:val="28"/>
          <w:szCs w:val="28"/>
        </w:rPr>
        <w:br/>
      </w:r>
      <w:r w:rsidRPr="004F299F">
        <w:rPr>
          <w:rStyle w:val="fontstyle01"/>
        </w:rPr>
        <w:t>фитосанитарных требований, предъявляемых к подкарантинной продукции и</w:t>
      </w:r>
      <w:r w:rsidRPr="004F299F">
        <w:rPr>
          <w:sz w:val="28"/>
          <w:szCs w:val="28"/>
        </w:rPr>
        <w:br/>
      </w:r>
      <w:proofErr w:type="spellStart"/>
      <w:r w:rsidRPr="004F299F">
        <w:rPr>
          <w:rStyle w:val="fontstyle01"/>
        </w:rPr>
        <w:t>подкарантинным</w:t>
      </w:r>
      <w:proofErr w:type="spellEnd"/>
      <w:r w:rsidRPr="004F299F">
        <w:rPr>
          <w:rStyle w:val="fontstyle01"/>
        </w:rPr>
        <w:t xml:space="preserve"> объектам на таможенной границе и на таможенной территории</w:t>
      </w:r>
      <w:r w:rsidRPr="004F299F">
        <w:rPr>
          <w:sz w:val="28"/>
          <w:szCs w:val="28"/>
        </w:rPr>
        <w:t xml:space="preserve"> </w:t>
      </w:r>
      <w:r w:rsidRPr="004F299F">
        <w:rPr>
          <w:rStyle w:val="fontstyle01"/>
        </w:rPr>
        <w:t>Евразийской</w:t>
      </w:r>
      <w:r w:rsidRPr="0050203E">
        <w:rPr>
          <w:rStyle w:val="fontstyle01"/>
        </w:rPr>
        <w:t xml:space="preserve"> Экономической союза, утвержденных Решением Совета Евразийской</w:t>
      </w:r>
      <w:r w:rsidRPr="0050203E">
        <w:rPr>
          <w:sz w:val="28"/>
          <w:szCs w:val="28"/>
        </w:rPr>
        <w:t xml:space="preserve"> </w:t>
      </w:r>
      <w:r w:rsidRPr="0050203E">
        <w:rPr>
          <w:rStyle w:val="fontstyle01"/>
        </w:rPr>
        <w:t>Экономической Комиссии от 30.11.2016 № 157.</w:t>
      </w:r>
      <w:r w:rsidRPr="0050203E">
        <w:rPr>
          <w:sz w:val="28"/>
          <w:szCs w:val="28"/>
        </w:rPr>
        <w:br/>
      </w:r>
      <w:r w:rsidR="007E202C" w:rsidRPr="0050203E">
        <w:rPr>
          <w:rStyle w:val="fontstyle01"/>
        </w:rPr>
        <w:tab/>
        <w:t>С 07.07.</w:t>
      </w:r>
      <w:r w:rsidRPr="0050203E">
        <w:rPr>
          <w:rStyle w:val="fontstyle01"/>
        </w:rPr>
        <w:t>2021 в отношении подкарантинной продукции, зараженной</w:t>
      </w:r>
      <w:r w:rsidRPr="0050203E">
        <w:rPr>
          <w:sz w:val="28"/>
          <w:szCs w:val="28"/>
        </w:rPr>
        <w:t xml:space="preserve"> </w:t>
      </w:r>
      <w:r w:rsidRPr="0050203E">
        <w:rPr>
          <w:rStyle w:val="fontstyle01"/>
        </w:rPr>
        <w:t>вышеперечисленными карантинными объектами, применяются карантинные</w:t>
      </w:r>
      <w:r w:rsidRPr="0050203E">
        <w:rPr>
          <w:sz w:val="28"/>
          <w:szCs w:val="28"/>
        </w:rPr>
        <w:t xml:space="preserve"> </w:t>
      </w:r>
      <w:r w:rsidRPr="0050203E">
        <w:rPr>
          <w:rStyle w:val="fontstyle01"/>
        </w:rPr>
        <w:t>фитосанитарные меры согласно действующему законодательству.</w:t>
      </w:r>
    </w:p>
    <w:p w:rsidR="00625478" w:rsidRPr="0050203E" w:rsidRDefault="00625478" w:rsidP="00045835">
      <w:pPr>
        <w:spacing w:after="0" w:line="240" w:lineRule="auto"/>
        <w:ind w:firstLine="709"/>
        <w:jc w:val="both"/>
        <w:rPr>
          <w:rFonts w:ascii="Times New Roman" w:hAnsi="Times New Roman" w:cs="Times New Roman"/>
          <w:bCs/>
          <w:sz w:val="28"/>
          <w:szCs w:val="28"/>
        </w:rPr>
      </w:pPr>
    </w:p>
    <w:p w:rsidR="00625478" w:rsidRPr="00045835" w:rsidRDefault="00625478" w:rsidP="00045835">
      <w:pPr>
        <w:spacing w:after="0" w:line="240" w:lineRule="auto"/>
        <w:ind w:firstLine="709"/>
        <w:jc w:val="both"/>
        <w:rPr>
          <w:rFonts w:ascii="Times New Roman" w:hAnsi="Times New Roman" w:cs="Times New Roman"/>
          <w:b/>
          <w:bCs/>
          <w:sz w:val="28"/>
          <w:szCs w:val="28"/>
        </w:rPr>
      </w:pPr>
      <w:r w:rsidRPr="0050203E">
        <w:rPr>
          <w:rFonts w:ascii="Times New Roman" w:hAnsi="Times New Roman" w:cs="Times New Roman"/>
          <w:b/>
          <w:sz w:val="28"/>
          <w:szCs w:val="28"/>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625478" w:rsidRPr="0050203E" w:rsidRDefault="00625478" w:rsidP="00045835">
      <w:pPr>
        <w:spacing w:after="0" w:line="240" w:lineRule="auto"/>
        <w:ind w:firstLine="709"/>
        <w:jc w:val="both"/>
        <w:rPr>
          <w:rFonts w:ascii="Times New Roman" w:hAnsi="Times New Roman" w:cs="Times New Roman"/>
          <w:bCs/>
          <w:sz w:val="28"/>
          <w:szCs w:val="28"/>
        </w:rPr>
      </w:pPr>
      <w:r w:rsidRPr="0050203E">
        <w:rPr>
          <w:rFonts w:ascii="Times New Roman" w:hAnsi="Times New Roman" w:cs="Times New Roman"/>
          <w:sz w:val="28"/>
          <w:szCs w:val="28"/>
        </w:rPr>
        <w:t>Рекомендуется проводить мониторинг сайта Южного межрегионального Управления (http://rsn.kras</w:t>
      </w:r>
      <w:r w:rsidRPr="0050203E">
        <w:rPr>
          <w:rFonts w:ascii="Times New Roman" w:hAnsi="Times New Roman" w:cs="Times New Roman"/>
          <w:sz w:val="28"/>
          <w:szCs w:val="28"/>
          <w:lang w:val="en-US"/>
        </w:rPr>
        <w:t>o</w:t>
      </w:r>
      <w:proofErr w:type="spellStart"/>
      <w:r w:rsidRPr="0050203E">
        <w:rPr>
          <w:rFonts w:ascii="Times New Roman" w:hAnsi="Times New Roman" w:cs="Times New Roman"/>
          <w:sz w:val="28"/>
          <w:szCs w:val="28"/>
        </w:rPr>
        <w:t>dar.ru</w:t>
      </w:r>
      <w:proofErr w:type="spellEnd"/>
      <w:r w:rsidRPr="0050203E">
        <w:rPr>
          <w:rFonts w:ascii="Times New Roman" w:hAnsi="Times New Roman" w:cs="Times New Roman"/>
          <w:sz w:val="28"/>
          <w:szCs w:val="28"/>
        </w:rPr>
        <w:t>/). На данном сайте регулярно актуализируется информация об изменениях нормативно-</w:t>
      </w:r>
      <w:r w:rsidRPr="0050203E">
        <w:rPr>
          <w:rFonts w:ascii="Times New Roman" w:hAnsi="Times New Roman" w:cs="Times New Roman"/>
          <w:sz w:val="28"/>
          <w:szCs w:val="28"/>
        </w:rPr>
        <w:lastRenderedPageBreak/>
        <w:t>правовых актов, размещаются статьи с разъяснениями о вступивших изменениях и о наиболее часто встречающихся нарушениях.</w:t>
      </w:r>
    </w:p>
    <w:p w:rsidR="00625478" w:rsidRPr="0050203E" w:rsidRDefault="00625478" w:rsidP="00045835">
      <w:pPr>
        <w:spacing w:after="0" w:line="240" w:lineRule="auto"/>
        <w:jc w:val="both"/>
        <w:rPr>
          <w:rFonts w:ascii="Times New Roman" w:hAnsi="Times New Roman" w:cs="Times New Roman"/>
          <w:b/>
          <w:sz w:val="28"/>
          <w:szCs w:val="28"/>
        </w:rPr>
      </w:pPr>
    </w:p>
    <w:p w:rsidR="00625478" w:rsidRPr="0050203E" w:rsidRDefault="00625478" w:rsidP="00045835">
      <w:pPr>
        <w:spacing w:after="0" w:line="240" w:lineRule="auto"/>
        <w:ind w:firstLine="709"/>
        <w:jc w:val="both"/>
        <w:rPr>
          <w:rFonts w:ascii="Times New Roman" w:hAnsi="Times New Roman" w:cs="Times New Roman"/>
          <w:b/>
          <w:bCs/>
          <w:sz w:val="28"/>
          <w:szCs w:val="28"/>
        </w:rPr>
      </w:pPr>
      <w:r w:rsidRPr="0050203E">
        <w:rPr>
          <w:rFonts w:ascii="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p>
    <w:p w:rsidR="00625478" w:rsidRPr="0050203E" w:rsidRDefault="00625478" w:rsidP="00045835">
      <w:pPr>
        <w:pStyle w:val="a3"/>
        <w:spacing w:after="0" w:line="240" w:lineRule="auto"/>
        <w:ind w:left="0" w:firstLine="709"/>
        <w:jc w:val="both"/>
        <w:rPr>
          <w:rFonts w:ascii="Times New Roman" w:hAnsi="Times New Roman" w:cs="Times New Roman"/>
          <w:sz w:val="28"/>
          <w:szCs w:val="28"/>
        </w:rPr>
      </w:pPr>
      <w:r w:rsidRPr="0050203E">
        <w:rPr>
          <w:rFonts w:ascii="Times New Roman" w:hAnsi="Times New Roman"/>
          <w:sz w:val="28"/>
          <w:szCs w:val="28"/>
        </w:rPr>
        <w:t xml:space="preserve">Работа с обращениями граждан </w:t>
      </w:r>
      <w:r w:rsidRPr="0050203E">
        <w:rPr>
          <w:rFonts w:ascii="Times New Roman" w:hAnsi="Times New Roman" w:cs="Times New Roman"/>
          <w:sz w:val="28"/>
          <w:szCs w:val="28"/>
        </w:rPr>
        <w:t>ведётся в соответствии</w:t>
      </w:r>
      <w:r w:rsidRPr="0050203E">
        <w:rPr>
          <w:rFonts w:ascii="Times New Roman" w:hAnsi="Times New Roman" w:cs="Times New Roman"/>
          <w:i/>
          <w:sz w:val="28"/>
          <w:szCs w:val="28"/>
        </w:rPr>
        <w:t xml:space="preserve"> </w:t>
      </w:r>
      <w:r w:rsidRPr="0050203E">
        <w:rPr>
          <w:rFonts w:ascii="Times New Roman" w:hAnsi="Times New Roman" w:cs="Times New Roman"/>
          <w:sz w:val="28"/>
          <w:szCs w:val="28"/>
        </w:rPr>
        <w:t>с</w:t>
      </w:r>
      <w:r w:rsidRPr="0050203E">
        <w:rPr>
          <w:rFonts w:ascii="Times New Roman" w:hAnsi="Times New Roman" w:cs="Times New Roman"/>
          <w:i/>
          <w:sz w:val="28"/>
          <w:szCs w:val="28"/>
        </w:rPr>
        <w:t xml:space="preserve"> </w:t>
      </w:r>
      <w:r w:rsidRPr="0050203E">
        <w:rPr>
          <w:rStyle w:val="ac"/>
          <w:rFonts w:ascii="Times New Roman" w:hAnsi="Times New Roman" w:cs="Times New Roman"/>
          <w:i w:val="0"/>
          <w:sz w:val="28"/>
          <w:szCs w:val="28"/>
        </w:rPr>
        <w:t>Федеральным</w:t>
      </w:r>
      <w:r w:rsidRPr="0050203E">
        <w:rPr>
          <w:rFonts w:ascii="Times New Roman" w:hAnsi="Times New Roman" w:cs="Times New Roman"/>
          <w:i/>
          <w:sz w:val="28"/>
          <w:szCs w:val="28"/>
        </w:rPr>
        <w:t xml:space="preserve"> </w:t>
      </w:r>
      <w:r w:rsidRPr="0050203E">
        <w:rPr>
          <w:rStyle w:val="ac"/>
          <w:rFonts w:ascii="Times New Roman" w:hAnsi="Times New Roman" w:cs="Times New Roman"/>
          <w:i w:val="0"/>
          <w:sz w:val="28"/>
          <w:szCs w:val="28"/>
        </w:rPr>
        <w:t>законом</w:t>
      </w:r>
      <w:r w:rsidRPr="0050203E">
        <w:rPr>
          <w:rFonts w:ascii="Times New Roman" w:hAnsi="Times New Roman" w:cs="Times New Roman"/>
          <w:i/>
          <w:sz w:val="28"/>
          <w:szCs w:val="28"/>
        </w:rPr>
        <w:t xml:space="preserve"> </w:t>
      </w:r>
      <w:r w:rsidR="007E202C" w:rsidRPr="0050203E">
        <w:rPr>
          <w:rFonts w:ascii="Times New Roman" w:hAnsi="Times New Roman" w:cs="Times New Roman"/>
          <w:sz w:val="28"/>
          <w:szCs w:val="28"/>
        </w:rPr>
        <w:t>от 02.05.2006</w:t>
      </w:r>
      <w:r w:rsidRPr="0050203E">
        <w:rPr>
          <w:rFonts w:ascii="Times New Roman" w:hAnsi="Times New Roman" w:cs="Times New Roman"/>
          <w:i/>
          <w:sz w:val="28"/>
          <w:szCs w:val="28"/>
        </w:rPr>
        <w:t xml:space="preserve"> </w:t>
      </w:r>
      <w:r w:rsidRPr="0050203E">
        <w:rPr>
          <w:rFonts w:ascii="Times New Roman" w:hAnsi="Times New Roman" w:cs="Times New Roman"/>
          <w:sz w:val="28"/>
          <w:szCs w:val="28"/>
        </w:rPr>
        <w:t>№</w:t>
      </w:r>
      <w:r w:rsidRPr="0050203E">
        <w:rPr>
          <w:rFonts w:ascii="Times New Roman" w:hAnsi="Times New Roman" w:cs="Times New Roman"/>
          <w:i/>
          <w:sz w:val="28"/>
          <w:szCs w:val="28"/>
        </w:rPr>
        <w:t> </w:t>
      </w:r>
      <w:r w:rsidRPr="0050203E">
        <w:rPr>
          <w:rStyle w:val="ac"/>
          <w:rFonts w:ascii="Times New Roman" w:hAnsi="Times New Roman" w:cs="Times New Roman"/>
          <w:i w:val="0"/>
          <w:sz w:val="28"/>
          <w:szCs w:val="28"/>
        </w:rPr>
        <w:t>59</w:t>
      </w:r>
      <w:r w:rsidRPr="0050203E">
        <w:rPr>
          <w:rFonts w:ascii="Times New Roman" w:hAnsi="Times New Roman" w:cs="Times New Roman"/>
          <w:i/>
          <w:sz w:val="28"/>
          <w:szCs w:val="28"/>
        </w:rPr>
        <w:t>-</w:t>
      </w:r>
      <w:r w:rsidRPr="0050203E">
        <w:rPr>
          <w:rStyle w:val="ac"/>
          <w:rFonts w:ascii="Times New Roman" w:hAnsi="Times New Roman" w:cs="Times New Roman"/>
          <w:i w:val="0"/>
          <w:sz w:val="28"/>
          <w:szCs w:val="28"/>
        </w:rPr>
        <w:t>ФЗ</w:t>
      </w:r>
      <w:r w:rsidRPr="0050203E">
        <w:rPr>
          <w:rFonts w:ascii="Times New Roman" w:hAnsi="Times New Roman" w:cs="Times New Roman"/>
          <w:i/>
          <w:sz w:val="28"/>
          <w:szCs w:val="28"/>
        </w:rPr>
        <w:t xml:space="preserve"> </w:t>
      </w:r>
      <w:r w:rsidR="00E771EC">
        <w:rPr>
          <w:rFonts w:ascii="Times New Roman" w:hAnsi="Times New Roman" w:cs="Times New Roman"/>
          <w:sz w:val="28"/>
          <w:szCs w:val="28"/>
        </w:rPr>
        <w:t>«</w:t>
      </w:r>
      <w:r w:rsidRPr="0050203E">
        <w:rPr>
          <w:rFonts w:ascii="Times New Roman" w:hAnsi="Times New Roman" w:cs="Times New Roman"/>
          <w:sz w:val="28"/>
          <w:szCs w:val="28"/>
        </w:rPr>
        <w:t>О порядке рассмотрения обращений граждан Российской Федерации</w:t>
      </w:r>
      <w:r w:rsidR="00E771EC">
        <w:rPr>
          <w:rFonts w:ascii="Times New Roman" w:hAnsi="Times New Roman" w:cs="Times New Roman"/>
          <w:sz w:val="28"/>
          <w:szCs w:val="28"/>
        </w:rPr>
        <w:t>»</w:t>
      </w:r>
      <w:r w:rsidRPr="0050203E">
        <w:rPr>
          <w:rFonts w:ascii="Times New Roman" w:hAnsi="Times New Roman" w:cs="Times New Roman"/>
          <w:sz w:val="28"/>
          <w:szCs w:val="28"/>
        </w:rPr>
        <w:t xml:space="preserve"> установленным  в Управлении порядком.</w:t>
      </w:r>
    </w:p>
    <w:p w:rsidR="00845C28" w:rsidRDefault="00625478" w:rsidP="00045835">
      <w:pPr>
        <w:pStyle w:val="a3"/>
        <w:spacing w:after="0" w:line="240" w:lineRule="auto"/>
        <w:ind w:left="0" w:firstLine="709"/>
        <w:jc w:val="both"/>
        <w:rPr>
          <w:rFonts w:ascii="Times New Roman" w:hAnsi="Times New Roman"/>
          <w:sz w:val="28"/>
          <w:szCs w:val="28"/>
        </w:rPr>
      </w:pPr>
      <w:r w:rsidRPr="0050203E">
        <w:rPr>
          <w:rFonts w:ascii="Times New Roman" w:hAnsi="Times New Roman"/>
          <w:sz w:val="28"/>
          <w:szCs w:val="28"/>
        </w:rPr>
        <w:t xml:space="preserve">За рассматриваемый период в отдел государственного фитосанитарного </w:t>
      </w:r>
      <w:proofErr w:type="spellStart"/>
      <w:proofErr w:type="gramStart"/>
      <w:r w:rsidRPr="0050203E">
        <w:rPr>
          <w:rFonts w:ascii="Times New Roman" w:hAnsi="Times New Roman"/>
          <w:sz w:val="28"/>
          <w:szCs w:val="28"/>
        </w:rPr>
        <w:t>фитосанитарного</w:t>
      </w:r>
      <w:proofErr w:type="spellEnd"/>
      <w:proofErr w:type="gramEnd"/>
      <w:r w:rsidRPr="0050203E">
        <w:rPr>
          <w:rFonts w:ascii="Times New Roman" w:hAnsi="Times New Roman"/>
          <w:sz w:val="28"/>
          <w:szCs w:val="28"/>
        </w:rPr>
        <w:t xml:space="preserve"> контроля и надзора на Государственной границе Российской Федерации Управления поступило 8 обращений. Управлением ведётся работа по профилактике коррупционных проявлений, обучения на семинарах, а так же курсах повышения квалификации на базах различных учебных заведений.</w:t>
      </w:r>
    </w:p>
    <w:p w:rsidR="00E771EC" w:rsidRDefault="00E771EC" w:rsidP="00045835">
      <w:pPr>
        <w:pStyle w:val="a3"/>
        <w:spacing w:after="0" w:line="240" w:lineRule="auto"/>
        <w:ind w:left="0" w:firstLine="709"/>
        <w:jc w:val="both"/>
        <w:rPr>
          <w:rFonts w:ascii="Times New Roman" w:hAnsi="Times New Roman"/>
          <w:sz w:val="28"/>
          <w:szCs w:val="28"/>
        </w:rPr>
      </w:pPr>
    </w:p>
    <w:p w:rsidR="00E771EC" w:rsidRPr="00045835" w:rsidRDefault="00045835" w:rsidP="00286BEF">
      <w:pPr>
        <w:pStyle w:val="a3"/>
        <w:spacing w:after="0" w:line="240" w:lineRule="auto"/>
        <w:ind w:left="0" w:firstLine="709"/>
        <w:jc w:val="both"/>
        <w:rPr>
          <w:rFonts w:ascii="Times New Roman" w:hAnsi="Times New Roman"/>
          <w:b/>
          <w:bCs/>
          <w:sz w:val="24"/>
          <w:szCs w:val="32"/>
        </w:rPr>
      </w:pPr>
      <w:r w:rsidRPr="00045835">
        <w:rPr>
          <w:rFonts w:ascii="Times New Roman" w:hAnsi="Times New Roman"/>
          <w:b/>
          <w:bCs/>
          <w:sz w:val="28"/>
          <w:szCs w:val="32"/>
        </w:rPr>
        <w:t>1.8</w:t>
      </w:r>
      <w:proofErr w:type="gramStart"/>
      <w:r w:rsidRPr="00045835">
        <w:rPr>
          <w:rFonts w:ascii="Times New Roman" w:hAnsi="Times New Roman"/>
          <w:b/>
          <w:bCs/>
          <w:sz w:val="28"/>
          <w:szCs w:val="32"/>
        </w:rPr>
        <w:t xml:space="preserve"> В</w:t>
      </w:r>
      <w:proofErr w:type="gramEnd"/>
      <w:r w:rsidRPr="00045835">
        <w:rPr>
          <w:rFonts w:ascii="Times New Roman" w:hAnsi="Times New Roman"/>
          <w:b/>
          <w:bCs/>
          <w:sz w:val="28"/>
          <w:szCs w:val="32"/>
        </w:rPr>
        <w:t xml:space="preserve"> сфере государственного земельного контроля (надзора)</w:t>
      </w:r>
    </w:p>
    <w:p w:rsidR="00E771EC" w:rsidRDefault="00E771EC" w:rsidP="00045835">
      <w:pPr>
        <w:pStyle w:val="a3"/>
        <w:spacing w:after="0" w:line="240" w:lineRule="auto"/>
        <w:ind w:left="0" w:firstLine="709"/>
        <w:jc w:val="center"/>
        <w:rPr>
          <w:rFonts w:ascii="Times New Roman" w:hAnsi="Times New Roman"/>
          <w:b/>
          <w:bCs/>
          <w:sz w:val="32"/>
          <w:szCs w:val="32"/>
        </w:rPr>
      </w:pPr>
    </w:p>
    <w:p w:rsidR="00E771EC" w:rsidRPr="00E771EC" w:rsidRDefault="00E771EC" w:rsidP="00045835">
      <w:pPr>
        <w:keepNext/>
        <w:keepLines/>
        <w:spacing w:after="0" w:line="240" w:lineRule="auto"/>
        <w:ind w:firstLine="709"/>
        <w:jc w:val="both"/>
        <w:outlineLvl w:val="3"/>
        <w:rPr>
          <w:rFonts w:ascii="Times New Roman" w:eastAsia="Times New Roman" w:hAnsi="Times New Roman" w:cs="Times New Roman"/>
          <w:b/>
          <w:sz w:val="28"/>
          <w:szCs w:val="28"/>
          <w:lang w:eastAsia="en-US"/>
        </w:rPr>
      </w:pPr>
      <w:r w:rsidRPr="00E771EC">
        <w:rPr>
          <w:rFonts w:ascii="Times New Roman" w:eastAsia="Times New Roman" w:hAnsi="Times New Roman" w:cs="Times New Roman"/>
          <w:b/>
          <w:sz w:val="28"/>
          <w:szCs w:val="28"/>
          <w:lang w:eastAsia="en-US"/>
        </w:rPr>
        <w:t>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rPr>
      </w:pPr>
      <w:proofErr w:type="gramStart"/>
      <w:r w:rsidRPr="00E771EC">
        <w:rPr>
          <w:rFonts w:ascii="Times New Roman" w:eastAsia="Times New Roman" w:hAnsi="Times New Roman" w:cs="Times New Roman"/>
          <w:sz w:val="28"/>
          <w:szCs w:val="28"/>
        </w:rPr>
        <w:t xml:space="preserve">В сфере федерального государственного земельного надзора в </w:t>
      </w:r>
      <w:r>
        <w:rPr>
          <w:rFonts w:ascii="Times New Roman" w:eastAsia="Times New Roman" w:hAnsi="Times New Roman" w:cs="Times New Roman"/>
          <w:sz w:val="28"/>
          <w:szCs w:val="28"/>
        </w:rPr>
        <w:t>1</w:t>
      </w:r>
      <w:r w:rsidRPr="00E771EC">
        <w:rPr>
          <w:rFonts w:ascii="Times New Roman" w:eastAsia="Times New Roman" w:hAnsi="Times New Roman" w:cs="Times New Roman"/>
          <w:sz w:val="28"/>
          <w:szCs w:val="28"/>
        </w:rPr>
        <w:t xml:space="preserve"> полугодии 2021 года проводились мероприятия в соответствии с Постановлением Правительства РФ от 02.01.2015 №</w:t>
      </w:r>
      <w:r w:rsidR="00286BEF">
        <w:rPr>
          <w:rFonts w:ascii="Times New Roman" w:eastAsia="Times New Roman" w:hAnsi="Times New Roman" w:cs="Times New Roman"/>
          <w:sz w:val="28"/>
          <w:szCs w:val="28"/>
        </w:rPr>
        <w:t xml:space="preserve"> </w:t>
      </w:r>
      <w:r w:rsidRPr="00E771EC">
        <w:rPr>
          <w:rFonts w:ascii="Times New Roman" w:eastAsia="Times New Roman" w:hAnsi="Times New Roman" w:cs="Times New Roman"/>
          <w:sz w:val="28"/>
          <w:szCs w:val="28"/>
        </w:rPr>
        <w:t xml:space="preserve">1 «Об утверждении Положения о государственном земельном надзоре», которое утратило свою силу, а также согласно статьи 13.2 Федерального закона от 26.12.2008 </w:t>
      </w:r>
      <w:r>
        <w:rPr>
          <w:rFonts w:ascii="Times New Roman" w:eastAsia="Times New Roman" w:hAnsi="Times New Roman" w:cs="Times New Roman"/>
          <w:sz w:val="28"/>
          <w:szCs w:val="28"/>
        </w:rPr>
        <w:t xml:space="preserve">               </w:t>
      </w:r>
      <w:r w:rsidRPr="00E771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771EC">
        <w:rPr>
          <w:rFonts w:ascii="Times New Roman" w:eastAsia="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E771EC" w:rsidRPr="00E771EC" w:rsidRDefault="00E771EC" w:rsidP="00045835">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Во </w:t>
      </w:r>
      <w:r>
        <w:rPr>
          <w:rFonts w:ascii="Times New Roman" w:eastAsia="Times New Roman" w:hAnsi="Times New Roman" w:cs="Times New Roman"/>
          <w:sz w:val="28"/>
          <w:szCs w:val="28"/>
        </w:rPr>
        <w:t>2</w:t>
      </w:r>
      <w:r w:rsidRPr="00E771EC">
        <w:rPr>
          <w:rFonts w:ascii="Times New Roman" w:eastAsia="Times New Roman" w:hAnsi="Times New Roman" w:cs="Times New Roman"/>
          <w:sz w:val="28"/>
          <w:szCs w:val="28"/>
        </w:rPr>
        <w:t xml:space="preserve"> полугодии 2021 года вступило в законную силу Постановление Правительства РФ от 30.06.2021 № 1081 «О федеральном государственном земельном контроле (надзоре)», а также</w:t>
      </w:r>
      <w:r>
        <w:rPr>
          <w:rFonts w:ascii="Times New Roman" w:eastAsia="Times New Roman" w:hAnsi="Times New Roman" w:cs="Times New Roman"/>
          <w:sz w:val="28"/>
          <w:szCs w:val="28"/>
        </w:rPr>
        <w:t xml:space="preserve"> </w:t>
      </w:r>
      <w:r w:rsidRPr="00E771EC">
        <w:rPr>
          <w:rFonts w:ascii="Times New Roman" w:eastAsia="Times New Roman" w:hAnsi="Times New Roman" w:cs="Times New Roman"/>
          <w:sz w:val="28"/>
          <w:szCs w:val="28"/>
        </w:rPr>
        <w:t xml:space="preserve">вступил в силу Федеральный закон от 31.07.2020 № 248-ФЗ «О государственном контроле (надзоре) и муниципальном контроле в Российской Федерации». В </w:t>
      </w:r>
      <w:proofErr w:type="gramStart"/>
      <w:r w:rsidRPr="00E771EC">
        <w:rPr>
          <w:rFonts w:ascii="Times New Roman" w:eastAsia="Times New Roman" w:hAnsi="Times New Roman" w:cs="Times New Roman"/>
          <w:sz w:val="28"/>
          <w:szCs w:val="28"/>
        </w:rPr>
        <w:t>связи</w:t>
      </w:r>
      <w:proofErr w:type="gramEnd"/>
      <w:r w:rsidRPr="00E771EC">
        <w:rPr>
          <w:rFonts w:ascii="Times New Roman" w:eastAsia="Times New Roman" w:hAnsi="Times New Roman" w:cs="Times New Roman"/>
          <w:sz w:val="28"/>
          <w:szCs w:val="28"/>
        </w:rPr>
        <w:t xml:space="preserve"> с чем появились новые виды мероприятий, которых ранее не проводилось. Изменился порядок выполнения и проведения как контрольн</w:t>
      </w:r>
      <w:r w:rsidR="00286BEF">
        <w:rPr>
          <w:rFonts w:ascii="Times New Roman" w:eastAsia="Times New Roman" w:hAnsi="Times New Roman" w:cs="Times New Roman"/>
          <w:sz w:val="28"/>
          <w:szCs w:val="28"/>
        </w:rPr>
        <w:t>ых (</w:t>
      </w:r>
      <w:r w:rsidRPr="00E771EC">
        <w:rPr>
          <w:rFonts w:ascii="Times New Roman" w:eastAsia="Times New Roman" w:hAnsi="Times New Roman" w:cs="Times New Roman"/>
          <w:sz w:val="28"/>
          <w:szCs w:val="28"/>
        </w:rPr>
        <w:t>надзорных</w:t>
      </w:r>
      <w:r w:rsidR="00286BEF">
        <w:rPr>
          <w:rFonts w:ascii="Times New Roman" w:eastAsia="Times New Roman" w:hAnsi="Times New Roman" w:cs="Times New Roman"/>
          <w:sz w:val="28"/>
          <w:szCs w:val="28"/>
        </w:rPr>
        <w:t>) мероприятий</w:t>
      </w:r>
      <w:r w:rsidRPr="00E771EC">
        <w:rPr>
          <w:rFonts w:ascii="Times New Roman" w:eastAsia="Times New Roman" w:hAnsi="Times New Roman" w:cs="Times New Roman"/>
          <w:sz w:val="28"/>
          <w:szCs w:val="28"/>
        </w:rPr>
        <w:t xml:space="preserve">, так и профилактических мероприятий. </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 xml:space="preserve">За 2021 год обследовано 160 677,79 га земель сельскохозяйственного назначения, оборот которых регулируется Федеральным законом от 24.07.2012 № 101-ФЗ «Об обороте земель сельскохозяйственного назначения», в том числе </w:t>
      </w:r>
      <w:proofErr w:type="spellStart"/>
      <w:r w:rsidRPr="00E771EC">
        <w:rPr>
          <w:rFonts w:ascii="Times New Roman" w:eastAsia="Times New Roman" w:hAnsi="Times New Roman" w:cs="Times New Roman"/>
          <w:sz w:val="28"/>
          <w:szCs w:val="28"/>
          <w:lang w:eastAsia="en-US"/>
        </w:rPr>
        <w:t>виноградопригодных</w:t>
      </w:r>
      <w:proofErr w:type="spellEnd"/>
      <w:r w:rsidRPr="00E771EC">
        <w:rPr>
          <w:rFonts w:ascii="Times New Roman" w:eastAsia="Times New Roman" w:hAnsi="Times New Roman" w:cs="Times New Roman"/>
          <w:sz w:val="28"/>
          <w:szCs w:val="28"/>
          <w:lang w:eastAsia="en-US"/>
        </w:rPr>
        <w:t xml:space="preserve"> земель.</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proofErr w:type="gramStart"/>
      <w:r w:rsidRPr="00E771EC">
        <w:rPr>
          <w:rFonts w:ascii="Times New Roman" w:eastAsia="Times New Roman" w:hAnsi="Times New Roman" w:cs="Times New Roman"/>
          <w:sz w:val="28"/>
          <w:szCs w:val="28"/>
          <w:lang w:eastAsia="en-US"/>
        </w:rPr>
        <w:t xml:space="preserve">За указанный период проведено 14 плановых проверок и 317 внеплановых проверок, 15 документарных проверок, 5 административных расследований, 1 рейдовый осмотр, 67 внеплановых инспекционных визитов </w:t>
      </w:r>
      <w:r w:rsidRPr="00E771EC">
        <w:rPr>
          <w:rFonts w:ascii="Times New Roman" w:eastAsia="Times New Roman" w:hAnsi="Times New Roman" w:cs="Times New Roman"/>
          <w:sz w:val="28"/>
          <w:szCs w:val="28"/>
          <w:lang w:eastAsia="en-US"/>
        </w:rPr>
        <w:lastRenderedPageBreak/>
        <w:t xml:space="preserve">на предмет соблюдения обязательных требований земельного законодательства, наибольшее количество </w:t>
      </w:r>
      <w:r w:rsidR="00286BEF" w:rsidRPr="00E771EC">
        <w:rPr>
          <w:rFonts w:ascii="Times New Roman" w:eastAsia="Times New Roman" w:hAnsi="Times New Roman" w:cs="Times New Roman"/>
          <w:sz w:val="28"/>
          <w:szCs w:val="28"/>
        </w:rPr>
        <w:t>контрольн</w:t>
      </w:r>
      <w:r w:rsidR="00286BEF">
        <w:rPr>
          <w:rFonts w:ascii="Times New Roman" w:eastAsia="Times New Roman" w:hAnsi="Times New Roman" w:cs="Times New Roman"/>
          <w:sz w:val="28"/>
          <w:szCs w:val="28"/>
        </w:rPr>
        <w:t>ых (</w:t>
      </w:r>
      <w:r w:rsidR="00286BEF" w:rsidRPr="00E771EC">
        <w:rPr>
          <w:rFonts w:ascii="Times New Roman" w:eastAsia="Times New Roman" w:hAnsi="Times New Roman" w:cs="Times New Roman"/>
          <w:sz w:val="28"/>
          <w:szCs w:val="28"/>
        </w:rPr>
        <w:t>надзорных</w:t>
      </w:r>
      <w:r w:rsidR="00286BEF">
        <w:rPr>
          <w:rFonts w:ascii="Times New Roman" w:eastAsia="Times New Roman" w:hAnsi="Times New Roman" w:cs="Times New Roman"/>
          <w:sz w:val="28"/>
          <w:szCs w:val="28"/>
        </w:rPr>
        <w:t xml:space="preserve">) </w:t>
      </w:r>
      <w:r w:rsidRPr="00E771EC">
        <w:rPr>
          <w:rFonts w:ascii="Times New Roman" w:eastAsia="Times New Roman" w:hAnsi="Times New Roman" w:cs="Times New Roman"/>
          <w:sz w:val="28"/>
          <w:szCs w:val="28"/>
          <w:lang w:eastAsia="en-US"/>
        </w:rPr>
        <w:t>мероприятий составили внеплановые проверки, при этом следует отметить, ч</w:t>
      </w:r>
      <w:r w:rsidR="00286BEF">
        <w:rPr>
          <w:rFonts w:ascii="Times New Roman" w:eastAsia="Times New Roman" w:hAnsi="Times New Roman" w:cs="Times New Roman"/>
          <w:sz w:val="28"/>
          <w:szCs w:val="28"/>
          <w:lang w:eastAsia="en-US"/>
        </w:rPr>
        <w:t>то основанием для проведения 60</w:t>
      </w:r>
      <w:r w:rsidRPr="00E771EC">
        <w:rPr>
          <w:rFonts w:ascii="Times New Roman" w:eastAsia="Times New Roman" w:hAnsi="Times New Roman" w:cs="Times New Roman"/>
          <w:sz w:val="28"/>
          <w:szCs w:val="28"/>
          <w:lang w:eastAsia="en-US"/>
        </w:rPr>
        <w:t>% внеплановых проверок послужили результаты мероприятий по исполнению выданных предписаний.</w:t>
      </w:r>
      <w:proofErr w:type="gramEnd"/>
    </w:p>
    <w:p w:rsidR="00E771EC" w:rsidRDefault="00E771EC" w:rsidP="00AB46D7">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Динамика количества проведенных плановых и внеплановых проверок за 2020 год в сравнении с отчетным периодом представлена на следующей диаграмме:</w:t>
      </w:r>
    </w:p>
    <w:p w:rsidR="00770253" w:rsidRPr="00AB46D7" w:rsidRDefault="00770253" w:rsidP="00AB46D7">
      <w:pPr>
        <w:spacing w:after="0" w:line="240" w:lineRule="auto"/>
        <w:ind w:firstLine="709"/>
        <w:jc w:val="both"/>
        <w:rPr>
          <w:rFonts w:ascii="Times New Roman" w:eastAsia="Times New Roman" w:hAnsi="Times New Roman" w:cs="Times New Roman"/>
          <w:sz w:val="28"/>
          <w:szCs w:val="28"/>
          <w:lang w:eastAsia="en-US"/>
        </w:rPr>
      </w:pPr>
    </w:p>
    <w:p w:rsidR="00602614" w:rsidRDefault="00E771EC" w:rsidP="00286BEF">
      <w:pPr>
        <w:spacing w:after="0" w:line="240" w:lineRule="auto"/>
        <w:jc w:val="center"/>
        <w:rPr>
          <w:rFonts w:ascii="Times New Roman" w:hAnsi="Times New Roman" w:cs="Times New Roman"/>
          <w:sz w:val="28"/>
          <w:szCs w:val="28"/>
        </w:rPr>
      </w:pPr>
      <w:r w:rsidRPr="00E771EC">
        <w:rPr>
          <w:rFonts w:ascii="Times New Roman" w:hAnsi="Times New Roman" w:cs="Times New Roman"/>
          <w:noProof/>
          <w:sz w:val="28"/>
          <w:szCs w:val="28"/>
        </w:rPr>
        <w:drawing>
          <wp:inline distT="0" distB="0" distL="0" distR="0">
            <wp:extent cx="5619750" cy="2943225"/>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A272E" w:rsidRPr="00E771EC" w:rsidRDefault="002A272E" w:rsidP="002A272E">
      <w:pPr>
        <w:spacing w:after="0" w:line="240" w:lineRule="auto"/>
        <w:ind w:firstLine="709"/>
        <w:jc w:val="both"/>
        <w:rPr>
          <w:rFonts w:ascii="Times New Roman" w:hAnsi="Times New Roman" w:cs="Times New Roman"/>
          <w:sz w:val="28"/>
          <w:szCs w:val="28"/>
        </w:rPr>
      </w:pPr>
    </w:p>
    <w:p w:rsidR="00770253" w:rsidRDefault="002A272E" w:rsidP="00286BEF">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Рисунок 1 − Количество проведенных </w:t>
      </w:r>
      <w:r>
        <w:rPr>
          <w:rFonts w:ascii="Times New Roman" w:eastAsia="Times New Roman" w:hAnsi="Times New Roman" w:cs="Times New Roman"/>
          <w:sz w:val="28"/>
          <w:szCs w:val="28"/>
        </w:rPr>
        <w:t>плановых и внеплановых проверок в сравнении</w:t>
      </w:r>
    </w:p>
    <w:p w:rsidR="00770253" w:rsidRDefault="00770253" w:rsidP="00770253">
      <w:pPr>
        <w:spacing w:after="0" w:line="240" w:lineRule="auto"/>
        <w:ind w:firstLine="709"/>
        <w:jc w:val="both"/>
        <w:rPr>
          <w:rFonts w:ascii="Times New Roman" w:eastAsia="Times New Roman" w:hAnsi="Times New Roman" w:cs="Times New Roman"/>
          <w:sz w:val="28"/>
          <w:szCs w:val="28"/>
        </w:rPr>
      </w:pPr>
    </w:p>
    <w:p w:rsidR="00E771EC" w:rsidRPr="00E771EC" w:rsidRDefault="00E771EC" w:rsidP="00770253">
      <w:pPr>
        <w:spacing w:after="0" w:line="240" w:lineRule="auto"/>
        <w:ind w:firstLine="709"/>
        <w:jc w:val="both"/>
        <w:rPr>
          <w:rFonts w:ascii="Times New Roman" w:eastAsia="Times New Roman" w:hAnsi="Times New Roman" w:cs="Times New Roman"/>
          <w:sz w:val="28"/>
          <w:szCs w:val="28"/>
          <w:lang w:eastAsia="en-US"/>
        </w:rPr>
      </w:pPr>
      <w:proofErr w:type="gramStart"/>
      <w:r w:rsidRPr="00E771EC">
        <w:rPr>
          <w:rFonts w:ascii="Times New Roman" w:eastAsia="Times New Roman" w:hAnsi="Times New Roman" w:cs="Times New Roman"/>
          <w:sz w:val="28"/>
          <w:szCs w:val="28"/>
          <w:lang w:eastAsia="en-US"/>
        </w:rPr>
        <w:t>Как видно из диаграммы, в отчетном периоде произошло значительное уменьшение плановых проверок на 56%, в учетом особенностей, установленных Постановлением Правительства РФ от 30.11.2020 №</w:t>
      </w:r>
      <w:r w:rsidR="00286BEF">
        <w:rPr>
          <w:rFonts w:ascii="Times New Roman" w:eastAsia="Times New Roman" w:hAnsi="Times New Roman" w:cs="Times New Roman"/>
          <w:sz w:val="28"/>
          <w:szCs w:val="28"/>
          <w:lang w:eastAsia="en-US"/>
        </w:rPr>
        <w:t xml:space="preserve"> </w:t>
      </w:r>
      <w:r w:rsidRPr="00E771EC">
        <w:rPr>
          <w:rFonts w:ascii="Times New Roman" w:eastAsia="Times New Roman" w:hAnsi="Times New Roman" w:cs="Times New Roman"/>
          <w:sz w:val="28"/>
          <w:szCs w:val="28"/>
          <w:lang w:eastAsia="en-US"/>
        </w:rPr>
        <w:t>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w:t>
      </w:r>
      <w:proofErr w:type="gramEnd"/>
      <w:r w:rsidRPr="00E771EC">
        <w:rPr>
          <w:rFonts w:ascii="Times New Roman" w:eastAsia="Times New Roman" w:hAnsi="Times New Roman" w:cs="Times New Roman"/>
          <w:sz w:val="28"/>
          <w:szCs w:val="28"/>
          <w:lang w:eastAsia="en-US"/>
        </w:rPr>
        <w:t xml:space="preserve"> контроля ежегодных планов проведения плановых проверок юридических лиц и индивидуальных предпринимателей». Так, согласно введенным ограничениям, произошло снижение нагрузки на малый и средний бизнес.</w:t>
      </w:r>
    </w:p>
    <w:p w:rsidR="00E771EC" w:rsidRPr="00E771EC" w:rsidRDefault="00E771EC" w:rsidP="00045835">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 xml:space="preserve"> План проверок на 2021 </w:t>
      </w:r>
      <w:r>
        <w:rPr>
          <w:rFonts w:ascii="Times New Roman" w:eastAsia="Times New Roman" w:hAnsi="Times New Roman" w:cs="Times New Roman"/>
          <w:sz w:val="28"/>
          <w:szCs w:val="28"/>
          <w:lang w:eastAsia="en-US"/>
        </w:rPr>
        <w:t xml:space="preserve">год </w:t>
      </w:r>
      <w:r w:rsidRPr="00E771EC">
        <w:rPr>
          <w:rFonts w:ascii="Times New Roman" w:eastAsia="Times New Roman" w:hAnsi="Times New Roman" w:cs="Times New Roman"/>
          <w:sz w:val="28"/>
          <w:szCs w:val="28"/>
          <w:lang w:eastAsia="en-US"/>
        </w:rPr>
        <w:t xml:space="preserve">в области государственного земельного надзора готовился в соответствии с </w:t>
      </w:r>
      <w:proofErr w:type="spellStart"/>
      <w:proofErr w:type="gramStart"/>
      <w:r w:rsidRPr="00E771EC">
        <w:rPr>
          <w:rFonts w:ascii="Times New Roman" w:eastAsia="Times New Roman" w:hAnsi="Times New Roman" w:cs="Times New Roman"/>
          <w:sz w:val="28"/>
          <w:szCs w:val="28"/>
          <w:lang w:eastAsia="en-US"/>
        </w:rPr>
        <w:t>риск-ориентированным</w:t>
      </w:r>
      <w:proofErr w:type="spellEnd"/>
      <w:proofErr w:type="gramEnd"/>
      <w:r w:rsidRPr="00E771EC">
        <w:rPr>
          <w:rFonts w:ascii="Times New Roman" w:eastAsia="Times New Roman" w:hAnsi="Times New Roman" w:cs="Times New Roman"/>
          <w:sz w:val="28"/>
          <w:szCs w:val="28"/>
          <w:lang w:eastAsia="en-US"/>
        </w:rPr>
        <w:t xml:space="preserve"> подходом в рамках реформы контрольно-надзорной деятельности. В </w:t>
      </w:r>
      <w:proofErr w:type="gramStart"/>
      <w:r w:rsidRPr="00E771EC">
        <w:rPr>
          <w:rFonts w:ascii="Times New Roman" w:eastAsia="Times New Roman" w:hAnsi="Times New Roman" w:cs="Times New Roman"/>
          <w:sz w:val="28"/>
          <w:szCs w:val="28"/>
          <w:lang w:eastAsia="en-US"/>
        </w:rPr>
        <w:t>соответствии</w:t>
      </w:r>
      <w:proofErr w:type="gramEnd"/>
      <w:r w:rsidRPr="00E771EC">
        <w:rPr>
          <w:rFonts w:ascii="Times New Roman" w:eastAsia="Times New Roman" w:hAnsi="Times New Roman" w:cs="Times New Roman"/>
          <w:sz w:val="28"/>
          <w:szCs w:val="28"/>
          <w:lang w:eastAsia="en-US"/>
        </w:rPr>
        <w:t xml:space="preserve"> с чем и связано значительное снижение плановых проверок в отчетном периоде.</w:t>
      </w:r>
    </w:p>
    <w:p w:rsidR="00E771EC" w:rsidRPr="00E771EC" w:rsidRDefault="00E771EC" w:rsidP="00045835">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 xml:space="preserve">Так, согласно </w:t>
      </w:r>
      <w:r w:rsidR="00286BEF">
        <w:rPr>
          <w:rFonts w:ascii="Times New Roman" w:eastAsia="Times New Roman" w:hAnsi="Times New Roman" w:cs="Times New Roman"/>
          <w:sz w:val="28"/>
          <w:szCs w:val="28"/>
          <w:lang w:eastAsia="en-US"/>
        </w:rPr>
        <w:t>положению</w:t>
      </w:r>
      <w:r w:rsidRPr="00E771EC">
        <w:rPr>
          <w:rFonts w:ascii="Times New Roman" w:eastAsia="Times New Roman" w:hAnsi="Times New Roman" w:cs="Times New Roman"/>
          <w:sz w:val="28"/>
          <w:szCs w:val="28"/>
          <w:lang w:eastAsia="en-US"/>
        </w:rPr>
        <w:t xml:space="preserve"> о государственном земельном надзоре, плановые проверки в отношении юридических лиц, индивидуальных </w:t>
      </w:r>
      <w:r w:rsidRPr="00E771EC">
        <w:rPr>
          <w:rFonts w:ascii="Times New Roman" w:eastAsia="Times New Roman" w:hAnsi="Times New Roman" w:cs="Times New Roman"/>
          <w:sz w:val="28"/>
          <w:szCs w:val="28"/>
          <w:lang w:eastAsia="en-US"/>
        </w:rPr>
        <w:lastRenderedPageBreak/>
        <w:t>предпринимателей и граждан, являющихся правообладателями земельных участков,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w:t>
      </w:r>
    </w:p>
    <w:p w:rsidR="00E771EC" w:rsidRPr="00E771EC" w:rsidRDefault="00E771EC" w:rsidP="00045835">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для земельных участков, отнесенных к категории среднего риска,</w:t>
      </w:r>
    </w:p>
    <w:p w:rsidR="00E771EC" w:rsidRPr="00E771EC" w:rsidRDefault="00E771EC" w:rsidP="00045835">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 не чаще чем один раз в 3 года;</w:t>
      </w:r>
    </w:p>
    <w:p w:rsidR="00E771EC" w:rsidRPr="00E771EC" w:rsidRDefault="00E771EC" w:rsidP="00045835">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для земельных участков, отнесенных к категории умеренного риска,</w:t>
      </w:r>
    </w:p>
    <w:p w:rsidR="00E771EC" w:rsidRPr="00E771EC" w:rsidRDefault="00E771EC" w:rsidP="00045835">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 xml:space="preserve"> - не чаще чем один раз в 5 лет.</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 xml:space="preserve"> Стоит отметить, общее количество проверок в 2021 году по сравнению с 2020 году возросло на 34 %, поскольку в 2020 году было активное распространение коронавирусной инфекции, поэтому вводились огран</w:t>
      </w:r>
      <w:r w:rsidR="00AB46D7">
        <w:rPr>
          <w:rFonts w:ascii="Times New Roman" w:eastAsia="Times New Roman" w:hAnsi="Times New Roman" w:cs="Times New Roman"/>
          <w:sz w:val="28"/>
          <w:szCs w:val="28"/>
          <w:lang w:eastAsia="en-US"/>
        </w:rPr>
        <w:t>ичения на проведение контрольных (</w:t>
      </w:r>
      <w:r w:rsidRPr="00E771EC">
        <w:rPr>
          <w:rFonts w:ascii="Times New Roman" w:eastAsia="Times New Roman" w:hAnsi="Times New Roman" w:cs="Times New Roman"/>
          <w:sz w:val="28"/>
          <w:szCs w:val="28"/>
          <w:lang w:eastAsia="en-US"/>
        </w:rPr>
        <w:t>надзорных</w:t>
      </w:r>
      <w:r w:rsidR="00AB46D7">
        <w:rPr>
          <w:rFonts w:ascii="Times New Roman" w:eastAsia="Times New Roman" w:hAnsi="Times New Roman" w:cs="Times New Roman"/>
          <w:sz w:val="28"/>
          <w:szCs w:val="28"/>
          <w:lang w:eastAsia="en-US"/>
        </w:rPr>
        <w:t>)</w:t>
      </w:r>
      <w:r w:rsidRPr="00E771EC">
        <w:rPr>
          <w:rFonts w:ascii="Times New Roman" w:eastAsia="Times New Roman" w:hAnsi="Times New Roman" w:cs="Times New Roman"/>
          <w:sz w:val="28"/>
          <w:szCs w:val="28"/>
          <w:lang w:eastAsia="en-US"/>
        </w:rPr>
        <w:t xml:space="preserve"> мероприятий. </w:t>
      </w:r>
    </w:p>
    <w:p w:rsidR="00AB46D7" w:rsidRDefault="00E771EC" w:rsidP="002A272E">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 xml:space="preserve">При этом следует отметить, что в отчетном периоде произошло увеличение количества проверок. Так, значительная доля проверок, при которых выявляются нарушения требований земельного </w:t>
      </w:r>
      <w:proofErr w:type="gramStart"/>
      <w:r w:rsidRPr="00E771EC">
        <w:rPr>
          <w:rFonts w:ascii="Times New Roman" w:eastAsia="Times New Roman" w:hAnsi="Times New Roman" w:cs="Times New Roman"/>
          <w:sz w:val="28"/>
          <w:szCs w:val="28"/>
          <w:lang w:eastAsia="en-US"/>
        </w:rPr>
        <w:t>законодательства</w:t>
      </w:r>
      <w:proofErr w:type="gramEnd"/>
      <w:r w:rsidRPr="00E771EC">
        <w:rPr>
          <w:rFonts w:ascii="Times New Roman" w:eastAsia="Times New Roman" w:hAnsi="Times New Roman" w:cs="Times New Roman"/>
          <w:sz w:val="28"/>
          <w:szCs w:val="28"/>
          <w:lang w:eastAsia="en-US"/>
        </w:rPr>
        <w:t xml:space="preserve"> является неисполнение предписаний (34%), возрастание показателей приведено на диаграмме.</w:t>
      </w:r>
    </w:p>
    <w:p w:rsidR="002A272E" w:rsidRPr="00602614" w:rsidRDefault="002A272E" w:rsidP="002A272E">
      <w:pPr>
        <w:spacing w:after="0" w:line="240" w:lineRule="auto"/>
        <w:ind w:firstLine="709"/>
        <w:jc w:val="both"/>
        <w:rPr>
          <w:rFonts w:ascii="Times New Roman" w:eastAsia="Times New Roman" w:hAnsi="Times New Roman" w:cs="Times New Roman"/>
          <w:sz w:val="28"/>
          <w:szCs w:val="28"/>
          <w:lang w:eastAsia="en-US"/>
        </w:rPr>
      </w:pPr>
    </w:p>
    <w:p w:rsidR="00E771EC" w:rsidRPr="00E771EC" w:rsidRDefault="00E771EC" w:rsidP="00045835">
      <w:pPr>
        <w:spacing w:after="0" w:line="240" w:lineRule="auto"/>
        <w:ind w:firstLine="709"/>
        <w:jc w:val="both"/>
        <w:rPr>
          <w:rFonts w:ascii="Times New Roman" w:eastAsia="Times New Roman" w:hAnsi="Times New Roman" w:cs="Times New Roman"/>
          <w:b/>
          <w:iCs/>
          <w:sz w:val="28"/>
          <w:szCs w:val="28"/>
        </w:rPr>
      </w:pPr>
      <w:bookmarkStart w:id="44" w:name="_Hlk95859856"/>
      <w:r w:rsidRPr="00E771EC">
        <w:rPr>
          <w:rFonts w:ascii="Times New Roman" w:eastAsia="Times New Roman" w:hAnsi="Times New Roman" w:cs="Times New Roman"/>
          <w:b/>
          <w:iCs/>
          <w:sz w:val="28"/>
          <w:szCs w:val="28"/>
        </w:rPr>
        <w:t xml:space="preserve">Основания проведения внеплановых проверок за 2021 год и </w:t>
      </w:r>
    </w:p>
    <w:p w:rsidR="00E771EC" w:rsidRDefault="00E771EC" w:rsidP="00045835">
      <w:pPr>
        <w:spacing w:after="0" w:line="240" w:lineRule="auto"/>
        <w:ind w:firstLine="709"/>
        <w:jc w:val="both"/>
        <w:rPr>
          <w:rFonts w:ascii="Times New Roman" w:eastAsia="Times New Roman" w:hAnsi="Times New Roman" w:cs="Times New Roman"/>
          <w:b/>
          <w:iCs/>
          <w:sz w:val="28"/>
          <w:szCs w:val="28"/>
        </w:rPr>
      </w:pPr>
      <w:r w:rsidRPr="00E771EC">
        <w:rPr>
          <w:rFonts w:ascii="Times New Roman" w:eastAsia="Times New Roman" w:hAnsi="Times New Roman" w:cs="Times New Roman"/>
          <w:b/>
          <w:iCs/>
          <w:sz w:val="28"/>
          <w:szCs w:val="28"/>
        </w:rPr>
        <w:t>2020 год</w:t>
      </w:r>
    </w:p>
    <w:p w:rsidR="002A272E" w:rsidRPr="00E771EC" w:rsidRDefault="002A272E" w:rsidP="00045835">
      <w:pPr>
        <w:spacing w:after="0" w:line="240" w:lineRule="auto"/>
        <w:ind w:firstLine="709"/>
        <w:jc w:val="both"/>
        <w:rPr>
          <w:rFonts w:ascii="Times New Roman" w:eastAsia="Times New Roman" w:hAnsi="Times New Roman" w:cs="Times New Roman"/>
          <w:b/>
          <w:iCs/>
          <w:sz w:val="28"/>
          <w:szCs w:val="28"/>
        </w:rPr>
      </w:pPr>
    </w:p>
    <w:bookmarkEnd w:id="44"/>
    <w:p w:rsidR="00E771EC" w:rsidRPr="00E771EC" w:rsidRDefault="00E771EC" w:rsidP="00286BEF">
      <w:pPr>
        <w:spacing w:after="0" w:line="240" w:lineRule="auto"/>
        <w:jc w:val="center"/>
        <w:rPr>
          <w:rFonts w:ascii="Times New Roman" w:hAnsi="Times New Roman" w:cs="Times New Roman"/>
          <w:sz w:val="28"/>
          <w:szCs w:val="28"/>
        </w:rPr>
      </w:pPr>
      <w:r w:rsidRPr="00E771EC">
        <w:rPr>
          <w:rFonts w:ascii="Times New Roman" w:hAnsi="Times New Roman" w:cs="Times New Roman"/>
          <w:noProof/>
          <w:sz w:val="28"/>
          <w:szCs w:val="28"/>
        </w:rPr>
        <w:drawing>
          <wp:inline distT="0" distB="0" distL="0" distR="0">
            <wp:extent cx="6038850" cy="1781175"/>
            <wp:effectExtent l="19050" t="0" r="19050" b="9525"/>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771EC" w:rsidRPr="00E771EC" w:rsidRDefault="00E771EC" w:rsidP="00045835">
      <w:pPr>
        <w:spacing w:after="0" w:line="240" w:lineRule="auto"/>
        <w:ind w:firstLine="709"/>
        <w:jc w:val="both"/>
        <w:rPr>
          <w:rFonts w:ascii="Times New Roman" w:hAnsi="Times New Roman" w:cs="Times New Roman"/>
          <w:sz w:val="28"/>
          <w:szCs w:val="28"/>
        </w:rPr>
      </w:pPr>
    </w:p>
    <w:p w:rsidR="00E771EC" w:rsidRDefault="00E771EC" w:rsidP="00286BEF">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Рисунок 2 − Основания проведения внеплановых проверок за 2021 год и 2020 год</w:t>
      </w:r>
    </w:p>
    <w:p w:rsidR="00AB46D7" w:rsidRPr="00E771EC" w:rsidRDefault="00AB46D7" w:rsidP="00EC0BC3">
      <w:pPr>
        <w:shd w:val="clear" w:color="auto" w:fill="FFFFFF"/>
        <w:spacing w:after="0" w:line="240" w:lineRule="auto"/>
        <w:ind w:firstLine="709"/>
        <w:jc w:val="both"/>
        <w:rPr>
          <w:rFonts w:ascii="Times New Roman" w:eastAsia="Times New Roman" w:hAnsi="Times New Roman" w:cs="Times New Roman"/>
          <w:sz w:val="28"/>
          <w:szCs w:val="28"/>
          <w:lang w:eastAsia="en-US"/>
        </w:rPr>
      </w:pP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 xml:space="preserve">Как видно из диаграммы произошло существенное увеличение внеплановых выездных проверок, основанием для которых является исполнение ранее выданных предписаний, которые в большей части были выполнены. Характерное увеличение внеплановых проверок обусловлено переносом сроков контроля предписания на первую половину 2021 года. </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proofErr w:type="gramStart"/>
      <w:r w:rsidRPr="00E771EC">
        <w:rPr>
          <w:rFonts w:ascii="Times New Roman" w:eastAsia="Times New Roman" w:hAnsi="Times New Roman" w:cs="Times New Roman"/>
          <w:sz w:val="28"/>
          <w:szCs w:val="28"/>
          <w:lang w:eastAsia="en-US"/>
        </w:rPr>
        <w:t xml:space="preserve">Управлением проделана работа, направленная на переход, к более эффективному методу работы - основанному на проведении проверок в отношении правообладателей поднадзорных земельных участков (из земель </w:t>
      </w:r>
      <w:r w:rsidRPr="00E771EC">
        <w:rPr>
          <w:rFonts w:ascii="Times New Roman" w:eastAsia="Times New Roman" w:hAnsi="Times New Roman" w:cs="Times New Roman"/>
          <w:sz w:val="28"/>
          <w:szCs w:val="28"/>
          <w:lang w:eastAsia="en-US"/>
        </w:rPr>
        <w:lastRenderedPageBreak/>
        <w:t>сельскохозяйственного назначения), связанных с наиболее высокой степенью риска (угрозы) возникновения на них нарушений земельного законодательства, влекущих за собой наиболее неблагоприятные последствия.</w:t>
      </w:r>
      <w:proofErr w:type="gramEnd"/>
    </w:p>
    <w:p w:rsidR="00E771EC" w:rsidRPr="00E771EC" w:rsidRDefault="00E771EC" w:rsidP="00045835">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Количество проверок, проведенных в отношении юридических лиц, составляет 46 % от общего числа проведенных проверок. </w:t>
      </w:r>
    </w:p>
    <w:p w:rsidR="00E771EC" w:rsidRPr="00E771EC" w:rsidRDefault="00E771EC" w:rsidP="00045835">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Рост обусловлен внедрением в работу </w:t>
      </w:r>
      <w:proofErr w:type="gramStart"/>
      <w:r w:rsidRPr="00E771EC">
        <w:rPr>
          <w:rFonts w:ascii="Times New Roman" w:hAnsi="Times New Roman" w:cs="Times New Roman"/>
          <w:sz w:val="28"/>
          <w:szCs w:val="28"/>
        </w:rPr>
        <w:t>перечня индикаторов риска нарушения обязательных требований</w:t>
      </w:r>
      <w:proofErr w:type="gramEnd"/>
      <w:r w:rsidRPr="00E771EC">
        <w:rPr>
          <w:rFonts w:ascii="Times New Roman" w:hAnsi="Times New Roman" w:cs="Times New Roman"/>
          <w:sz w:val="28"/>
          <w:szCs w:val="28"/>
        </w:rPr>
        <w:t>.</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proofErr w:type="gramStart"/>
      <w:r w:rsidRPr="00E771EC">
        <w:rPr>
          <w:rFonts w:ascii="Times New Roman" w:hAnsi="Times New Roman" w:cs="Times New Roman"/>
          <w:sz w:val="28"/>
          <w:szCs w:val="28"/>
        </w:rPr>
        <w:t>Ранее утвержденный Приказ Министерства сельского хозяйства Российской Федерации от 12</w:t>
      </w:r>
      <w:r>
        <w:rPr>
          <w:rFonts w:ascii="Times New Roman" w:hAnsi="Times New Roman" w:cs="Times New Roman"/>
          <w:sz w:val="28"/>
          <w:szCs w:val="28"/>
        </w:rPr>
        <w:t>.02.</w:t>
      </w:r>
      <w:r w:rsidRPr="00E771EC">
        <w:rPr>
          <w:rFonts w:ascii="Times New Roman" w:hAnsi="Times New Roman" w:cs="Times New Roman"/>
          <w:sz w:val="28"/>
          <w:szCs w:val="28"/>
        </w:rPr>
        <w:t>2020 №</w:t>
      </w:r>
      <w:r>
        <w:rPr>
          <w:rFonts w:ascii="Times New Roman" w:hAnsi="Times New Roman" w:cs="Times New Roman"/>
          <w:sz w:val="28"/>
          <w:szCs w:val="28"/>
        </w:rPr>
        <w:t xml:space="preserve"> </w:t>
      </w:r>
      <w:r w:rsidRPr="00E771EC">
        <w:rPr>
          <w:rFonts w:ascii="Times New Roman" w:hAnsi="Times New Roman" w:cs="Times New Roman"/>
          <w:sz w:val="28"/>
          <w:szCs w:val="28"/>
        </w:rPr>
        <w:t>61 «Об утверждении индикаторов риска нарушения обязательных требований, используемых как основание для проведения внеплановых проверок при осуществлении Федеральной службой по ветеринарному и фитосанитарному надзору и ее территориальными органами государственного земельного надзора в отношении земель сельскохозяйственного назначения» утратил силу, в законную силу вступил Приказ Министерства сельского хозяйства Российской Федерации от 18</w:t>
      </w:r>
      <w:r>
        <w:rPr>
          <w:rFonts w:ascii="Times New Roman" w:hAnsi="Times New Roman" w:cs="Times New Roman"/>
          <w:sz w:val="28"/>
          <w:szCs w:val="28"/>
        </w:rPr>
        <w:t>.06.</w:t>
      </w:r>
      <w:r w:rsidRPr="00E771EC">
        <w:rPr>
          <w:rFonts w:ascii="Times New Roman" w:hAnsi="Times New Roman" w:cs="Times New Roman"/>
          <w:sz w:val="28"/>
          <w:szCs w:val="28"/>
        </w:rPr>
        <w:t>2021</w:t>
      </w:r>
      <w:proofErr w:type="gramEnd"/>
      <w:r w:rsidRPr="00E771EC">
        <w:rPr>
          <w:rFonts w:ascii="Times New Roman" w:hAnsi="Times New Roman" w:cs="Times New Roman"/>
          <w:sz w:val="28"/>
          <w:szCs w:val="28"/>
        </w:rPr>
        <w:t xml:space="preserve"> № 402 «Об утверждении </w:t>
      </w:r>
      <w:proofErr w:type="gramStart"/>
      <w:r w:rsidRPr="00E771EC">
        <w:rPr>
          <w:rFonts w:ascii="Times New Roman" w:hAnsi="Times New Roman" w:cs="Times New Roman"/>
          <w:sz w:val="28"/>
          <w:szCs w:val="28"/>
        </w:rPr>
        <w:t>перечня</w:t>
      </w:r>
      <w:r w:rsidRPr="00E771EC">
        <w:rPr>
          <w:rFonts w:ascii="Times New Roman" w:eastAsia="Times New Roman" w:hAnsi="Times New Roman" w:cs="Times New Roman"/>
          <w:sz w:val="28"/>
          <w:szCs w:val="28"/>
          <w:lang w:eastAsia="en-US"/>
        </w:rPr>
        <w:t xml:space="preserve"> индикаторов риска нарушения обязательных требований</w:t>
      </w:r>
      <w:proofErr w:type="gramEnd"/>
      <w:r w:rsidRPr="00E771EC">
        <w:rPr>
          <w:rFonts w:ascii="Times New Roman" w:eastAsia="Times New Roman" w:hAnsi="Times New Roman" w:cs="Times New Roman"/>
          <w:sz w:val="28"/>
          <w:szCs w:val="28"/>
          <w:lang w:eastAsia="en-US"/>
        </w:rPr>
        <w:t xml:space="preserve"> при осуществлении Федеральной службой по ветеринарному и фитосанитарному надзору федерального государственного земельного контроля (надзора)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и </w:t>
      </w:r>
      <w:proofErr w:type="spellStart"/>
      <w:r w:rsidRPr="00E771EC">
        <w:rPr>
          <w:rFonts w:ascii="Times New Roman" w:eastAsia="Times New Roman" w:hAnsi="Times New Roman" w:cs="Times New Roman"/>
          <w:sz w:val="28"/>
          <w:szCs w:val="28"/>
          <w:lang w:eastAsia="en-US"/>
        </w:rPr>
        <w:t>виноградопригодных</w:t>
      </w:r>
      <w:proofErr w:type="spellEnd"/>
      <w:r w:rsidRPr="00E771EC">
        <w:rPr>
          <w:rFonts w:ascii="Times New Roman" w:eastAsia="Times New Roman" w:hAnsi="Times New Roman" w:cs="Times New Roman"/>
          <w:sz w:val="28"/>
          <w:szCs w:val="28"/>
          <w:lang w:eastAsia="en-US"/>
        </w:rPr>
        <w:t xml:space="preserve"> земель». Должностными лицами проведены контрольно-надзорные мероприятия, направленные на выявление нарушений согласно новым перечням индикаторов риска, в том числе зарастание сорной растительностью. </w:t>
      </w:r>
    </w:p>
    <w:p w:rsidR="00E771EC" w:rsidRDefault="00E771EC" w:rsidP="00286BEF">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В целом распределение проведенных плановых и внеплановых проверок по видам хозяйствующих субъектов за 2021 год выглядит следующим образом:</w:t>
      </w:r>
    </w:p>
    <w:p w:rsidR="003001E7" w:rsidRPr="00E771EC" w:rsidRDefault="003001E7" w:rsidP="00286BEF">
      <w:pPr>
        <w:spacing w:after="0" w:line="240" w:lineRule="auto"/>
        <w:ind w:firstLine="709"/>
        <w:jc w:val="both"/>
        <w:rPr>
          <w:rFonts w:ascii="Times New Roman" w:eastAsia="Times New Roman" w:hAnsi="Times New Roman" w:cs="Times New Roman"/>
          <w:sz w:val="28"/>
          <w:szCs w:val="28"/>
          <w:lang w:eastAsia="en-US"/>
        </w:rPr>
      </w:pPr>
    </w:p>
    <w:p w:rsidR="00E771EC" w:rsidRPr="00E771EC" w:rsidRDefault="00E771EC" w:rsidP="00286BEF">
      <w:pPr>
        <w:spacing w:after="0" w:line="240" w:lineRule="auto"/>
        <w:jc w:val="center"/>
        <w:rPr>
          <w:rFonts w:ascii="Times New Roman" w:eastAsia="Times New Roman" w:hAnsi="Times New Roman" w:cs="Times New Roman"/>
          <w:sz w:val="28"/>
          <w:szCs w:val="28"/>
        </w:rPr>
      </w:pPr>
      <w:r w:rsidRPr="00E771EC">
        <w:rPr>
          <w:rFonts w:ascii="Times New Roman" w:eastAsia="Times New Roman" w:hAnsi="Times New Roman" w:cs="Times New Roman"/>
          <w:noProof/>
          <w:sz w:val="28"/>
          <w:szCs w:val="28"/>
        </w:rPr>
        <w:drawing>
          <wp:inline distT="0" distB="0" distL="0" distR="0">
            <wp:extent cx="5619750" cy="1924050"/>
            <wp:effectExtent l="19050" t="0" r="19050" b="0"/>
            <wp:docPr id="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02614" w:rsidRPr="00E771EC" w:rsidRDefault="00602614" w:rsidP="00045835">
      <w:pPr>
        <w:spacing w:after="0" w:line="240" w:lineRule="auto"/>
        <w:ind w:firstLine="709"/>
        <w:jc w:val="both"/>
        <w:rPr>
          <w:rFonts w:ascii="Times New Roman" w:hAnsi="Times New Roman" w:cs="Times New Roman"/>
          <w:sz w:val="28"/>
          <w:szCs w:val="28"/>
        </w:rPr>
      </w:pPr>
    </w:p>
    <w:p w:rsidR="00E771EC" w:rsidRDefault="00E771EC" w:rsidP="00286BEF">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Рисунок 3 − Проведение проверок (плановых и внеплановых) по видам хозяйствующих субъектов</w:t>
      </w:r>
    </w:p>
    <w:p w:rsidR="00AB46D7" w:rsidRPr="00E771EC" w:rsidRDefault="00AB46D7" w:rsidP="00045835">
      <w:pPr>
        <w:spacing w:after="0" w:line="240" w:lineRule="auto"/>
        <w:ind w:firstLine="709"/>
        <w:jc w:val="both"/>
        <w:rPr>
          <w:rFonts w:ascii="Times New Roman" w:hAnsi="Times New Roman" w:cs="Times New Roman"/>
          <w:sz w:val="28"/>
          <w:szCs w:val="28"/>
        </w:rPr>
      </w:pPr>
    </w:p>
    <w:p w:rsidR="00E771EC" w:rsidRPr="00E771EC" w:rsidRDefault="00E771EC" w:rsidP="00045835">
      <w:pPr>
        <w:spacing w:after="0" w:line="240" w:lineRule="auto"/>
        <w:ind w:firstLine="709"/>
        <w:jc w:val="both"/>
        <w:rPr>
          <w:rFonts w:ascii="Times New Roman" w:eastAsia="Times New Roman" w:hAnsi="Times New Roman" w:cs="Times New Roman"/>
          <w:b/>
          <w:sz w:val="28"/>
          <w:szCs w:val="28"/>
        </w:rPr>
      </w:pPr>
      <w:r w:rsidRPr="00E771EC">
        <w:rPr>
          <w:rFonts w:ascii="Times New Roman" w:hAnsi="Times New Roman" w:cs="Times New Roman"/>
          <w:sz w:val="28"/>
          <w:szCs w:val="28"/>
        </w:rPr>
        <w:lastRenderedPageBreak/>
        <w:t>Внедрен и активно развивается институт профилактических мероприятий, включающий в себя в т.ч. выдачу правообладателям земельных участков в ряде установленных случаев предостережений (без привлечения к административной ответственности), проведение публичных мероприятий, имеющий целью, прежде всего, - разъяснение правообладателям сельскохозяйственных земель, заинтересованным лицам, обязанностей по соблюдению требований земельного законодательства для недопущения их нарушения.</w:t>
      </w:r>
    </w:p>
    <w:p w:rsidR="00E771EC" w:rsidRPr="00E771EC" w:rsidRDefault="00E771EC" w:rsidP="00045835">
      <w:pPr>
        <w:spacing w:after="0" w:line="240" w:lineRule="auto"/>
        <w:ind w:firstLine="709"/>
        <w:jc w:val="both"/>
        <w:rPr>
          <w:rFonts w:ascii="Times New Roman" w:eastAsia="Times New Roman" w:hAnsi="Times New Roman" w:cs="Times New Roman"/>
          <w:b/>
          <w:sz w:val="28"/>
          <w:szCs w:val="28"/>
        </w:rPr>
      </w:pPr>
    </w:p>
    <w:p w:rsidR="00E771EC" w:rsidRPr="00E771EC" w:rsidRDefault="00E771EC" w:rsidP="00045835">
      <w:pPr>
        <w:spacing w:after="0" w:line="240" w:lineRule="auto"/>
        <w:ind w:firstLine="709"/>
        <w:jc w:val="both"/>
        <w:rPr>
          <w:rFonts w:ascii="Times New Roman" w:eastAsia="Times New Roman" w:hAnsi="Times New Roman" w:cs="Times New Roman"/>
          <w:b/>
          <w:sz w:val="28"/>
          <w:szCs w:val="28"/>
        </w:rPr>
      </w:pPr>
      <w:r w:rsidRPr="00E771EC">
        <w:rPr>
          <w:rFonts w:ascii="Times New Roman" w:eastAsia="Times New Roman" w:hAnsi="Times New Roman" w:cs="Times New Roman"/>
          <w:b/>
          <w:sz w:val="28"/>
          <w:szCs w:val="28"/>
        </w:rPr>
        <w:t>Статистические данные проведенных контрольным (надзорным) органом мероприятий по контролю (надзору) без взаимодействия с подконтрольными субъектами</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rPr>
      </w:pPr>
      <w:bookmarkStart w:id="45" w:name="_Hlk95858417"/>
      <w:r w:rsidRPr="00E771EC">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1</w:t>
      </w:r>
      <w:r w:rsidRPr="00E771EC">
        <w:rPr>
          <w:rFonts w:ascii="Times New Roman" w:eastAsia="Times New Roman" w:hAnsi="Times New Roman" w:cs="Times New Roman"/>
          <w:sz w:val="28"/>
          <w:szCs w:val="28"/>
        </w:rPr>
        <w:t xml:space="preserve"> полугодии 2021 года в сфере государственного земельного надзора проводились мероприятия в соответствии с Постановлением Правительства РФ от 02.01.2015 №1 «Об утверждении Положения о государственном земельном надзоре», которое в дальнейшем утратило свою силу. </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proofErr w:type="gramStart"/>
      <w:r w:rsidRPr="00E771EC">
        <w:rPr>
          <w:rFonts w:ascii="Times New Roman" w:eastAsia="Times New Roman" w:hAnsi="Times New Roman" w:cs="Times New Roman"/>
          <w:sz w:val="28"/>
          <w:szCs w:val="28"/>
          <w:lang w:eastAsia="en-US"/>
        </w:rPr>
        <w:t>В сфере государственного земельного надзора осуществлялись мероприятия в соответствии со статьей 13.2 Федерального закона от 26.12.2008 №</w:t>
      </w:r>
      <w:r w:rsidR="00602614">
        <w:rPr>
          <w:rFonts w:ascii="Times New Roman" w:eastAsia="Times New Roman" w:hAnsi="Times New Roman" w:cs="Times New Roman"/>
          <w:sz w:val="28"/>
          <w:szCs w:val="28"/>
          <w:lang w:eastAsia="en-US"/>
        </w:rPr>
        <w:t xml:space="preserve"> </w:t>
      </w:r>
      <w:r w:rsidRPr="00E771EC">
        <w:rPr>
          <w:rFonts w:ascii="Times New Roman" w:eastAsia="Times New Roman" w:hAnsi="Times New Roman" w:cs="Times New Roman"/>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применялось два вида мероприятий по контролю без взаимодействия с правообладателями земельных участков сельскохозяйственного назначения: плановые (рейдовые) осмотры, обследования и административные обследования объектов земельных отношений.</w:t>
      </w:r>
      <w:proofErr w:type="gramEnd"/>
    </w:p>
    <w:bookmarkEnd w:id="45"/>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Оба эти механизма позволяли провести осмотр земельного участка сельскохозяйственного назначения без привлечения его правообладателя.</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В случае, проведения указанных мероприятий выявлены признаки нарушений требований земельного законодательства, в ряде случаев проводилась внеплановая проверка. За 1 полугодие 2021 года должностными лицами Управления было проведено 993 таких мероприятий.</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p>
    <w:p w:rsidR="00E771EC" w:rsidRPr="003001E7" w:rsidRDefault="00F41523" w:rsidP="003001E7">
      <w:pPr>
        <w:spacing w:after="0" w:line="240" w:lineRule="auto"/>
        <w:ind w:firstLine="709"/>
        <w:jc w:val="both"/>
        <w:rPr>
          <w:rFonts w:ascii="Times New Roman" w:eastAsia="Times New Roman" w:hAnsi="Times New Roman" w:cs="Times New Roman"/>
          <w:b/>
          <w:iCs/>
          <w:sz w:val="28"/>
          <w:szCs w:val="28"/>
        </w:rPr>
      </w:pPr>
      <w:bookmarkStart w:id="46" w:name="_Hlk95861452"/>
      <w:r>
        <w:rPr>
          <w:rFonts w:ascii="Times New Roman" w:eastAsia="Times New Roman" w:hAnsi="Times New Roman" w:cs="Times New Roman"/>
          <w:b/>
          <w:iCs/>
          <w:sz w:val="28"/>
          <w:szCs w:val="28"/>
        </w:rPr>
        <w:t>Контрольные (</w:t>
      </w:r>
      <w:r w:rsidR="00E771EC" w:rsidRPr="00E771EC">
        <w:rPr>
          <w:rFonts w:ascii="Times New Roman" w:eastAsia="Times New Roman" w:hAnsi="Times New Roman" w:cs="Times New Roman"/>
          <w:b/>
          <w:iCs/>
          <w:sz w:val="28"/>
          <w:szCs w:val="28"/>
        </w:rPr>
        <w:t>надзорные</w:t>
      </w:r>
      <w:r>
        <w:rPr>
          <w:rFonts w:ascii="Times New Roman" w:eastAsia="Times New Roman" w:hAnsi="Times New Roman" w:cs="Times New Roman"/>
          <w:b/>
          <w:iCs/>
          <w:sz w:val="28"/>
          <w:szCs w:val="28"/>
        </w:rPr>
        <w:t>)</w:t>
      </w:r>
      <w:r w:rsidR="00E771EC" w:rsidRPr="00E771EC">
        <w:rPr>
          <w:rFonts w:ascii="Times New Roman" w:eastAsia="Times New Roman" w:hAnsi="Times New Roman" w:cs="Times New Roman"/>
          <w:b/>
          <w:iCs/>
          <w:sz w:val="28"/>
          <w:szCs w:val="28"/>
        </w:rPr>
        <w:t xml:space="preserve"> мероприятия без взаимодействия с правообладателем земельных участков сельскохозяйственного назначения в рамках 294-ФЗ</w:t>
      </w:r>
      <w:r w:rsidR="00602614">
        <w:rPr>
          <w:rFonts w:ascii="Times New Roman" w:eastAsia="Times New Roman" w:hAnsi="Times New Roman" w:cs="Times New Roman"/>
          <w:b/>
          <w:iCs/>
          <w:sz w:val="28"/>
          <w:szCs w:val="28"/>
        </w:rPr>
        <w:t xml:space="preserve"> </w:t>
      </w:r>
      <w:r w:rsidR="00E771EC" w:rsidRPr="00E771EC">
        <w:rPr>
          <w:rFonts w:ascii="Times New Roman" w:eastAsia="Times New Roman" w:hAnsi="Times New Roman" w:cs="Times New Roman"/>
          <w:b/>
          <w:iCs/>
          <w:sz w:val="28"/>
          <w:szCs w:val="28"/>
        </w:rPr>
        <w:t>за отчетный период 2021 года и 2020 год</w:t>
      </w:r>
    </w:p>
    <w:bookmarkEnd w:id="46"/>
    <w:p w:rsidR="00E771EC" w:rsidRPr="00EC0BC3" w:rsidRDefault="00E771EC" w:rsidP="00AB46D7">
      <w:pPr>
        <w:spacing w:after="0" w:line="240" w:lineRule="auto"/>
        <w:jc w:val="center"/>
        <w:rPr>
          <w:rFonts w:ascii="Times New Roman" w:hAnsi="Times New Roman" w:cs="Times New Roman"/>
          <w:sz w:val="28"/>
          <w:szCs w:val="28"/>
        </w:rPr>
      </w:pPr>
      <w:r w:rsidRPr="00E771EC">
        <w:rPr>
          <w:rFonts w:ascii="Times New Roman" w:hAnsi="Times New Roman" w:cs="Times New Roman"/>
          <w:noProof/>
          <w:sz w:val="28"/>
          <w:szCs w:val="28"/>
        </w:rPr>
        <w:lastRenderedPageBreak/>
        <w:drawing>
          <wp:inline distT="0" distB="0" distL="0" distR="0">
            <wp:extent cx="5305246" cy="2354113"/>
            <wp:effectExtent l="19050" t="0" r="9704" b="8087"/>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p>
    <w:p w:rsid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 xml:space="preserve">Рисунок 4 </w:t>
      </w:r>
      <w:r>
        <w:rPr>
          <w:rFonts w:ascii="Times New Roman" w:eastAsia="Times New Roman" w:hAnsi="Times New Roman" w:cs="Times New Roman"/>
          <w:sz w:val="28"/>
          <w:szCs w:val="28"/>
          <w:lang w:eastAsia="en-US"/>
        </w:rPr>
        <w:t>–</w:t>
      </w:r>
      <w:r w:rsidRPr="00E771EC">
        <w:rPr>
          <w:rFonts w:ascii="Times New Roman" w:eastAsia="Times New Roman" w:hAnsi="Times New Roman" w:cs="Times New Roman"/>
          <w:sz w:val="28"/>
          <w:szCs w:val="28"/>
          <w:lang w:eastAsia="en-US"/>
        </w:rPr>
        <w:t xml:space="preserve"> Контрольн</w:t>
      </w:r>
      <w:r>
        <w:rPr>
          <w:rFonts w:ascii="Times New Roman" w:eastAsia="Times New Roman" w:hAnsi="Times New Roman" w:cs="Times New Roman"/>
          <w:sz w:val="28"/>
          <w:szCs w:val="28"/>
          <w:lang w:eastAsia="en-US"/>
        </w:rPr>
        <w:t>ые (</w:t>
      </w:r>
      <w:r w:rsidRPr="00E771EC">
        <w:rPr>
          <w:rFonts w:ascii="Times New Roman" w:eastAsia="Times New Roman" w:hAnsi="Times New Roman" w:cs="Times New Roman"/>
          <w:sz w:val="28"/>
          <w:szCs w:val="28"/>
          <w:lang w:eastAsia="en-US"/>
        </w:rPr>
        <w:t>надзорные</w:t>
      </w:r>
      <w:r>
        <w:rPr>
          <w:rFonts w:ascii="Times New Roman" w:eastAsia="Times New Roman" w:hAnsi="Times New Roman" w:cs="Times New Roman"/>
          <w:sz w:val="28"/>
          <w:szCs w:val="28"/>
          <w:lang w:eastAsia="en-US"/>
        </w:rPr>
        <w:t>)</w:t>
      </w:r>
      <w:r w:rsidRPr="00E771EC">
        <w:rPr>
          <w:rFonts w:ascii="Times New Roman" w:eastAsia="Times New Roman" w:hAnsi="Times New Roman" w:cs="Times New Roman"/>
          <w:sz w:val="28"/>
          <w:szCs w:val="28"/>
          <w:lang w:eastAsia="en-US"/>
        </w:rPr>
        <w:t xml:space="preserve"> мероприятия без взаимодействия с правообладат</w:t>
      </w:r>
      <w:r w:rsidR="00602614">
        <w:rPr>
          <w:rFonts w:ascii="Times New Roman" w:eastAsia="Times New Roman" w:hAnsi="Times New Roman" w:cs="Times New Roman"/>
          <w:sz w:val="28"/>
          <w:szCs w:val="28"/>
          <w:lang w:eastAsia="en-US"/>
        </w:rPr>
        <w:t>елем</w:t>
      </w:r>
    </w:p>
    <w:p w:rsidR="00AB46D7" w:rsidRPr="00E771EC" w:rsidRDefault="00AB46D7" w:rsidP="00045835">
      <w:pPr>
        <w:spacing w:after="0" w:line="240" w:lineRule="auto"/>
        <w:ind w:firstLine="709"/>
        <w:jc w:val="both"/>
        <w:rPr>
          <w:rFonts w:ascii="Times New Roman" w:eastAsia="Times New Roman" w:hAnsi="Times New Roman" w:cs="Times New Roman"/>
          <w:sz w:val="28"/>
          <w:szCs w:val="28"/>
          <w:lang w:eastAsia="en-US"/>
        </w:rPr>
      </w:pPr>
    </w:p>
    <w:p w:rsidR="00602614" w:rsidRDefault="00602614" w:rsidP="002A272E">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Так, количество контрольных (</w:t>
      </w:r>
      <w:r w:rsidR="00E771EC" w:rsidRPr="00E771EC">
        <w:rPr>
          <w:rFonts w:ascii="Times New Roman" w:eastAsia="Times New Roman" w:hAnsi="Times New Roman" w:cs="Times New Roman"/>
          <w:iCs/>
          <w:sz w:val="28"/>
          <w:szCs w:val="28"/>
        </w:rPr>
        <w:t>надзорных</w:t>
      </w:r>
      <w:r>
        <w:rPr>
          <w:rFonts w:ascii="Times New Roman" w:eastAsia="Times New Roman" w:hAnsi="Times New Roman" w:cs="Times New Roman"/>
          <w:iCs/>
          <w:sz w:val="28"/>
          <w:szCs w:val="28"/>
        </w:rPr>
        <w:t>)</w:t>
      </w:r>
      <w:r w:rsidR="00E771EC" w:rsidRPr="00E771EC">
        <w:rPr>
          <w:rFonts w:ascii="Times New Roman" w:eastAsia="Times New Roman" w:hAnsi="Times New Roman" w:cs="Times New Roman"/>
          <w:iCs/>
          <w:sz w:val="28"/>
          <w:szCs w:val="28"/>
        </w:rPr>
        <w:t xml:space="preserve"> мероприятий без взаимодействия с правообладателем земельных участков сельскохозяйственного назначения, которые послуживших основанием для проведения внеплановой проверки</w:t>
      </w:r>
      <w:r w:rsidR="00E771EC">
        <w:rPr>
          <w:rFonts w:ascii="Times New Roman" w:eastAsia="Times New Roman" w:hAnsi="Times New Roman" w:cs="Times New Roman"/>
          <w:iCs/>
          <w:sz w:val="28"/>
          <w:szCs w:val="28"/>
        </w:rPr>
        <w:t xml:space="preserve"> </w:t>
      </w:r>
      <w:r w:rsidR="00E771EC" w:rsidRPr="00E771EC">
        <w:rPr>
          <w:rFonts w:ascii="Times New Roman" w:eastAsia="Times New Roman" w:hAnsi="Times New Roman" w:cs="Times New Roman"/>
          <w:iCs/>
          <w:sz w:val="28"/>
          <w:szCs w:val="28"/>
        </w:rPr>
        <w:t>за отчетный период 2021 года и 2020 года приведен в сравнительной форме на диаграмме.</w:t>
      </w:r>
    </w:p>
    <w:p w:rsidR="00987694" w:rsidRPr="00E771EC" w:rsidRDefault="00987694" w:rsidP="002A272E">
      <w:pPr>
        <w:spacing w:after="0" w:line="240" w:lineRule="auto"/>
        <w:ind w:firstLine="709"/>
        <w:jc w:val="both"/>
        <w:rPr>
          <w:rFonts w:ascii="Times New Roman" w:eastAsia="Times New Roman" w:hAnsi="Times New Roman" w:cs="Times New Roman"/>
          <w:iCs/>
          <w:sz w:val="28"/>
          <w:szCs w:val="28"/>
        </w:rPr>
      </w:pPr>
    </w:p>
    <w:p w:rsidR="00E771EC" w:rsidRPr="00E771EC" w:rsidRDefault="00E771EC" w:rsidP="00AB46D7">
      <w:pPr>
        <w:spacing w:after="0" w:line="240" w:lineRule="auto"/>
        <w:jc w:val="center"/>
        <w:rPr>
          <w:rFonts w:ascii="Times New Roman" w:eastAsia="Times New Roman" w:hAnsi="Times New Roman" w:cs="Times New Roman"/>
          <w:iCs/>
          <w:sz w:val="28"/>
          <w:szCs w:val="28"/>
        </w:rPr>
      </w:pPr>
      <w:r w:rsidRPr="00E771EC">
        <w:rPr>
          <w:rFonts w:ascii="Times New Roman" w:hAnsi="Times New Roman" w:cs="Times New Roman"/>
          <w:noProof/>
          <w:sz w:val="28"/>
          <w:szCs w:val="28"/>
        </w:rPr>
        <w:drawing>
          <wp:inline distT="0" distB="0" distL="0" distR="0">
            <wp:extent cx="5516880" cy="2628900"/>
            <wp:effectExtent l="19050" t="0" r="2667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771EC" w:rsidRPr="00E771EC" w:rsidRDefault="00E771EC" w:rsidP="00045835">
      <w:pPr>
        <w:spacing w:after="0" w:line="240" w:lineRule="auto"/>
        <w:ind w:firstLine="709"/>
        <w:jc w:val="both"/>
        <w:rPr>
          <w:rFonts w:ascii="Times New Roman" w:hAnsi="Times New Roman" w:cs="Times New Roman"/>
          <w:bCs/>
          <w:sz w:val="28"/>
          <w:szCs w:val="28"/>
        </w:rPr>
      </w:pPr>
    </w:p>
    <w:p w:rsidR="00E771EC" w:rsidRDefault="00E771EC" w:rsidP="00EC0BC3">
      <w:pPr>
        <w:spacing w:after="0" w:line="240" w:lineRule="auto"/>
        <w:ind w:firstLine="709"/>
        <w:jc w:val="both"/>
        <w:rPr>
          <w:rFonts w:ascii="Times New Roman" w:hAnsi="Times New Roman" w:cs="Times New Roman"/>
          <w:bCs/>
          <w:sz w:val="28"/>
          <w:szCs w:val="28"/>
        </w:rPr>
      </w:pPr>
      <w:r w:rsidRPr="00E771EC">
        <w:rPr>
          <w:rFonts w:ascii="Times New Roman" w:hAnsi="Times New Roman" w:cs="Times New Roman"/>
          <w:bCs/>
          <w:sz w:val="28"/>
          <w:szCs w:val="28"/>
        </w:rPr>
        <w:t>Рисунок 5 − Мероприятия без взаимодействия с правообладателями</w:t>
      </w:r>
    </w:p>
    <w:p w:rsidR="00AB46D7" w:rsidRPr="00EC0BC3" w:rsidRDefault="00AB46D7" w:rsidP="00EC0BC3">
      <w:pPr>
        <w:spacing w:after="0" w:line="240" w:lineRule="auto"/>
        <w:ind w:firstLine="709"/>
        <w:jc w:val="both"/>
        <w:rPr>
          <w:rFonts w:ascii="Times New Roman" w:hAnsi="Times New Roman" w:cs="Times New Roman"/>
          <w:bCs/>
          <w:sz w:val="28"/>
          <w:szCs w:val="28"/>
        </w:rPr>
      </w:pPr>
    </w:p>
    <w:p w:rsidR="00E771EC" w:rsidRPr="00E771EC" w:rsidRDefault="00E771EC" w:rsidP="00045835">
      <w:pPr>
        <w:spacing w:after="0" w:line="240" w:lineRule="auto"/>
        <w:ind w:firstLine="709"/>
        <w:jc w:val="both"/>
        <w:rPr>
          <w:rFonts w:ascii="Times New Roman" w:eastAsia="Times New Roman" w:hAnsi="Times New Roman" w:cs="Times New Roman"/>
          <w:iCs/>
          <w:sz w:val="28"/>
          <w:szCs w:val="28"/>
          <w:lang w:eastAsia="en-US"/>
        </w:rPr>
      </w:pPr>
      <w:r w:rsidRPr="00E771EC">
        <w:rPr>
          <w:rFonts w:ascii="Times New Roman" w:eastAsia="Times New Roman" w:hAnsi="Times New Roman" w:cs="Times New Roman"/>
          <w:iCs/>
          <w:sz w:val="28"/>
          <w:szCs w:val="28"/>
          <w:lang w:eastAsia="en-US"/>
        </w:rPr>
        <w:t>Из диаграммы видно количественное увеличение административных обследований, послуживших основанием для проведения внеплановых выездных проверок, которое проводятся на основании истечения сроков установленных в выданных предостережениях. Данный метод позволяет наиболее точно и детально проработать каждый отдельный случай, встречающийся на практике.</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iCs/>
          <w:sz w:val="28"/>
          <w:szCs w:val="28"/>
          <w:lang w:eastAsia="en-US"/>
        </w:rPr>
        <w:lastRenderedPageBreak/>
        <w:t xml:space="preserve">С 01.07.2021 вступил в силу </w:t>
      </w:r>
      <w:r w:rsidRPr="00E771EC">
        <w:rPr>
          <w:rFonts w:ascii="Times New Roman" w:eastAsia="Times New Roman" w:hAnsi="Times New Roman" w:cs="Times New Roman"/>
          <w:sz w:val="28"/>
          <w:szCs w:val="28"/>
          <w:lang w:eastAsia="en-US"/>
        </w:rPr>
        <w:t>Федеральный закон «О государственном контроле (надзоре) и муниципальном контроле в Российской Федерации» от 31.07.2020 № 248-ФЗ. Одной из целей масштабной реформы является предупреждение, выявление и пресечение нарушений обязательных требований. Достигается это за счет профилактики нарушений, оценки соблюдения гражданами и организациями обязательных требований, выявления нарушений, их пресечения и устранения последствий допущенных нарушений.</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iCs/>
          <w:sz w:val="28"/>
          <w:szCs w:val="28"/>
          <w:lang w:eastAsia="en-US"/>
        </w:rPr>
        <w:t xml:space="preserve">На смену </w:t>
      </w:r>
      <w:r w:rsidRPr="00E771EC">
        <w:rPr>
          <w:rFonts w:ascii="Times New Roman" w:eastAsia="Times New Roman" w:hAnsi="Times New Roman" w:cs="Times New Roman"/>
          <w:sz w:val="28"/>
          <w:szCs w:val="28"/>
          <w:lang w:eastAsia="en-US"/>
        </w:rPr>
        <w:t xml:space="preserve">Постановления Правительства РФ от 02.01.2015 №1 «Об утверждении Положения о государственном земельном надзоре» вступило в силу </w:t>
      </w:r>
      <w:r w:rsidRPr="00E771EC">
        <w:rPr>
          <w:rFonts w:ascii="Times New Roman" w:eastAsia="Times New Roman" w:hAnsi="Times New Roman" w:cs="Times New Roman"/>
          <w:iCs/>
          <w:sz w:val="28"/>
          <w:szCs w:val="28"/>
          <w:lang w:eastAsia="en-US"/>
        </w:rPr>
        <w:t>Постановление Правительства РФ от 30.06.2021 №1081 «О федеральном государственном земельном контроле (надзоре)». Таким образом, одним из активных направлений федерального государственного земельного надзора является профилактика нарушений.</w:t>
      </w:r>
    </w:p>
    <w:p w:rsidR="00602614" w:rsidRDefault="00E771EC" w:rsidP="00EC0BC3">
      <w:pPr>
        <w:spacing w:after="0" w:line="240" w:lineRule="auto"/>
        <w:ind w:firstLine="709"/>
        <w:jc w:val="both"/>
        <w:rPr>
          <w:rFonts w:ascii="Times New Roman" w:eastAsia="Times New Roman" w:hAnsi="Times New Roman" w:cs="Times New Roman"/>
          <w:iCs/>
          <w:sz w:val="28"/>
          <w:szCs w:val="28"/>
        </w:rPr>
      </w:pPr>
      <w:r w:rsidRPr="00E771EC">
        <w:rPr>
          <w:rFonts w:ascii="Times New Roman" w:eastAsia="Times New Roman" w:hAnsi="Times New Roman" w:cs="Times New Roman"/>
          <w:iCs/>
          <w:sz w:val="28"/>
          <w:szCs w:val="28"/>
        </w:rPr>
        <w:t xml:space="preserve">Во </w:t>
      </w:r>
      <w:r w:rsidR="00286BEF">
        <w:rPr>
          <w:rFonts w:ascii="Times New Roman" w:eastAsia="Times New Roman" w:hAnsi="Times New Roman" w:cs="Times New Roman"/>
          <w:iCs/>
          <w:sz w:val="28"/>
          <w:szCs w:val="28"/>
        </w:rPr>
        <w:t>2</w:t>
      </w:r>
      <w:r w:rsidRPr="00E771EC">
        <w:rPr>
          <w:rFonts w:ascii="Times New Roman" w:eastAsia="Times New Roman" w:hAnsi="Times New Roman" w:cs="Times New Roman"/>
          <w:iCs/>
          <w:sz w:val="28"/>
          <w:szCs w:val="28"/>
        </w:rPr>
        <w:t xml:space="preserve"> полугодии 2021 года, в рамках новых нормативно-правовых актов и мероприятий, было проведено 256 мероприятий без взаимодействия с правообладателем: 205 – выездных обследований и 51 – наблюдение за соблюдением обязательных требований. </w:t>
      </w:r>
    </w:p>
    <w:p w:rsidR="00602614" w:rsidRPr="00E771EC" w:rsidRDefault="00602614" w:rsidP="00045835">
      <w:pPr>
        <w:spacing w:after="0" w:line="240" w:lineRule="auto"/>
        <w:ind w:firstLine="709"/>
        <w:jc w:val="both"/>
        <w:rPr>
          <w:rFonts w:ascii="Times New Roman" w:eastAsia="Times New Roman" w:hAnsi="Times New Roman" w:cs="Times New Roman"/>
          <w:iCs/>
          <w:sz w:val="28"/>
          <w:szCs w:val="28"/>
        </w:rPr>
      </w:pPr>
    </w:p>
    <w:p w:rsidR="00E771EC" w:rsidRPr="00E771EC" w:rsidRDefault="00E771EC" w:rsidP="00602614">
      <w:pPr>
        <w:spacing w:after="0" w:line="240" w:lineRule="auto"/>
        <w:ind w:firstLine="709"/>
        <w:jc w:val="both"/>
        <w:rPr>
          <w:rFonts w:ascii="Times New Roman" w:hAnsi="Times New Roman" w:cs="Times New Roman"/>
          <w:b/>
          <w:sz w:val="28"/>
          <w:szCs w:val="28"/>
        </w:rPr>
      </w:pPr>
      <w:r w:rsidRPr="00E771EC">
        <w:rPr>
          <w:rFonts w:ascii="Times New Roman" w:hAnsi="Times New Roman" w:cs="Times New Roman"/>
          <w:b/>
          <w:sz w:val="28"/>
          <w:szCs w:val="28"/>
        </w:rPr>
        <w:t xml:space="preserve">Статистика и анализ, причиненного в результате нарушения обязательных требований ущерба охраняемым законом ценностям </w:t>
      </w:r>
    </w:p>
    <w:p w:rsidR="00E771EC" w:rsidRPr="00E771EC" w:rsidRDefault="00E771EC" w:rsidP="00045835">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В Краснодарском крае за 2021 год было проконтролировано 160 677,79 га из них площадь, на которой выявлены </w:t>
      </w:r>
      <w:proofErr w:type="gramStart"/>
      <w:r w:rsidRPr="00E771EC">
        <w:rPr>
          <w:rFonts w:ascii="Times New Roman" w:hAnsi="Times New Roman" w:cs="Times New Roman"/>
          <w:sz w:val="28"/>
          <w:szCs w:val="28"/>
        </w:rPr>
        <w:t>нарушения</w:t>
      </w:r>
      <w:proofErr w:type="gramEnd"/>
      <w:r w:rsidRPr="00E771EC">
        <w:rPr>
          <w:rFonts w:ascii="Times New Roman" w:hAnsi="Times New Roman" w:cs="Times New Roman"/>
          <w:sz w:val="28"/>
          <w:szCs w:val="28"/>
        </w:rPr>
        <w:t xml:space="preserve"> составляет 12178,742 га, что составляет 7,5 % от общей проконтролированной площади. </w:t>
      </w:r>
    </w:p>
    <w:p w:rsidR="00E771EC" w:rsidRPr="00E771EC" w:rsidRDefault="00E771EC" w:rsidP="00045835">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На территории Краснодарского края были выявлены несанкционированные карьеры в количестве 25 шт., общей площадью 466, 33 га из которых 6 с общей площадью 120,42 га, в дальнейшем данные земли были переведены в категорию «земли промышленности». </w:t>
      </w:r>
    </w:p>
    <w:p w:rsidR="00E771EC" w:rsidRPr="00E771EC" w:rsidRDefault="00E771EC" w:rsidP="00045835">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Также в 2021 году было </w:t>
      </w:r>
      <w:proofErr w:type="gramStart"/>
      <w:r w:rsidRPr="00E771EC">
        <w:rPr>
          <w:rFonts w:ascii="Times New Roman" w:hAnsi="Times New Roman" w:cs="Times New Roman"/>
          <w:sz w:val="28"/>
          <w:szCs w:val="28"/>
        </w:rPr>
        <w:t>выявлено 26 свалок на площади 25,59 га из них ликвидировано</w:t>
      </w:r>
      <w:proofErr w:type="gramEnd"/>
      <w:r w:rsidRPr="00E771EC">
        <w:rPr>
          <w:rFonts w:ascii="Times New Roman" w:hAnsi="Times New Roman" w:cs="Times New Roman"/>
          <w:sz w:val="28"/>
          <w:szCs w:val="28"/>
        </w:rPr>
        <w:t xml:space="preserve"> 6 площадью 9,65 га.</w:t>
      </w:r>
    </w:p>
    <w:p w:rsidR="00E771EC" w:rsidRPr="00E771EC" w:rsidRDefault="00E771EC" w:rsidP="00045835">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В результате деятельности в части возмещения вреда, причиненного почве, как объекту охраны окружающей среды федеральный государственный земельный контроль (надзор) в 2021 году направил 8 исков на возмещение вреда посредством восстановления (рекультивация), из которых удовлетворено – 3, оставшиеся 5 находятся на рассмотрении в суде.</w:t>
      </w:r>
    </w:p>
    <w:p w:rsidR="00286BEF" w:rsidRPr="00E771EC" w:rsidRDefault="00286BEF" w:rsidP="00045835">
      <w:pPr>
        <w:spacing w:after="0" w:line="240" w:lineRule="auto"/>
        <w:ind w:firstLine="709"/>
        <w:jc w:val="both"/>
        <w:rPr>
          <w:rFonts w:ascii="Times New Roman" w:hAnsi="Times New Roman" w:cs="Times New Roman"/>
          <w:b/>
          <w:sz w:val="28"/>
          <w:szCs w:val="28"/>
        </w:rPr>
      </w:pPr>
    </w:p>
    <w:p w:rsidR="00E771EC" w:rsidRPr="00E771EC" w:rsidRDefault="00E771EC" w:rsidP="00045835">
      <w:pPr>
        <w:spacing w:after="0" w:line="240" w:lineRule="auto"/>
        <w:ind w:firstLine="709"/>
        <w:jc w:val="both"/>
        <w:rPr>
          <w:rFonts w:ascii="Times New Roman" w:hAnsi="Times New Roman" w:cs="Times New Roman"/>
          <w:b/>
          <w:sz w:val="28"/>
          <w:szCs w:val="28"/>
        </w:rPr>
      </w:pPr>
      <w:r w:rsidRPr="00E771EC">
        <w:rPr>
          <w:rFonts w:ascii="Times New Roman" w:hAnsi="Times New Roman" w:cs="Times New Roman"/>
          <w:b/>
          <w:sz w:val="28"/>
          <w:szCs w:val="28"/>
        </w:rPr>
        <w:t>Перечень типовых нарушений обязательных требований 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Наибольшее количество нарушений, выявленных за 2021 год (около 88%) связано с бездействием правообладателей земельных участков, выражающимся в несоблюдении установленных требований и обязательных мероприятий по улучшению, защите земель и охране почв от ветровой, </w:t>
      </w:r>
      <w:r w:rsidRPr="00E771EC">
        <w:rPr>
          <w:rFonts w:ascii="Times New Roman" w:eastAsia="Times New Roman" w:hAnsi="Times New Roman" w:cs="Times New Roman"/>
          <w:sz w:val="28"/>
          <w:szCs w:val="28"/>
        </w:rPr>
        <w:lastRenderedPageBreak/>
        <w:t>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E771EC" w:rsidRPr="00E771EC" w:rsidRDefault="00E771EC" w:rsidP="00045835">
      <w:pPr>
        <w:spacing w:after="0" w:line="240" w:lineRule="auto"/>
        <w:ind w:firstLine="709"/>
        <w:jc w:val="both"/>
        <w:rPr>
          <w:rFonts w:ascii="Times New Roman" w:hAnsi="Times New Roman" w:cs="Times New Roman"/>
          <w:sz w:val="28"/>
          <w:szCs w:val="28"/>
        </w:rPr>
      </w:pPr>
      <w:r w:rsidRPr="00E771EC">
        <w:rPr>
          <w:rFonts w:ascii="Times New Roman" w:eastAsia="Times New Roman" w:hAnsi="Times New Roman" w:cs="Times New Roman"/>
          <w:sz w:val="28"/>
          <w:szCs w:val="28"/>
        </w:rPr>
        <w:t>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 сорными растениями, а также в неиспользовании земельных участков по назначению.</w:t>
      </w:r>
    </w:p>
    <w:p w:rsidR="00E771EC" w:rsidRPr="00E771EC" w:rsidRDefault="00E771EC" w:rsidP="0004583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E771EC">
        <w:rPr>
          <w:rFonts w:ascii="Times New Roman" w:eastAsiaTheme="minorHAnsi" w:hAnsi="Times New Roman" w:cs="Times New Roman"/>
          <w:color w:val="000000"/>
          <w:sz w:val="28"/>
          <w:szCs w:val="28"/>
          <w:lang w:eastAsia="en-US"/>
        </w:rPr>
        <w:t>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частью 2 статьи 8.7 КоАП РФ предусмотрена административная ответственность.</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rPr>
      </w:pPr>
      <w:proofErr w:type="gramStart"/>
      <w:r w:rsidRPr="00E771EC">
        <w:rPr>
          <w:rFonts w:ascii="Times New Roman" w:eastAsia="Times New Roman" w:hAnsi="Times New Roman" w:cs="Times New Roman"/>
          <w:sz w:val="28"/>
          <w:szCs w:val="28"/>
        </w:rPr>
        <w:t>За неиспользование или использование с нарушениями в области земельных отношений земельного участка, помимо административной ответственности в виде штрафа, предусмотрено повышение налоговой ставки с 0,3 % до 1,5 (ч. 1 ст. 394 Налогового кодекса), материалов для повышения налоговой ставки направлено 163, также предусмотрено принудительное изъятие земельного участка у его собственника (статья 6 Федерального закона от 24.07.2002 № 101-ФЗ «Об обороте земель сельскохозяйственного назначения</w:t>
      </w:r>
      <w:proofErr w:type="gramEnd"/>
      <w:r w:rsidRPr="00E771EC">
        <w:rPr>
          <w:rFonts w:ascii="Times New Roman" w:eastAsia="Times New Roman" w:hAnsi="Times New Roman" w:cs="Times New Roman"/>
          <w:sz w:val="28"/>
          <w:szCs w:val="28"/>
        </w:rPr>
        <w:t xml:space="preserve">»). В августе 2021 года Департаментом имущественных отношений вынесено 1 решение об изъятии у собственника земельного участка, а также направлено в Департамент имущественных отношений 14 материалов на расторжение договоров аренды. </w:t>
      </w:r>
    </w:p>
    <w:p w:rsidR="00E771EC" w:rsidRPr="00E771EC" w:rsidRDefault="00E771EC" w:rsidP="00045835">
      <w:pPr>
        <w:spacing w:after="0" w:line="240" w:lineRule="auto"/>
        <w:ind w:firstLine="709"/>
        <w:jc w:val="both"/>
        <w:rPr>
          <w:rFonts w:ascii="Times New Roman" w:hAnsi="Times New Roman" w:cs="Times New Roman"/>
          <w:b/>
          <w:sz w:val="28"/>
          <w:szCs w:val="28"/>
        </w:rPr>
      </w:pPr>
    </w:p>
    <w:p w:rsidR="00E771EC" w:rsidRPr="00E771EC" w:rsidRDefault="00E771EC" w:rsidP="00045835">
      <w:pPr>
        <w:spacing w:after="0" w:line="240" w:lineRule="auto"/>
        <w:ind w:firstLine="709"/>
        <w:jc w:val="both"/>
        <w:rPr>
          <w:rFonts w:ascii="Times New Roman" w:eastAsia="Times New Roman" w:hAnsi="Times New Roman" w:cs="Times New Roman"/>
          <w:b/>
          <w:sz w:val="28"/>
          <w:szCs w:val="28"/>
        </w:rPr>
      </w:pPr>
      <w:r w:rsidRPr="00E771EC">
        <w:rPr>
          <w:rFonts w:ascii="Times New Roman" w:hAnsi="Times New Roman" w:cs="Times New Roman"/>
          <w:b/>
          <w:sz w:val="28"/>
          <w:szCs w:val="28"/>
        </w:rPr>
        <w:t xml:space="preserve">Анализ выявленных и возможных причин возникновения типовых и массовых нарушений обязательных требований </w:t>
      </w:r>
    </w:p>
    <w:p w:rsidR="00E771EC" w:rsidRPr="00E771EC" w:rsidRDefault="00E771EC" w:rsidP="00045835">
      <w:pPr>
        <w:tabs>
          <w:tab w:val="left" w:pos="764"/>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В целях соблюдения обязательных требований земельного законодательства необходимо:</w:t>
      </w:r>
    </w:p>
    <w:p w:rsidR="00E771EC" w:rsidRPr="00E771EC" w:rsidRDefault="00E771EC" w:rsidP="00045835">
      <w:pPr>
        <w:tabs>
          <w:tab w:val="left" w:pos="764"/>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использовать земельный участок сельскохозяйственного назначения для ведения сельскохозяйственного производства или иной деятельности, связанной с сельскохозяйственным производством, в соответствии с установленным видом разрешенного использования;</w:t>
      </w:r>
    </w:p>
    <w:p w:rsidR="00E771EC" w:rsidRPr="00E771EC" w:rsidRDefault="00E771EC" w:rsidP="00045835">
      <w:pPr>
        <w:tabs>
          <w:tab w:val="left" w:pos="361"/>
          <w:tab w:val="left" w:pos="921"/>
          <w:tab w:val="left" w:pos="2401"/>
          <w:tab w:val="left" w:pos="3981"/>
          <w:tab w:val="left" w:pos="5541"/>
          <w:tab w:val="left" w:pos="6881"/>
          <w:tab w:val="left" w:pos="8021"/>
          <w:tab w:val="left" w:pos="8441"/>
        </w:tabs>
        <w:spacing w:after="0" w:line="240" w:lineRule="auto"/>
        <w:ind w:firstLine="709"/>
        <w:jc w:val="both"/>
        <w:rPr>
          <w:rFonts w:ascii="Times New Roman" w:hAnsi="Times New Roman" w:cs="Times New Roman"/>
          <w:sz w:val="28"/>
          <w:szCs w:val="28"/>
        </w:rPr>
      </w:pPr>
      <w:r w:rsidRPr="00E771EC">
        <w:rPr>
          <w:rFonts w:ascii="Times New Roman" w:eastAsia="Times New Roman" w:hAnsi="Times New Roman" w:cs="Times New Roman"/>
          <w:sz w:val="28"/>
          <w:szCs w:val="28"/>
        </w:rPr>
        <w:t>- не допускать зарастание земельных участков сорной и древесно-кустарниковой растительностью;</w:t>
      </w:r>
    </w:p>
    <w:p w:rsidR="00E771EC" w:rsidRPr="00E771EC" w:rsidRDefault="00E771EC" w:rsidP="00045835">
      <w:pPr>
        <w:tabs>
          <w:tab w:val="left" w:pos="161"/>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не размещать на земельных участках отходы производства и потребления;</w:t>
      </w:r>
    </w:p>
    <w:p w:rsidR="00E771EC" w:rsidRPr="00E771EC" w:rsidRDefault="00E771EC" w:rsidP="00045835">
      <w:pPr>
        <w:tabs>
          <w:tab w:val="left" w:pos="241"/>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при проведении внутрихозяйственных работ, работ связанных со снятием плодородного слоя почвы, соблюдать требования по складированию и использованию снятого плодородного слоя почвы;</w:t>
      </w:r>
    </w:p>
    <w:p w:rsidR="00E771EC" w:rsidRPr="00E771EC" w:rsidRDefault="00E771EC" w:rsidP="00045835">
      <w:pPr>
        <w:tabs>
          <w:tab w:val="left" w:pos="161"/>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 применять обоснованные дозы пестицидов и </w:t>
      </w:r>
      <w:proofErr w:type="spellStart"/>
      <w:r w:rsidRPr="00E771EC">
        <w:rPr>
          <w:rFonts w:ascii="Times New Roman" w:eastAsia="Times New Roman" w:hAnsi="Times New Roman" w:cs="Times New Roman"/>
          <w:sz w:val="28"/>
          <w:szCs w:val="28"/>
        </w:rPr>
        <w:t>агрохимикатов</w:t>
      </w:r>
      <w:proofErr w:type="spellEnd"/>
      <w:r w:rsidRPr="00E771EC">
        <w:rPr>
          <w:rFonts w:ascii="Times New Roman" w:eastAsia="Times New Roman" w:hAnsi="Times New Roman" w:cs="Times New Roman"/>
          <w:sz w:val="28"/>
          <w:szCs w:val="28"/>
        </w:rPr>
        <w:t>;</w:t>
      </w:r>
    </w:p>
    <w:p w:rsidR="00E771EC" w:rsidRPr="00E771EC" w:rsidRDefault="00E771EC" w:rsidP="00045835">
      <w:pPr>
        <w:tabs>
          <w:tab w:val="left" w:pos="161"/>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не допускать добычу общераспространенных полезных ископаемых.</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lastRenderedPageBreak/>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Управлением, являются:</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1. Низкие знания правообладателей земельных участков сельскохозяйственного назначения обязательных требований, предъявляемых к ним земельным законодательством Российской Федерации о порядке, способах и ограничениях использования таких земельных участков.</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Решением данной проблемы является активное проведение работы по разъяснению обязательных требований в сфере земельного законодательства правообладателям земельных участков сельскохозяйственного назначения.</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2. Сознательное бездействие правообладателей земельных участков.</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E771EC" w:rsidRPr="00E771EC" w:rsidRDefault="00E771EC" w:rsidP="00045835">
      <w:pPr>
        <w:tabs>
          <w:tab w:val="left" w:pos="161"/>
        </w:tabs>
        <w:spacing w:after="0" w:line="240" w:lineRule="auto"/>
        <w:ind w:firstLine="709"/>
        <w:jc w:val="both"/>
        <w:rPr>
          <w:rFonts w:ascii="Times New Roman" w:eastAsia="Times New Roman" w:hAnsi="Times New Roman" w:cs="Times New Roman"/>
          <w:sz w:val="28"/>
          <w:szCs w:val="28"/>
        </w:rPr>
      </w:pPr>
      <w:r w:rsidRPr="00E771EC">
        <w:rPr>
          <w:rFonts w:ascii="Times New Roman" w:hAnsi="Times New Roman" w:cs="Times New Roman"/>
          <w:sz w:val="28"/>
          <w:szCs w:val="28"/>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законом, изначально не планировавшие использовать земельный участок сельскохозяйственного назначения по его назначению.</w:t>
      </w:r>
    </w:p>
    <w:p w:rsidR="00E771EC" w:rsidRPr="00E771EC" w:rsidRDefault="00E771EC" w:rsidP="00045835">
      <w:pPr>
        <w:spacing w:after="0" w:line="240" w:lineRule="auto"/>
        <w:ind w:firstLine="709"/>
        <w:contextualSpacing/>
        <w:jc w:val="both"/>
        <w:rPr>
          <w:rFonts w:ascii="Times New Roman" w:hAnsi="Times New Roman" w:cs="Times New Roman"/>
          <w:b/>
          <w:sz w:val="28"/>
          <w:szCs w:val="28"/>
        </w:rPr>
      </w:pPr>
    </w:p>
    <w:p w:rsidR="00E771EC" w:rsidRPr="00E771EC" w:rsidRDefault="00E771EC" w:rsidP="00045835">
      <w:pPr>
        <w:spacing w:after="0" w:line="240" w:lineRule="auto"/>
        <w:ind w:firstLine="709"/>
        <w:contextualSpacing/>
        <w:jc w:val="both"/>
        <w:rPr>
          <w:rFonts w:ascii="Times New Roman" w:hAnsi="Times New Roman" w:cs="Times New Roman"/>
          <w:b/>
          <w:sz w:val="28"/>
          <w:szCs w:val="28"/>
        </w:rPr>
      </w:pPr>
      <w:r w:rsidRPr="00E771EC">
        <w:rPr>
          <w:rFonts w:ascii="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E771EC" w:rsidRPr="00E771EC" w:rsidRDefault="00E771EC" w:rsidP="00045835">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Для устранения причин совершения типовых и массовых нарушений обязательных требований подконтрольным</w:t>
      </w:r>
      <w:r w:rsidR="0029255B">
        <w:rPr>
          <w:rFonts w:ascii="Times New Roman" w:hAnsi="Times New Roman" w:cs="Times New Roman"/>
          <w:sz w:val="28"/>
          <w:szCs w:val="28"/>
        </w:rPr>
        <w:t xml:space="preserve"> субъектам необходимо проводить мероприятия.</w:t>
      </w:r>
    </w:p>
    <w:p w:rsidR="00E771EC" w:rsidRDefault="0029255B" w:rsidP="000458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9255B" w:rsidRDefault="0029255B" w:rsidP="000458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Перечень мероприятий, необходимых для подконтрольных субъектов, для недопущения правонарушений</w:t>
      </w:r>
    </w:p>
    <w:p w:rsidR="0029255B" w:rsidRPr="00E771EC" w:rsidRDefault="0029255B" w:rsidP="00045835">
      <w:pPr>
        <w:spacing w:after="0" w:line="240" w:lineRule="auto"/>
        <w:ind w:firstLine="709"/>
        <w:jc w:val="both"/>
        <w:rPr>
          <w:rFonts w:ascii="Times New Roman" w:hAnsi="Times New Roman" w:cs="Times New Roman"/>
          <w:sz w:val="28"/>
          <w:szCs w:val="28"/>
        </w:rPr>
      </w:pP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663"/>
        <w:gridCol w:w="4985"/>
      </w:tblGrid>
      <w:tr w:rsidR="00E771EC" w:rsidRPr="00E771EC" w:rsidTr="00286BEF">
        <w:trPr>
          <w:trHeight w:val="335"/>
        </w:trPr>
        <w:tc>
          <w:tcPr>
            <w:tcW w:w="567" w:type="dxa"/>
          </w:tcPr>
          <w:p w:rsidR="00E771EC" w:rsidRPr="00E771EC" w:rsidRDefault="00E771EC" w:rsidP="00286BEF">
            <w:pPr>
              <w:spacing w:after="0" w:line="240" w:lineRule="auto"/>
              <w:jc w:val="center"/>
              <w:rPr>
                <w:rFonts w:ascii="Times New Roman" w:hAnsi="Times New Roman" w:cs="Times New Roman"/>
                <w:sz w:val="28"/>
                <w:szCs w:val="28"/>
              </w:rPr>
            </w:pPr>
            <w:proofErr w:type="spellStart"/>
            <w:proofErr w:type="gramStart"/>
            <w:r w:rsidRPr="00E771EC">
              <w:rPr>
                <w:rFonts w:ascii="Times New Roman" w:hAnsi="Times New Roman" w:cs="Times New Roman"/>
                <w:sz w:val="28"/>
                <w:szCs w:val="28"/>
              </w:rPr>
              <w:t>п</w:t>
            </w:r>
            <w:proofErr w:type="spellEnd"/>
            <w:proofErr w:type="gramEnd"/>
            <w:r w:rsidRPr="00E771EC">
              <w:rPr>
                <w:rFonts w:ascii="Times New Roman" w:hAnsi="Times New Roman" w:cs="Times New Roman"/>
                <w:sz w:val="28"/>
                <w:szCs w:val="28"/>
              </w:rPr>
              <w:t>/</w:t>
            </w:r>
            <w:proofErr w:type="spellStart"/>
            <w:r w:rsidRPr="00E771EC">
              <w:rPr>
                <w:rFonts w:ascii="Times New Roman" w:hAnsi="Times New Roman" w:cs="Times New Roman"/>
                <w:sz w:val="28"/>
                <w:szCs w:val="28"/>
              </w:rPr>
              <w:t>п</w:t>
            </w:r>
            <w:proofErr w:type="spellEnd"/>
          </w:p>
        </w:tc>
        <w:tc>
          <w:tcPr>
            <w:tcW w:w="3671" w:type="dxa"/>
          </w:tcPr>
          <w:p w:rsidR="00E771EC" w:rsidRPr="00E771EC" w:rsidRDefault="00E771EC" w:rsidP="00286BEF">
            <w:pPr>
              <w:spacing w:after="0" w:line="240" w:lineRule="auto"/>
              <w:ind w:firstLine="709"/>
              <w:jc w:val="center"/>
              <w:rPr>
                <w:rFonts w:ascii="Times New Roman" w:hAnsi="Times New Roman" w:cs="Times New Roman"/>
                <w:sz w:val="28"/>
                <w:szCs w:val="28"/>
              </w:rPr>
            </w:pPr>
            <w:r w:rsidRPr="00E771EC">
              <w:rPr>
                <w:rFonts w:ascii="Times New Roman" w:hAnsi="Times New Roman" w:cs="Times New Roman"/>
                <w:sz w:val="28"/>
                <w:szCs w:val="28"/>
              </w:rPr>
              <w:t>Вид нарушения</w:t>
            </w:r>
          </w:p>
        </w:tc>
        <w:tc>
          <w:tcPr>
            <w:tcW w:w="5004" w:type="dxa"/>
          </w:tcPr>
          <w:p w:rsidR="00E771EC" w:rsidRPr="00E771EC" w:rsidRDefault="00E771EC" w:rsidP="00286BEF">
            <w:pPr>
              <w:spacing w:after="0" w:line="240" w:lineRule="auto"/>
              <w:ind w:firstLine="709"/>
              <w:jc w:val="center"/>
              <w:rPr>
                <w:rFonts w:ascii="Times New Roman" w:hAnsi="Times New Roman" w:cs="Times New Roman"/>
                <w:sz w:val="28"/>
                <w:szCs w:val="28"/>
              </w:rPr>
            </w:pPr>
            <w:r w:rsidRPr="00E771EC">
              <w:rPr>
                <w:rFonts w:ascii="Times New Roman" w:hAnsi="Times New Roman" w:cs="Times New Roman"/>
                <w:sz w:val="28"/>
                <w:szCs w:val="28"/>
              </w:rPr>
              <w:t>Вид мероприятия</w:t>
            </w:r>
          </w:p>
        </w:tc>
      </w:tr>
      <w:tr w:rsidR="00E771EC" w:rsidRPr="00E771EC" w:rsidTr="00286BEF">
        <w:trPr>
          <w:trHeight w:val="385"/>
        </w:trPr>
        <w:tc>
          <w:tcPr>
            <w:tcW w:w="567" w:type="dxa"/>
          </w:tcPr>
          <w:p w:rsidR="00E771EC" w:rsidRPr="00E771EC" w:rsidRDefault="00E771EC" w:rsidP="00286BEF">
            <w:pPr>
              <w:spacing w:after="0" w:line="240" w:lineRule="auto"/>
              <w:ind w:firstLine="709"/>
              <w:jc w:val="center"/>
              <w:rPr>
                <w:rFonts w:ascii="Times New Roman" w:hAnsi="Times New Roman" w:cs="Times New Roman"/>
                <w:sz w:val="28"/>
                <w:szCs w:val="28"/>
              </w:rPr>
            </w:pPr>
          </w:p>
          <w:p w:rsidR="00E771EC" w:rsidRPr="00E771EC" w:rsidRDefault="00E771EC" w:rsidP="00286BEF">
            <w:pPr>
              <w:spacing w:after="0" w:line="240" w:lineRule="auto"/>
              <w:ind w:right="-81"/>
              <w:jc w:val="center"/>
              <w:rPr>
                <w:rFonts w:ascii="Times New Roman" w:hAnsi="Times New Roman" w:cs="Times New Roman"/>
                <w:sz w:val="28"/>
                <w:szCs w:val="28"/>
              </w:rPr>
            </w:pPr>
            <w:r w:rsidRPr="00E771EC">
              <w:rPr>
                <w:rFonts w:ascii="Times New Roman" w:hAnsi="Times New Roman" w:cs="Times New Roman"/>
                <w:sz w:val="28"/>
                <w:szCs w:val="28"/>
              </w:rPr>
              <w:t>1</w:t>
            </w:r>
          </w:p>
        </w:tc>
        <w:tc>
          <w:tcPr>
            <w:tcW w:w="3671" w:type="dxa"/>
          </w:tcPr>
          <w:p w:rsidR="00E771EC" w:rsidRPr="00E771EC" w:rsidRDefault="00E771EC" w:rsidP="00286BEF">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Зарастание сорной, древесно-кустарниковой растительностью, в результате неиспользования земельного участка</w:t>
            </w:r>
          </w:p>
        </w:tc>
        <w:tc>
          <w:tcPr>
            <w:tcW w:w="5004" w:type="dxa"/>
          </w:tcPr>
          <w:p w:rsidR="00E771EC" w:rsidRPr="00E771EC" w:rsidRDefault="00E771EC" w:rsidP="00286BEF">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Проведение агротехнических мероприятий и организационно-хозяйственных работ на своих земельных участках сельскохозяйственного назначения</w:t>
            </w:r>
          </w:p>
        </w:tc>
      </w:tr>
      <w:tr w:rsidR="00E771EC" w:rsidRPr="00E771EC" w:rsidTr="00286BEF">
        <w:trPr>
          <w:trHeight w:val="208"/>
        </w:trPr>
        <w:tc>
          <w:tcPr>
            <w:tcW w:w="567" w:type="dxa"/>
          </w:tcPr>
          <w:p w:rsidR="00E771EC" w:rsidRPr="00E771EC" w:rsidRDefault="00E771EC" w:rsidP="00286BEF">
            <w:pPr>
              <w:spacing w:after="0" w:line="240" w:lineRule="auto"/>
              <w:ind w:firstLine="709"/>
              <w:jc w:val="center"/>
              <w:rPr>
                <w:rFonts w:ascii="Times New Roman" w:hAnsi="Times New Roman" w:cs="Times New Roman"/>
                <w:sz w:val="28"/>
                <w:szCs w:val="28"/>
              </w:rPr>
            </w:pPr>
          </w:p>
          <w:p w:rsidR="00E771EC" w:rsidRPr="00E771EC" w:rsidRDefault="00E771EC" w:rsidP="00286BEF">
            <w:pPr>
              <w:spacing w:after="0" w:line="240" w:lineRule="auto"/>
              <w:ind w:firstLine="709"/>
              <w:jc w:val="center"/>
              <w:rPr>
                <w:rFonts w:ascii="Times New Roman" w:hAnsi="Times New Roman" w:cs="Times New Roman"/>
                <w:sz w:val="28"/>
                <w:szCs w:val="28"/>
              </w:rPr>
            </w:pPr>
          </w:p>
          <w:p w:rsidR="00E771EC" w:rsidRPr="00E771EC" w:rsidRDefault="00E771EC" w:rsidP="00286BEF">
            <w:pPr>
              <w:spacing w:after="0" w:line="240" w:lineRule="auto"/>
              <w:jc w:val="center"/>
              <w:rPr>
                <w:rFonts w:ascii="Times New Roman" w:hAnsi="Times New Roman" w:cs="Times New Roman"/>
                <w:sz w:val="28"/>
                <w:szCs w:val="28"/>
              </w:rPr>
            </w:pPr>
            <w:r w:rsidRPr="00E771EC">
              <w:rPr>
                <w:rFonts w:ascii="Times New Roman" w:hAnsi="Times New Roman" w:cs="Times New Roman"/>
                <w:sz w:val="28"/>
                <w:szCs w:val="28"/>
              </w:rPr>
              <w:t>2</w:t>
            </w:r>
          </w:p>
        </w:tc>
        <w:tc>
          <w:tcPr>
            <w:tcW w:w="3671" w:type="dxa"/>
          </w:tcPr>
          <w:p w:rsidR="00E771EC" w:rsidRPr="00E771EC" w:rsidRDefault="00E771EC" w:rsidP="00286BEF">
            <w:pPr>
              <w:tabs>
                <w:tab w:val="left" w:pos="1725"/>
                <w:tab w:val="center" w:pos="3492"/>
              </w:tabs>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Снятие, перемещение плодородного слоя почвы, в результате проведения внутрихозяйственных работ</w:t>
            </w:r>
          </w:p>
        </w:tc>
        <w:tc>
          <w:tcPr>
            <w:tcW w:w="5004" w:type="dxa"/>
          </w:tcPr>
          <w:p w:rsidR="00E771EC" w:rsidRPr="00E771EC" w:rsidRDefault="00E771EC" w:rsidP="00286BEF">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В зависимости от цели проведения внутрихозяйственных работ, необходимо разработать проект рекультивации нарушенных земель</w:t>
            </w:r>
          </w:p>
        </w:tc>
      </w:tr>
      <w:tr w:rsidR="00E771EC" w:rsidRPr="00E771EC" w:rsidTr="00286BEF">
        <w:trPr>
          <w:trHeight w:val="58"/>
        </w:trPr>
        <w:tc>
          <w:tcPr>
            <w:tcW w:w="567" w:type="dxa"/>
          </w:tcPr>
          <w:p w:rsidR="00E771EC" w:rsidRPr="00E771EC" w:rsidRDefault="00E771EC" w:rsidP="00286BEF">
            <w:pPr>
              <w:spacing w:after="0" w:line="240" w:lineRule="auto"/>
              <w:ind w:firstLine="709"/>
              <w:jc w:val="center"/>
              <w:rPr>
                <w:rFonts w:ascii="Times New Roman" w:hAnsi="Times New Roman" w:cs="Times New Roman"/>
                <w:sz w:val="28"/>
                <w:szCs w:val="28"/>
              </w:rPr>
            </w:pPr>
          </w:p>
          <w:p w:rsidR="00E771EC" w:rsidRPr="00E771EC" w:rsidRDefault="00E771EC" w:rsidP="00286BEF">
            <w:pPr>
              <w:spacing w:after="0" w:line="240" w:lineRule="auto"/>
              <w:ind w:firstLine="709"/>
              <w:jc w:val="center"/>
              <w:rPr>
                <w:rFonts w:ascii="Times New Roman" w:hAnsi="Times New Roman" w:cs="Times New Roman"/>
                <w:sz w:val="28"/>
                <w:szCs w:val="28"/>
              </w:rPr>
            </w:pPr>
          </w:p>
          <w:p w:rsidR="00E771EC" w:rsidRPr="00E771EC" w:rsidRDefault="00E771EC" w:rsidP="00286BEF">
            <w:pPr>
              <w:spacing w:after="0" w:line="240" w:lineRule="auto"/>
              <w:jc w:val="center"/>
              <w:rPr>
                <w:rFonts w:ascii="Times New Roman" w:hAnsi="Times New Roman" w:cs="Times New Roman"/>
                <w:sz w:val="28"/>
                <w:szCs w:val="28"/>
              </w:rPr>
            </w:pPr>
            <w:r w:rsidRPr="00E771EC">
              <w:rPr>
                <w:rFonts w:ascii="Times New Roman" w:hAnsi="Times New Roman" w:cs="Times New Roman"/>
                <w:sz w:val="28"/>
                <w:szCs w:val="28"/>
              </w:rPr>
              <w:t>3</w:t>
            </w:r>
          </w:p>
        </w:tc>
        <w:tc>
          <w:tcPr>
            <w:tcW w:w="3671" w:type="dxa"/>
          </w:tcPr>
          <w:p w:rsidR="00E771EC" w:rsidRPr="00E771EC" w:rsidRDefault="00E771EC" w:rsidP="00286BEF">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Нарушение правил эксплуатации мелиоративных систем или </w:t>
            </w:r>
            <w:r w:rsidRPr="00E771EC">
              <w:rPr>
                <w:rFonts w:ascii="Times New Roman" w:hAnsi="Times New Roman" w:cs="Times New Roman"/>
                <w:sz w:val="28"/>
                <w:szCs w:val="28"/>
              </w:rPr>
              <w:lastRenderedPageBreak/>
              <w:t>отдельно расположенных гидротехнических сооружений. Повреждение мелиоративных систем</w:t>
            </w:r>
          </w:p>
        </w:tc>
        <w:tc>
          <w:tcPr>
            <w:tcW w:w="5004" w:type="dxa"/>
          </w:tcPr>
          <w:p w:rsidR="00E771EC" w:rsidRPr="00E771EC" w:rsidRDefault="00E771EC" w:rsidP="00286BEF">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lastRenderedPageBreak/>
              <w:t>Производить постоянный уход за полезащитными лесными насаждениями</w:t>
            </w:r>
          </w:p>
        </w:tc>
      </w:tr>
    </w:tbl>
    <w:p w:rsidR="00E771EC" w:rsidRPr="00E771EC" w:rsidRDefault="00E771EC" w:rsidP="00045835">
      <w:pPr>
        <w:spacing w:after="0" w:line="240" w:lineRule="auto"/>
        <w:ind w:firstLine="709"/>
        <w:jc w:val="both"/>
        <w:rPr>
          <w:rFonts w:ascii="Times New Roman" w:hAnsi="Times New Roman" w:cs="Times New Roman"/>
          <w:b/>
          <w:sz w:val="28"/>
          <w:szCs w:val="28"/>
        </w:rPr>
      </w:pPr>
    </w:p>
    <w:p w:rsidR="00E771EC" w:rsidRPr="00E771EC" w:rsidRDefault="00E771EC" w:rsidP="00602614">
      <w:pPr>
        <w:spacing w:after="0" w:line="240" w:lineRule="auto"/>
        <w:ind w:firstLine="709"/>
        <w:jc w:val="both"/>
        <w:rPr>
          <w:rFonts w:ascii="Times New Roman" w:hAnsi="Times New Roman" w:cs="Times New Roman"/>
          <w:b/>
          <w:sz w:val="28"/>
          <w:szCs w:val="28"/>
        </w:rPr>
      </w:pPr>
      <w:r w:rsidRPr="00E771EC">
        <w:rPr>
          <w:rFonts w:ascii="Times New Roman" w:hAnsi="Times New Roman" w:cs="Times New Roman"/>
          <w:b/>
          <w:sz w:val="28"/>
          <w:szCs w:val="28"/>
        </w:rPr>
        <w:t>Статистика и анализ примененных к подконтрольным субъектам мер юридической ответственности</w:t>
      </w:r>
    </w:p>
    <w:p w:rsidR="00E771EC" w:rsidRDefault="00EC0BC3" w:rsidP="00045835">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проведении контрольных (</w:t>
      </w:r>
      <w:r w:rsidR="00E771EC" w:rsidRPr="00E771EC">
        <w:rPr>
          <w:rFonts w:ascii="Times New Roman" w:eastAsia="Times New Roman" w:hAnsi="Times New Roman" w:cs="Times New Roman"/>
          <w:sz w:val="28"/>
          <w:szCs w:val="28"/>
        </w:rPr>
        <w:t>надзорных</w:t>
      </w:r>
      <w:r>
        <w:rPr>
          <w:rFonts w:ascii="Times New Roman" w:eastAsia="Times New Roman" w:hAnsi="Times New Roman" w:cs="Times New Roman"/>
          <w:sz w:val="28"/>
          <w:szCs w:val="28"/>
        </w:rPr>
        <w:t>)</w:t>
      </w:r>
      <w:r w:rsidR="00E771EC" w:rsidRPr="00E771EC">
        <w:rPr>
          <w:rFonts w:ascii="Times New Roman" w:eastAsia="Times New Roman" w:hAnsi="Times New Roman" w:cs="Times New Roman"/>
          <w:sz w:val="28"/>
          <w:szCs w:val="28"/>
        </w:rPr>
        <w:t xml:space="preserve"> мероприятий за отчетный период должностными лицами Управления было выявлено 332 правонарушений, из них 182 нарушений требований земельного законодательства, что составляет 55 % от общего количества выявленных правонарушений, и150 (45 %) административных правонарушений, посягающих на институты государственной власти, общественный порядок и общественную безопасность, а также против порядка управления (ст.19.4.1, ч.25 ст. 19.5, ч.26 ст. 19.5,  ст</w:t>
      </w:r>
      <w:proofErr w:type="gramEnd"/>
      <w:r w:rsidR="00E771EC" w:rsidRPr="00E771EC">
        <w:rPr>
          <w:rFonts w:ascii="Times New Roman" w:eastAsia="Times New Roman" w:hAnsi="Times New Roman" w:cs="Times New Roman"/>
          <w:sz w:val="28"/>
          <w:szCs w:val="28"/>
        </w:rPr>
        <w:t xml:space="preserve">. </w:t>
      </w:r>
      <w:proofErr w:type="gramStart"/>
      <w:r w:rsidR="00E771EC" w:rsidRPr="00E771EC">
        <w:rPr>
          <w:rFonts w:ascii="Times New Roman" w:eastAsia="Times New Roman" w:hAnsi="Times New Roman" w:cs="Times New Roman"/>
          <w:sz w:val="28"/>
          <w:szCs w:val="28"/>
        </w:rPr>
        <w:t>19.7, ч. 1 ст. 20.25).</w:t>
      </w:r>
      <w:proofErr w:type="gramEnd"/>
    </w:p>
    <w:p w:rsidR="00286BEF" w:rsidRDefault="00286BEF" w:rsidP="00045835">
      <w:pPr>
        <w:spacing w:after="0" w:line="240" w:lineRule="auto"/>
        <w:ind w:firstLine="709"/>
        <w:jc w:val="both"/>
        <w:rPr>
          <w:rFonts w:ascii="Times New Roman" w:eastAsia="Times New Roman" w:hAnsi="Times New Roman" w:cs="Times New Roman"/>
          <w:sz w:val="28"/>
          <w:szCs w:val="28"/>
        </w:rPr>
      </w:pPr>
    </w:p>
    <w:p w:rsidR="00286BEF" w:rsidRPr="00E771EC" w:rsidRDefault="00286BEF" w:rsidP="00286BEF">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Таблица </w:t>
      </w:r>
      <w:r w:rsidR="0029255B">
        <w:rPr>
          <w:rFonts w:ascii="Times New Roman" w:eastAsia="Times New Roman" w:hAnsi="Times New Roman" w:cs="Times New Roman"/>
          <w:sz w:val="28"/>
          <w:szCs w:val="28"/>
        </w:rPr>
        <w:t>2</w:t>
      </w:r>
      <w:proofErr w:type="gramStart"/>
      <w:r w:rsidRPr="00E771EC">
        <w:rPr>
          <w:rFonts w:ascii="Times New Roman" w:eastAsia="Times New Roman" w:hAnsi="Times New Roman" w:cs="Times New Roman"/>
          <w:sz w:val="28"/>
          <w:szCs w:val="28"/>
        </w:rPr>
        <w:t xml:space="preserve"> − О</w:t>
      </w:r>
      <w:proofErr w:type="gramEnd"/>
      <w:r w:rsidRPr="00E771EC">
        <w:rPr>
          <w:rFonts w:ascii="Times New Roman" w:eastAsia="Times New Roman" w:hAnsi="Times New Roman" w:cs="Times New Roman"/>
          <w:sz w:val="28"/>
          <w:szCs w:val="28"/>
        </w:rPr>
        <w:t xml:space="preserve"> выявленных административных пра</w:t>
      </w:r>
      <w:r>
        <w:rPr>
          <w:rFonts w:ascii="Times New Roman" w:eastAsia="Times New Roman" w:hAnsi="Times New Roman" w:cs="Times New Roman"/>
          <w:sz w:val="28"/>
          <w:szCs w:val="28"/>
        </w:rPr>
        <w:t>вонарушениях по статьям КоАП РФ</w:t>
      </w:r>
    </w:p>
    <w:p w:rsidR="00E771EC" w:rsidRPr="00E771EC" w:rsidRDefault="00E771EC" w:rsidP="00EA5B77">
      <w:pPr>
        <w:tabs>
          <w:tab w:val="left" w:pos="2294"/>
        </w:tabs>
        <w:spacing w:after="0" w:line="240" w:lineRule="auto"/>
        <w:jc w:val="both"/>
        <w:rPr>
          <w:rFonts w:ascii="Times New Roman" w:eastAsia="Times New Roman" w:hAnsi="Times New Roman" w:cs="Times New Roman"/>
          <w:i/>
          <w:iCs/>
          <w:sz w:val="28"/>
          <w:szCs w:val="28"/>
        </w:rPr>
      </w:pPr>
    </w:p>
    <w:tbl>
      <w:tblPr>
        <w:tblStyle w:val="af1"/>
        <w:tblW w:w="0" w:type="auto"/>
        <w:tblLook w:val="04A0"/>
      </w:tblPr>
      <w:tblGrid>
        <w:gridCol w:w="817"/>
        <w:gridCol w:w="5276"/>
        <w:gridCol w:w="1671"/>
        <w:gridCol w:w="1807"/>
      </w:tblGrid>
      <w:tr w:rsidR="00E771EC" w:rsidRPr="00E771EC" w:rsidTr="00EA5B77">
        <w:tc>
          <w:tcPr>
            <w:tcW w:w="6093" w:type="dxa"/>
            <w:gridSpan w:val="2"/>
            <w:shd w:val="clear" w:color="auto" w:fill="8DB3E2" w:themeFill="text2" w:themeFillTint="66"/>
          </w:tcPr>
          <w:p w:rsidR="00E771EC" w:rsidRPr="00E771EC" w:rsidRDefault="00E771EC" w:rsidP="00EA5B77">
            <w:pPr>
              <w:tabs>
                <w:tab w:val="left" w:pos="2294"/>
              </w:tabs>
              <w:ind w:firstLine="709"/>
              <w:jc w:val="center"/>
              <w:rPr>
                <w:rFonts w:ascii="Times New Roman" w:eastAsia="Times New Roman" w:hAnsi="Times New Roman" w:cs="Times New Roman"/>
                <w:i/>
                <w:iCs/>
                <w:sz w:val="28"/>
                <w:szCs w:val="28"/>
              </w:rPr>
            </w:pPr>
            <w:r w:rsidRPr="00E771EC">
              <w:rPr>
                <w:rFonts w:ascii="Times New Roman" w:eastAsia="Times New Roman" w:hAnsi="Times New Roman" w:cs="Times New Roman"/>
                <w:i/>
                <w:iCs/>
                <w:sz w:val="28"/>
                <w:szCs w:val="28"/>
              </w:rPr>
              <w:t>Показатели</w:t>
            </w:r>
          </w:p>
        </w:tc>
        <w:tc>
          <w:tcPr>
            <w:tcW w:w="1671" w:type="dxa"/>
            <w:shd w:val="clear" w:color="auto" w:fill="8DB3E2" w:themeFill="text2" w:themeFillTint="66"/>
          </w:tcPr>
          <w:p w:rsidR="00E771EC" w:rsidRPr="00E771EC" w:rsidRDefault="00E771EC" w:rsidP="0029255B">
            <w:pPr>
              <w:tabs>
                <w:tab w:val="left" w:pos="2294"/>
              </w:tabs>
              <w:jc w:val="center"/>
              <w:rPr>
                <w:rFonts w:ascii="Times New Roman" w:eastAsia="Times New Roman" w:hAnsi="Times New Roman" w:cs="Times New Roman"/>
                <w:i/>
                <w:iCs/>
                <w:sz w:val="28"/>
                <w:szCs w:val="28"/>
              </w:rPr>
            </w:pPr>
            <w:r w:rsidRPr="00E771EC">
              <w:rPr>
                <w:rFonts w:ascii="Times New Roman" w:eastAsia="Times New Roman" w:hAnsi="Times New Roman" w:cs="Times New Roman"/>
                <w:w w:val="99"/>
                <w:sz w:val="28"/>
                <w:szCs w:val="28"/>
              </w:rPr>
              <w:t>2020 г.</w:t>
            </w:r>
          </w:p>
        </w:tc>
        <w:tc>
          <w:tcPr>
            <w:tcW w:w="1807" w:type="dxa"/>
            <w:shd w:val="clear" w:color="auto" w:fill="8DB3E2" w:themeFill="text2" w:themeFillTint="66"/>
          </w:tcPr>
          <w:p w:rsidR="00E771EC" w:rsidRPr="00E771EC" w:rsidRDefault="00E771EC" w:rsidP="0029255B">
            <w:pPr>
              <w:tabs>
                <w:tab w:val="left" w:pos="2294"/>
              </w:tabs>
              <w:ind w:firstLine="709"/>
              <w:jc w:val="center"/>
              <w:rPr>
                <w:rFonts w:ascii="Times New Roman" w:eastAsia="Times New Roman" w:hAnsi="Times New Roman" w:cs="Times New Roman"/>
                <w:i/>
                <w:iCs/>
                <w:color w:val="FF0000"/>
                <w:sz w:val="28"/>
                <w:szCs w:val="28"/>
              </w:rPr>
            </w:pPr>
            <w:r w:rsidRPr="00E771EC">
              <w:rPr>
                <w:rFonts w:ascii="Times New Roman" w:eastAsia="Times New Roman" w:hAnsi="Times New Roman" w:cs="Times New Roman"/>
                <w:w w:val="99"/>
                <w:sz w:val="28"/>
                <w:szCs w:val="28"/>
              </w:rPr>
              <w:t>2021 г.</w:t>
            </w:r>
          </w:p>
        </w:tc>
      </w:tr>
      <w:tr w:rsidR="00E771EC" w:rsidRPr="00E771EC" w:rsidTr="002A272E">
        <w:tc>
          <w:tcPr>
            <w:tcW w:w="817" w:type="dxa"/>
            <w:vMerge w:val="restart"/>
            <w:textDirection w:val="btLr"/>
          </w:tcPr>
          <w:p w:rsidR="00E771EC" w:rsidRPr="00EA5B77" w:rsidRDefault="00E771EC" w:rsidP="00EA5B77">
            <w:pPr>
              <w:tabs>
                <w:tab w:val="left" w:pos="2294"/>
              </w:tabs>
              <w:ind w:right="113" w:firstLine="709"/>
              <w:jc w:val="center"/>
              <w:rPr>
                <w:rFonts w:ascii="Times New Roman" w:eastAsia="Times New Roman" w:hAnsi="Times New Roman" w:cs="Times New Roman"/>
                <w:iCs/>
                <w:sz w:val="28"/>
                <w:szCs w:val="28"/>
              </w:rPr>
            </w:pPr>
            <w:r w:rsidRPr="00EA5B77">
              <w:rPr>
                <w:rFonts w:ascii="Times New Roman" w:eastAsia="Times New Roman" w:hAnsi="Times New Roman" w:cs="Times New Roman"/>
                <w:iCs/>
                <w:sz w:val="28"/>
                <w:szCs w:val="28"/>
              </w:rPr>
              <w:t>Статьи КоАП РФ</w:t>
            </w:r>
          </w:p>
        </w:tc>
        <w:tc>
          <w:tcPr>
            <w:tcW w:w="5276" w:type="dxa"/>
          </w:tcPr>
          <w:p w:rsidR="00E771EC" w:rsidRPr="00EA5B77" w:rsidRDefault="00E771EC" w:rsidP="00EA5B77">
            <w:pPr>
              <w:tabs>
                <w:tab w:val="left" w:pos="2294"/>
              </w:tabs>
              <w:ind w:firstLine="709"/>
              <w:jc w:val="center"/>
              <w:rPr>
                <w:rFonts w:ascii="Times New Roman" w:eastAsia="Times New Roman" w:hAnsi="Times New Roman" w:cs="Times New Roman"/>
                <w:iCs/>
                <w:sz w:val="28"/>
                <w:szCs w:val="28"/>
              </w:rPr>
            </w:pPr>
            <w:r w:rsidRPr="00EA5B77">
              <w:rPr>
                <w:rFonts w:ascii="Times New Roman" w:eastAsia="Times New Roman" w:hAnsi="Times New Roman" w:cs="Times New Roman"/>
                <w:sz w:val="28"/>
                <w:szCs w:val="28"/>
              </w:rPr>
              <w:t>Установлено правонарушений всего, шт.</w:t>
            </w:r>
          </w:p>
        </w:tc>
        <w:tc>
          <w:tcPr>
            <w:tcW w:w="1671"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248</w:t>
            </w:r>
          </w:p>
        </w:tc>
        <w:tc>
          <w:tcPr>
            <w:tcW w:w="1807"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332</w:t>
            </w:r>
          </w:p>
        </w:tc>
      </w:tr>
      <w:tr w:rsidR="00E771EC" w:rsidRPr="00E771EC" w:rsidTr="002A272E">
        <w:tc>
          <w:tcPr>
            <w:tcW w:w="817" w:type="dxa"/>
            <w:vMerge/>
          </w:tcPr>
          <w:p w:rsidR="00E771EC" w:rsidRPr="00EA5B77" w:rsidRDefault="00E771EC" w:rsidP="00EA5B77">
            <w:pPr>
              <w:tabs>
                <w:tab w:val="left" w:pos="2294"/>
              </w:tabs>
              <w:ind w:firstLine="709"/>
              <w:jc w:val="center"/>
              <w:rPr>
                <w:rFonts w:ascii="Times New Roman" w:eastAsia="Times New Roman" w:hAnsi="Times New Roman" w:cs="Times New Roman"/>
                <w:iCs/>
                <w:sz w:val="28"/>
                <w:szCs w:val="28"/>
              </w:rPr>
            </w:pPr>
          </w:p>
        </w:tc>
        <w:tc>
          <w:tcPr>
            <w:tcW w:w="5276" w:type="dxa"/>
          </w:tcPr>
          <w:p w:rsidR="00E771EC" w:rsidRPr="00EA5B77" w:rsidRDefault="00E771EC" w:rsidP="00987694">
            <w:pPr>
              <w:tabs>
                <w:tab w:val="left" w:pos="2294"/>
              </w:tabs>
              <w:ind w:firstLine="709"/>
              <w:jc w:val="center"/>
              <w:rPr>
                <w:rFonts w:ascii="Times New Roman" w:eastAsia="Times New Roman" w:hAnsi="Times New Roman" w:cs="Times New Roman"/>
                <w:iCs/>
                <w:sz w:val="28"/>
                <w:szCs w:val="28"/>
              </w:rPr>
            </w:pPr>
            <w:r w:rsidRPr="00EA5B77">
              <w:rPr>
                <w:rFonts w:ascii="Times New Roman" w:eastAsia="Times New Roman" w:hAnsi="Times New Roman" w:cs="Times New Roman"/>
                <w:sz w:val="28"/>
                <w:szCs w:val="28"/>
              </w:rPr>
              <w:t>ч.1 ст. 8.6</w:t>
            </w:r>
          </w:p>
        </w:tc>
        <w:tc>
          <w:tcPr>
            <w:tcW w:w="1671"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5</w:t>
            </w:r>
          </w:p>
        </w:tc>
        <w:tc>
          <w:tcPr>
            <w:tcW w:w="1807"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0</w:t>
            </w:r>
          </w:p>
        </w:tc>
      </w:tr>
      <w:tr w:rsidR="00E771EC" w:rsidRPr="00E771EC" w:rsidTr="002A272E">
        <w:tc>
          <w:tcPr>
            <w:tcW w:w="817" w:type="dxa"/>
            <w:vMerge/>
          </w:tcPr>
          <w:p w:rsidR="00E771EC" w:rsidRPr="00EA5B77" w:rsidRDefault="00E771EC" w:rsidP="00EA5B77">
            <w:pPr>
              <w:tabs>
                <w:tab w:val="left" w:pos="2294"/>
              </w:tabs>
              <w:ind w:firstLine="709"/>
              <w:jc w:val="center"/>
              <w:rPr>
                <w:rFonts w:ascii="Times New Roman" w:eastAsia="Times New Roman" w:hAnsi="Times New Roman" w:cs="Times New Roman"/>
                <w:iCs/>
                <w:sz w:val="28"/>
                <w:szCs w:val="28"/>
              </w:rPr>
            </w:pPr>
          </w:p>
        </w:tc>
        <w:tc>
          <w:tcPr>
            <w:tcW w:w="5276" w:type="dxa"/>
          </w:tcPr>
          <w:p w:rsidR="00E771EC" w:rsidRPr="00EA5B77" w:rsidRDefault="00E771EC" w:rsidP="00987694">
            <w:pPr>
              <w:tabs>
                <w:tab w:val="left" w:pos="2294"/>
              </w:tabs>
              <w:ind w:firstLine="709"/>
              <w:jc w:val="center"/>
              <w:rPr>
                <w:rFonts w:ascii="Times New Roman" w:eastAsia="Times New Roman" w:hAnsi="Times New Roman" w:cs="Times New Roman"/>
                <w:iCs/>
                <w:sz w:val="28"/>
                <w:szCs w:val="28"/>
              </w:rPr>
            </w:pPr>
            <w:r w:rsidRPr="00EA5B77">
              <w:rPr>
                <w:rFonts w:ascii="Times New Roman" w:eastAsia="Times New Roman" w:hAnsi="Times New Roman" w:cs="Times New Roman"/>
                <w:sz w:val="28"/>
                <w:szCs w:val="28"/>
              </w:rPr>
              <w:t>ч.2 ст. 8.6</w:t>
            </w:r>
          </w:p>
        </w:tc>
        <w:tc>
          <w:tcPr>
            <w:tcW w:w="1671"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9</w:t>
            </w:r>
          </w:p>
        </w:tc>
        <w:tc>
          <w:tcPr>
            <w:tcW w:w="1807"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13</w:t>
            </w:r>
          </w:p>
        </w:tc>
      </w:tr>
      <w:tr w:rsidR="00E771EC" w:rsidRPr="00E771EC" w:rsidTr="002A272E">
        <w:tc>
          <w:tcPr>
            <w:tcW w:w="817" w:type="dxa"/>
            <w:vMerge/>
          </w:tcPr>
          <w:p w:rsidR="00E771EC" w:rsidRPr="00EA5B77" w:rsidRDefault="00E771EC" w:rsidP="00EA5B77">
            <w:pPr>
              <w:tabs>
                <w:tab w:val="left" w:pos="2294"/>
              </w:tabs>
              <w:ind w:firstLine="709"/>
              <w:jc w:val="center"/>
              <w:rPr>
                <w:rFonts w:ascii="Times New Roman" w:eastAsia="Times New Roman" w:hAnsi="Times New Roman" w:cs="Times New Roman"/>
                <w:iCs/>
                <w:sz w:val="28"/>
                <w:szCs w:val="28"/>
              </w:rPr>
            </w:pPr>
          </w:p>
        </w:tc>
        <w:tc>
          <w:tcPr>
            <w:tcW w:w="5276" w:type="dxa"/>
          </w:tcPr>
          <w:p w:rsidR="00E771EC" w:rsidRPr="00EA5B77" w:rsidRDefault="00E771EC" w:rsidP="00987694">
            <w:pPr>
              <w:tabs>
                <w:tab w:val="left" w:pos="2294"/>
              </w:tabs>
              <w:ind w:firstLine="709"/>
              <w:jc w:val="center"/>
              <w:rPr>
                <w:rFonts w:ascii="Times New Roman" w:eastAsia="Times New Roman" w:hAnsi="Times New Roman" w:cs="Times New Roman"/>
                <w:iCs/>
                <w:sz w:val="28"/>
                <w:szCs w:val="28"/>
              </w:rPr>
            </w:pPr>
            <w:r w:rsidRPr="00EA5B77">
              <w:rPr>
                <w:rFonts w:ascii="Times New Roman" w:eastAsia="Times New Roman" w:hAnsi="Times New Roman" w:cs="Times New Roman"/>
                <w:sz w:val="28"/>
                <w:szCs w:val="28"/>
              </w:rPr>
              <w:t>ч. 2 ст. 8.7</w:t>
            </w:r>
          </w:p>
        </w:tc>
        <w:tc>
          <w:tcPr>
            <w:tcW w:w="1671"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175</w:t>
            </w:r>
          </w:p>
        </w:tc>
        <w:tc>
          <w:tcPr>
            <w:tcW w:w="1807"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158</w:t>
            </w:r>
          </w:p>
        </w:tc>
      </w:tr>
      <w:tr w:rsidR="00E771EC" w:rsidRPr="00E771EC" w:rsidTr="002A272E">
        <w:tc>
          <w:tcPr>
            <w:tcW w:w="817" w:type="dxa"/>
            <w:vMerge/>
          </w:tcPr>
          <w:p w:rsidR="00E771EC" w:rsidRPr="00EA5B77" w:rsidRDefault="00E771EC" w:rsidP="00EA5B77">
            <w:pPr>
              <w:tabs>
                <w:tab w:val="left" w:pos="2294"/>
              </w:tabs>
              <w:ind w:firstLine="709"/>
              <w:jc w:val="center"/>
              <w:rPr>
                <w:rFonts w:ascii="Times New Roman" w:eastAsia="Times New Roman" w:hAnsi="Times New Roman" w:cs="Times New Roman"/>
                <w:iCs/>
                <w:sz w:val="28"/>
                <w:szCs w:val="28"/>
              </w:rPr>
            </w:pPr>
          </w:p>
        </w:tc>
        <w:tc>
          <w:tcPr>
            <w:tcW w:w="5276" w:type="dxa"/>
          </w:tcPr>
          <w:p w:rsidR="00E771EC" w:rsidRPr="00EA5B77" w:rsidRDefault="00E771EC" w:rsidP="00987694">
            <w:pPr>
              <w:tabs>
                <w:tab w:val="left" w:pos="2294"/>
              </w:tabs>
              <w:ind w:firstLine="709"/>
              <w:jc w:val="center"/>
              <w:rPr>
                <w:rFonts w:ascii="Times New Roman" w:eastAsia="Times New Roman" w:hAnsi="Times New Roman" w:cs="Times New Roman"/>
                <w:iCs/>
                <w:sz w:val="28"/>
                <w:szCs w:val="28"/>
              </w:rPr>
            </w:pPr>
            <w:r w:rsidRPr="00EA5B77">
              <w:rPr>
                <w:rFonts w:ascii="Times New Roman" w:eastAsia="Times New Roman" w:hAnsi="Times New Roman" w:cs="Times New Roman"/>
                <w:sz w:val="28"/>
                <w:szCs w:val="28"/>
              </w:rPr>
              <w:t>ч.2 ст. 8.8</w:t>
            </w:r>
          </w:p>
        </w:tc>
        <w:tc>
          <w:tcPr>
            <w:tcW w:w="1671"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1</w:t>
            </w:r>
          </w:p>
        </w:tc>
        <w:tc>
          <w:tcPr>
            <w:tcW w:w="1807"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2</w:t>
            </w:r>
          </w:p>
        </w:tc>
      </w:tr>
      <w:tr w:rsidR="00E771EC" w:rsidRPr="00E771EC" w:rsidTr="002A272E">
        <w:tc>
          <w:tcPr>
            <w:tcW w:w="817" w:type="dxa"/>
            <w:vMerge/>
          </w:tcPr>
          <w:p w:rsidR="00E771EC" w:rsidRPr="00E771EC" w:rsidRDefault="00E771EC" w:rsidP="00045835">
            <w:pPr>
              <w:tabs>
                <w:tab w:val="left" w:pos="2294"/>
              </w:tabs>
              <w:ind w:firstLine="709"/>
              <w:jc w:val="both"/>
              <w:rPr>
                <w:rFonts w:ascii="Times New Roman" w:eastAsia="Times New Roman" w:hAnsi="Times New Roman" w:cs="Times New Roman"/>
                <w:i/>
                <w:iCs/>
                <w:sz w:val="28"/>
                <w:szCs w:val="28"/>
              </w:rPr>
            </w:pPr>
          </w:p>
        </w:tc>
        <w:tc>
          <w:tcPr>
            <w:tcW w:w="5276" w:type="dxa"/>
          </w:tcPr>
          <w:p w:rsidR="00E771EC" w:rsidRPr="00E771EC" w:rsidRDefault="0029255B" w:rsidP="0029255B">
            <w:pPr>
              <w:tabs>
                <w:tab w:val="left" w:pos="2294"/>
              </w:tabs>
              <w:ind w:firstLine="709"/>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                       </w:t>
            </w:r>
            <w:r w:rsidR="00E771EC" w:rsidRPr="00E771EC">
              <w:rPr>
                <w:rFonts w:ascii="Times New Roman" w:eastAsia="Times New Roman" w:hAnsi="Times New Roman" w:cs="Times New Roman"/>
                <w:sz w:val="28"/>
                <w:szCs w:val="28"/>
              </w:rPr>
              <w:t>ст.10.10</w:t>
            </w:r>
          </w:p>
        </w:tc>
        <w:tc>
          <w:tcPr>
            <w:tcW w:w="1671"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11</w:t>
            </w:r>
          </w:p>
        </w:tc>
        <w:tc>
          <w:tcPr>
            <w:tcW w:w="1807"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9</w:t>
            </w:r>
          </w:p>
        </w:tc>
      </w:tr>
      <w:tr w:rsidR="00E771EC" w:rsidRPr="00E771EC" w:rsidTr="002A272E">
        <w:tc>
          <w:tcPr>
            <w:tcW w:w="817" w:type="dxa"/>
            <w:vMerge/>
          </w:tcPr>
          <w:p w:rsidR="00E771EC" w:rsidRPr="00E771EC" w:rsidRDefault="00E771EC" w:rsidP="00045835">
            <w:pPr>
              <w:tabs>
                <w:tab w:val="left" w:pos="2294"/>
              </w:tabs>
              <w:ind w:firstLine="709"/>
              <w:jc w:val="both"/>
              <w:rPr>
                <w:rFonts w:ascii="Times New Roman" w:eastAsia="Times New Roman" w:hAnsi="Times New Roman" w:cs="Times New Roman"/>
                <w:i/>
                <w:iCs/>
                <w:sz w:val="28"/>
                <w:szCs w:val="28"/>
              </w:rPr>
            </w:pPr>
          </w:p>
        </w:tc>
        <w:tc>
          <w:tcPr>
            <w:tcW w:w="5276" w:type="dxa"/>
          </w:tcPr>
          <w:p w:rsidR="00E771EC" w:rsidRPr="00E771EC" w:rsidRDefault="00E771EC" w:rsidP="00987694">
            <w:pPr>
              <w:tabs>
                <w:tab w:val="left" w:pos="2294"/>
              </w:tabs>
              <w:ind w:firstLine="709"/>
              <w:jc w:val="center"/>
              <w:rPr>
                <w:rFonts w:ascii="Times New Roman" w:eastAsia="Times New Roman" w:hAnsi="Times New Roman" w:cs="Times New Roman"/>
                <w:i/>
                <w:iCs/>
                <w:sz w:val="28"/>
                <w:szCs w:val="28"/>
              </w:rPr>
            </w:pPr>
            <w:r w:rsidRPr="00E771EC">
              <w:rPr>
                <w:rFonts w:ascii="Times New Roman" w:eastAsia="Times New Roman" w:hAnsi="Times New Roman" w:cs="Times New Roman"/>
                <w:spacing w:val="-6"/>
                <w:sz w:val="28"/>
                <w:szCs w:val="28"/>
              </w:rPr>
              <w:t>ч.1 ст.19.4, ст.19.4.1, ч.25 ст. 19.5, ч.26 ст. 19.5,  ст. 19.7</w:t>
            </w:r>
          </w:p>
        </w:tc>
        <w:tc>
          <w:tcPr>
            <w:tcW w:w="1671"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47</w:t>
            </w:r>
          </w:p>
        </w:tc>
        <w:tc>
          <w:tcPr>
            <w:tcW w:w="1807" w:type="dxa"/>
          </w:tcPr>
          <w:p w:rsidR="00E771EC" w:rsidRPr="00987694" w:rsidRDefault="00E771EC" w:rsidP="0029255B">
            <w:pPr>
              <w:tabs>
                <w:tab w:val="left" w:pos="2294"/>
              </w:tabs>
              <w:ind w:firstLine="709"/>
              <w:rPr>
                <w:rFonts w:ascii="Times New Roman" w:eastAsia="Times New Roman" w:hAnsi="Times New Roman" w:cs="Times New Roman"/>
                <w:iCs/>
                <w:sz w:val="28"/>
                <w:szCs w:val="28"/>
              </w:rPr>
            </w:pPr>
            <w:r w:rsidRPr="00987694">
              <w:rPr>
                <w:rFonts w:ascii="Times New Roman" w:eastAsia="Times New Roman" w:hAnsi="Times New Roman" w:cs="Times New Roman"/>
                <w:iCs/>
                <w:sz w:val="28"/>
                <w:szCs w:val="28"/>
              </w:rPr>
              <w:t>150</w:t>
            </w:r>
          </w:p>
        </w:tc>
      </w:tr>
    </w:tbl>
    <w:p w:rsidR="00E771EC" w:rsidRPr="00E771EC" w:rsidRDefault="00E771EC" w:rsidP="0029255B">
      <w:pPr>
        <w:spacing w:after="0" w:line="240" w:lineRule="auto"/>
        <w:jc w:val="both"/>
        <w:rPr>
          <w:rFonts w:ascii="Times New Roman" w:eastAsia="Times New Roman" w:hAnsi="Times New Roman" w:cs="Times New Roman"/>
          <w:sz w:val="28"/>
          <w:szCs w:val="28"/>
        </w:rPr>
      </w:pPr>
    </w:p>
    <w:p w:rsidR="00E771EC" w:rsidRDefault="00E771EC" w:rsidP="00045835">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На основании выявленных правонарушений в отчетном периоде было вынесено 239 постановлений о привлечении к административной ответственности.</w:t>
      </w:r>
    </w:p>
    <w:p w:rsidR="0029255B" w:rsidRPr="00E771EC" w:rsidRDefault="0029255B" w:rsidP="00045835">
      <w:pPr>
        <w:spacing w:after="0" w:line="240" w:lineRule="auto"/>
        <w:ind w:firstLine="709"/>
        <w:jc w:val="both"/>
        <w:rPr>
          <w:rFonts w:ascii="Times New Roman" w:eastAsia="Times New Roman" w:hAnsi="Times New Roman" w:cs="Times New Roman"/>
          <w:sz w:val="28"/>
          <w:szCs w:val="28"/>
        </w:rPr>
      </w:pPr>
    </w:p>
    <w:p w:rsidR="0029255B" w:rsidRDefault="0029255B" w:rsidP="0029255B">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3</w:t>
      </w:r>
      <w:r w:rsidRPr="00E771EC">
        <w:rPr>
          <w:rFonts w:ascii="Times New Roman" w:hAnsi="Times New Roman" w:cs="Times New Roman"/>
          <w:sz w:val="28"/>
          <w:szCs w:val="28"/>
        </w:rPr>
        <w:t xml:space="preserve"> − </w:t>
      </w:r>
      <w:r w:rsidRPr="00E771EC">
        <w:rPr>
          <w:rFonts w:ascii="Times New Roman" w:eastAsia="Times New Roman" w:hAnsi="Times New Roman" w:cs="Times New Roman"/>
          <w:sz w:val="28"/>
          <w:szCs w:val="28"/>
        </w:rPr>
        <w:t xml:space="preserve">Распределение вынесенных за 2021 год постановлений о привлечении к административной ответственности по статьям </w:t>
      </w:r>
      <w:r>
        <w:rPr>
          <w:rFonts w:ascii="Times New Roman" w:eastAsia="Times New Roman" w:hAnsi="Times New Roman" w:cs="Times New Roman"/>
          <w:sz w:val="28"/>
          <w:szCs w:val="28"/>
        </w:rPr>
        <w:t>КоАП РФ</w:t>
      </w:r>
    </w:p>
    <w:p w:rsidR="00E771EC" w:rsidRPr="00E771EC" w:rsidRDefault="00E771EC" w:rsidP="00602614">
      <w:pPr>
        <w:spacing w:after="0" w:line="240" w:lineRule="auto"/>
        <w:jc w:val="both"/>
        <w:rPr>
          <w:rFonts w:ascii="Times New Roman" w:hAnsi="Times New Roman" w:cs="Times New Roman"/>
          <w:sz w:val="28"/>
          <w:szCs w:val="28"/>
        </w:rPr>
      </w:pPr>
    </w:p>
    <w:tbl>
      <w:tblPr>
        <w:tblpPr w:leftFromText="180" w:rightFromText="180" w:horzAnchor="margin" w:tblpY="212"/>
        <w:tblW w:w="9536" w:type="dxa"/>
        <w:tblLayout w:type="fixed"/>
        <w:tblCellMar>
          <w:left w:w="0" w:type="dxa"/>
          <w:right w:w="0" w:type="dxa"/>
        </w:tblCellMar>
        <w:tblLook w:val="04A0"/>
      </w:tblPr>
      <w:tblGrid>
        <w:gridCol w:w="872"/>
        <w:gridCol w:w="3573"/>
        <w:gridCol w:w="4251"/>
        <w:gridCol w:w="840"/>
      </w:tblGrid>
      <w:tr w:rsidR="00E771EC" w:rsidRPr="00E771EC" w:rsidTr="0029255B">
        <w:trPr>
          <w:trHeight w:val="278"/>
        </w:trPr>
        <w:tc>
          <w:tcPr>
            <w:tcW w:w="872" w:type="dxa"/>
            <w:vMerge w:val="restart"/>
            <w:tcBorders>
              <w:top w:val="single" w:sz="8" w:space="0" w:color="auto"/>
              <w:left w:val="single" w:sz="8" w:space="0" w:color="auto"/>
              <w:right w:val="single" w:sz="8" w:space="0" w:color="auto"/>
            </w:tcBorders>
            <w:vAlign w:val="bottom"/>
          </w:tcPr>
          <w:p w:rsidR="00E771EC" w:rsidRPr="00EA5B77" w:rsidRDefault="00E771EC" w:rsidP="0029255B">
            <w:pPr>
              <w:spacing w:after="0" w:line="240" w:lineRule="auto"/>
              <w:jc w:val="center"/>
              <w:rPr>
                <w:rFonts w:ascii="Times New Roman" w:hAnsi="Times New Roman" w:cs="Times New Roman"/>
                <w:sz w:val="28"/>
                <w:szCs w:val="28"/>
              </w:rPr>
            </w:pPr>
            <w:r w:rsidRPr="00EA5B77">
              <w:rPr>
                <w:rFonts w:ascii="Times New Roman" w:eastAsia="Times New Roman" w:hAnsi="Times New Roman" w:cs="Times New Roman"/>
                <w:sz w:val="28"/>
                <w:szCs w:val="28"/>
              </w:rPr>
              <w:lastRenderedPageBreak/>
              <w:t>№</w:t>
            </w:r>
          </w:p>
          <w:p w:rsidR="00E771EC" w:rsidRPr="00EA5B77" w:rsidRDefault="00E771EC" w:rsidP="0029255B">
            <w:pPr>
              <w:spacing w:after="0" w:line="240" w:lineRule="auto"/>
              <w:jc w:val="center"/>
              <w:rPr>
                <w:rFonts w:ascii="Times New Roman" w:hAnsi="Times New Roman" w:cs="Times New Roman"/>
                <w:sz w:val="28"/>
                <w:szCs w:val="28"/>
              </w:rPr>
            </w:pPr>
            <w:proofErr w:type="spellStart"/>
            <w:proofErr w:type="gramStart"/>
            <w:r w:rsidRPr="00EA5B77">
              <w:rPr>
                <w:rFonts w:ascii="Times New Roman" w:eastAsia="Times New Roman" w:hAnsi="Times New Roman" w:cs="Times New Roman"/>
                <w:w w:val="98"/>
                <w:sz w:val="28"/>
                <w:szCs w:val="28"/>
              </w:rPr>
              <w:t>п</w:t>
            </w:r>
            <w:proofErr w:type="spellEnd"/>
            <w:proofErr w:type="gramEnd"/>
            <w:r w:rsidRPr="00EA5B77">
              <w:rPr>
                <w:rFonts w:ascii="Times New Roman" w:eastAsia="Times New Roman" w:hAnsi="Times New Roman" w:cs="Times New Roman"/>
                <w:w w:val="98"/>
                <w:sz w:val="28"/>
                <w:szCs w:val="28"/>
              </w:rPr>
              <w:t>/</w:t>
            </w:r>
            <w:proofErr w:type="spellStart"/>
            <w:r w:rsidRPr="00EA5B77">
              <w:rPr>
                <w:rFonts w:ascii="Times New Roman" w:eastAsia="Times New Roman" w:hAnsi="Times New Roman" w:cs="Times New Roman"/>
                <w:w w:val="98"/>
                <w:sz w:val="28"/>
                <w:szCs w:val="28"/>
              </w:rPr>
              <w:t>п</w:t>
            </w:r>
            <w:proofErr w:type="spellEnd"/>
          </w:p>
        </w:tc>
        <w:tc>
          <w:tcPr>
            <w:tcW w:w="3573" w:type="dxa"/>
            <w:vMerge w:val="restart"/>
            <w:tcBorders>
              <w:top w:val="single" w:sz="8" w:space="0" w:color="auto"/>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r w:rsidRPr="00EA5B77">
              <w:rPr>
                <w:rFonts w:ascii="Times New Roman" w:eastAsia="Times New Roman" w:hAnsi="Times New Roman" w:cs="Times New Roman"/>
                <w:w w:val="99"/>
                <w:sz w:val="28"/>
                <w:szCs w:val="28"/>
              </w:rPr>
              <w:t>Статья КоАП РФ</w:t>
            </w:r>
          </w:p>
        </w:tc>
        <w:tc>
          <w:tcPr>
            <w:tcW w:w="4251" w:type="dxa"/>
            <w:vMerge w:val="restart"/>
            <w:tcBorders>
              <w:top w:val="single" w:sz="8" w:space="0" w:color="auto"/>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r w:rsidRPr="00EA5B77">
              <w:rPr>
                <w:rFonts w:ascii="Times New Roman" w:eastAsia="Times New Roman" w:hAnsi="Times New Roman" w:cs="Times New Roman"/>
                <w:w w:val="99"/>
                <w:sz w:val="28"/>
                <w:szCs w:val="28"/>
              </w:rPr>
              <w:t>Кол-во вынесенных постановлений, шт.</w:t>
            </w:r>
          </w:p>
        </w:tc>
        <w:tc>
          <w:tcPr>
            <w:tcW w:w="840" w:type="dxa"/>
            <w:vAlign w:val="bottom"/>
          </w:tcPr>
          <w:p w:rsidR="00E771EC" w:rsidRPr="00E771EC" w:rsidRDefault="00E771EC" w:rsidP="0029255B">
            <w:pPr>
              <w:spacing w:after="0" w:line="240" w:lineRule="auto"/>
              <w:ind w:firstLine="709"/>
              <w:jc w:val="both"/>
              <w:rPr>
                <w:rFonts w:ascii="Times New Roman" w:hAnsi="Times New Roman" w:cs="Times New Roman"/>
                <w:sz w:val="28"/>
                <w:szCs w:val="28"/>
              </w:rPr>
            </w:pPr>
          </w:p>
        </w:tc>
      </w:tr>
      <w:tr w:rsidR="00E771EC" w:rsidRPr="00E771EC" w:rsidTr="0029255B">
        <w:trPr>
          <w:trHeight w:val="137"/>
        </w:trPr>
        <w:tc>
          <w:tcPr>
            <w:tcW w:w="872" w:type="dxa"/>
            <w:vMerge/>
            <w:tcBorders>
              <w:left w:val="single" w:sz="8" w:space="0" w:color="auto"/>
              <w:right w:val="single" w:sz="8" w:space="0" w:color="auto"/>
            </w:tcBorders>
            <w:vAlign w:val="bottom"/>
          </w:tcPr>
          <w:p w:rsidR="00E771EC" w:rsidRPr="00EA5B77" w:rsidRDefault="00E771EC" w:rsidP="0029255B">
            <w:pPr>
              <w:spacing w:after="0" w:line="240" w:lineRule="auto"/>
              <w:ind w:firstLine="598"/>
              <w:jc w:val="center"/>
              <w:rPr>
                <w:rFonts w:ascii="Times New Roman" w:hAnsi="Times New Roman" w:cs="Times New Roman"/>
                <w:sz w:val="28"/>
                <w:szCs w:val="28"/>
              </w:rPr>
            </w:pPr>
          </w:p>
        </w:tc>
        <w:tc>
          <w:tcPr>
            <w:tcW w:w="3573" w:type="dxa"/>
            <w:vMerge/>
            <w:tcBorders>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p>
        </w:tc>
        <w:tc>
          <w:tcPr>
            <w:tcW w:w="4251" w:type="dxa"/>
            <w:vMerge/>
            <w:tcBorders>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p>
        </w:tc>
        <w:tc>
          <w:tcPr>
            <w:tcW w:w="840" w:type="dxa"/>
            <w:vAlign w:val="bottom"/>
          </w:tcPr>
          <w:p w:rsidR="00E771EC" w:rsidRPr="00E771EC" w:rsidRDefault="00E771EC" w:rsidP="0029255B">
            <w:pPr>
              <w:spacing w:after="0" w:line="240" w:lineRule="auto"/>
              <w:ind w:firstLine="709"/>
              <w:jc w:val="both"/>
              <w:rPr>
                <w:rFonts w:ascii="Times New Roman" w:hAnsi="Times New Roman" w:cs="Times New Roman"/>
                <w:sz w:val="28"/>
                <w:szCs w:val="28"/>
              </w:rPr>
            </w:pPr>
          </w:p>
        </w:tc>
      </w:tr>
      <w:tr w:rsidR="00E771EC" w:rsidRPr="00E771EC" w:rsidTr="0029255B">
        <w:trPr>
          <w:trHeight w:val="70"/>
        </w:trPr>
        <w:tc>
          <w:tcPr>
            <w:tcW w:w="872" w:type="dxa"/>
            <w:vMerge/>
            <w:tcBorders>
              <w:left w:val="single" w:sz="8" w:space="0" w:color="auto"/>
              <w:bottom w:val="single" w:sz="8" w:space="0" w:color="auto"/>
              <w:right w:val="single" w:sz="8" w:space="0" w:color="auto"/>
            </w:tcBorders>
            <w:vAlign w:val="bottom"/>
          </w:tcPr>
          <w:p w:rsidR="00E771EC" w:rsidRPr="00EA5B77" w:rsidRDefault="00E771EC" w:rsidP="0029255B">
            <w:pPr>
              <w:spacing w:after="0" w:line="240" w:lineRule="auto"/>
              <w:ind w:firstLine="598"/>
              <w:jc w:val="center"/>
              <w:rPr>
                <w:rFonts w:ascii="Times New Roman" w:hAnsi="Times New Roman" w:cs="Times New Roman"/>
                <w:sz w:val="28"/>
                <w:szCs w:val="28"/>
              </w:rPr>
            </w:pPr>
          </w:p>
        </w:tc>
        <w:tc>
          <w:tcPr>
            <w:tcW w:w="3573" w:type="dxa"/>
            <w:vMerge/>
            <w:tcBorders>
              <w:bottom w:val="single" w:sz="8" w:space="0" w:color="auto"/>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p>
        </w:tc>
        <w:tc>
          <w:tcPr>
            <w:tcW w:w="4251" w:type="dxa"/>
            <w:vMerge/>
            <w:tcBorders>
              <w:bottom w:val="single" w:sz="8" w:space="0" w:color="auto"/>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p>
        </w:tc>
        <w:tc>
          <w:tcPr>
            <w:tcW w:w="840" w:type="dxa"/>
            <w:vAlign w:val="bottom"/>
          </w:tcPr>
          <w:p w:rsidR="00E771EC" w:rsidRPr="00E771EC" w:rsidRDefault="00E771EC" w:rsidP="0029255B">
            <w:pPr>
              <w:spacing w:after="0" w:line="240" w:lineRule="auto"/>
              <w:ind w:firstLine="709"/>
              <w:jc w:val="both"/>
              <w:rPr>
                <w:rFonts w:ascii="Times New Roman" w:hAnsi="Times New Roman" w:cs="Times New Roman"/>
                <w:sz w:val="28"/>
                <w:szCs w:val="28"/>
              </w:rPr>
            </w:pPr>
          </w:p>
        </w:tc>
      </w:tr>
      <w:tr w:rsidR="00E771EC" w:rsidRPr="00E771EC" w:rsidTr="0029255B">
        <w:trPr>
          <w:trHeight w:val="165"/>
        </w:trPr>
        <w:tc>
          <w:tcPr>
            <w:tcW w:w="872" w:type="dxa"/>
            <w:tcBorders>
              <w:left w:val="single" w:sz="8" w:space="0" w:color="auto"/>
              <w:bottom w:val="single" w:sz="4" w:space="0" w:color="auto"/>
              <w:right w:val="single" w:sz="8" w:space="0" w:color="auto"/>
            </w:tcBorders>
            <w:vAlign w:val="bottom"/>
          </w:tcPr>
          <w:p w:rsidR="00E771EC" w:rsidRPr="00EA5B77" w:rsidRDefault="00E771EC" w:rsidP="0029255B">
            <w:pPr>
              <w:spacing w:after="0" w:line="240" w:lineRule="auto"/>
              <w:ind w:firstLine="598"/>
              <w:jc w:val="center"/>
              <w:rPr>
                <w:rFonts w:ascii="Times New Roman" w:hAnsi="Times New Roman" w:cs="Times New Roman"/>
                <w:sz w:val="28"/>
                <w:szCs w:val="28"/>
              </w:rPr>
            </w:pPr>
            <w:r w:rsidRPr="00EA5B77">
              <w:rPr>
                <w:rFonts w:ascii="Times New Roman" w:eastAsia="Times New Roman" w:hAnsi="Times New Roman" w:cs="Times New Roman"/>
                <w:w w:val="99"/>
                <w:sz w:val="28"/>
                <w:szCs w:val="28"/>
              </w:rPr>
              <w:t>1</w:t>
            </w:r>
          </w:p>
        </w:tc>
        <w:tc>
          <w:tcPr>
            <w:tcW w:w="3573" w:type="dxa"/>
            <w:tcBorders>
              <w:bottom w:val="single" w:sz="4" w:space="0" w:color="auto"/>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r w:rsidRPr="00EA5B77">
              <w:rPr>
                <w:rFonts w:ascii="Times New Roman" w:eastAsia="Times New Roman" w:hAnsi="Times New Roman" w:cs="Times New Roman"/>
                <w:sz w:val="28"/>
                <w:szCs w:val="28"/>
              </w:rPr>
              <w:t>ч.2 ст. 8.6</w:t>
            </w:r>
          </w:p>
        </w:tc>
        <w:tc>
          <w:tcPr>
            <w:tcW w:w="4251" w:type="dxa"/>
            <w:tcBorders>
              <w:bottom w:val="single" w:sz="4" w:space="0" w:color="auto"/>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r w:rsidRPr="00EA5B77">
              <w:rPr>
                <w:rFonts w:ascii="Times New Roman" w:hAnsi="Times New Roman" w:cs="Times New Roman"/>
                <w:sz w:val="28"/>
                <w:szCs w:val="28"/>
              </w:rPr>
              <w:t>23</w:t>
            </w:r>
          </w:p>
        </w:tc>
        <w:tc>
          <w:tcPr>
            <w:tcW w:w="840" w:type="dxa"/>
            <w:vMerge w:val="restart"/>
            <w:vAlign w:val="bottom"/>
          </w:tcPr>
          <w:p w:rsidR="00E771EC" w:rsidRPr="00E771EC" w:rsidRDefault="00E771EC" w:rsidP="0029255B">
            <w:pPr>
              <w:spacing w:after="0" w:line="240" w:lineRule="auto"/>
              <w:ind w:firstLine="709"/>
              <w:jc w:val="both"/>
              <w:rPr>
                <w:rFonts w:ascii="Times New Roman" w:hAnsi="Times New Roman" w:cs="Times New Roman"/>
                <w:sz w:val="28"/>
                <w:szCs w:val="28"/>
              </w:rPr>
            </w:pPr>
          </w:p>
        </w:tc>
      </w:tr>
      <w:tr w:rsidR="00E771EC" w:rsidRPr="00E771EC" w:rsidTr="0029255B">
        <w:trPr>
          <w:trHeight w:val="96"/>
        </w:trPr>
        <w:tc>
          <w:tcPr>
            <w:tcW w:w="872" w:type="dxa"/>
            <w:tcBorders>
              <w:top w:val="single" w:sz="4" w:space="0" w:color="auto"/>
              <w:left w:val="single" w:sz="8" w:space="0" w:color="auto"/>
              <w:bottom w:val="single" w:sz="8" w:space="0" w:color="auto"/>
              <w:right w:val="single" w:sz="8" w:space="0" w:color="auto"/>
            </w:tcBorders>
            <w:vAlign w:val="bottom"/>
          </w:tcPr>
          <w:p w:rsidR="00E771EC" w:rsidRPr="00EA5B77" w:rsidRDefault="00E771EC" w:rsidP="0029255B">
            <w:pPr>
              <w:spacing w:after="0" w:line="240" w:lineRule="auto"/>
              <w:ind w:firstLine="598"/>
              <w:jc w:val="center"/>
              <w:rPr>
                <w:rFonts w:ascii="Times New Roman" w:hAnsi="Times New Roman" w:cs="Times New Roman"/>
                <w:sz w:val="28"/>
                <w:szCs w:val="28"/>
              </w:rPr>
            </w:pPr>
            <w:r w:rsidRPr="00EA5B77">
              <w:rPr>
                <w:rFonts w:ascii="Times New Roman" w:eastAsia="Times New Roman" w:hAnsi="Times New Roman" w:cs="Times New Roman"/>
                <w:w w:val="99"/>
                <w:sz w:val="28"/>
                <w:szCs w:val="28"/>
              </w:rPr>
              <w:t>2</w:t>
            </w:r>
          </w:p>
        </w:tc>
        <w:tc>
          <w:tcPr>
            <w:tcW w:w="3573" w:type="dxa"/>
            <w:tcBorders>
              <w:top w:val="single" w:sz="4" w:space="0" w:color="auto"/>
              <w:bottom w:val="single" w:sz="8" w:space="0" w:color="auto"/>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r w:rsidRPr="00EA5B77">
              <w:rPr>
                <w:rFonts w:ascii="Times New Roman" w:eastAsia="Times New Roman" w:hAnsi="Times New Roman" w:cs="Times New Roman"/>
                <w:sz w:val="28"/>
                <w:szCs w:val="28"/>
              </w:rPr>
              <w:t>ч. 2 ст. 8.7</w:t>
            </w:r>
          </w:p>
        </w:tc>
        <w:tc>
          <w:tcPr>
            <w:tcW w:w="4251" w:type="dxa"/>
            <w:tcBorders>
              <w:top w:val="single" w:sz="4" w:space="0" w:color="auto"/>
              <w:bottom w:val="single" w:sz="8" w:space="0" w:color="auto"/>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r w:rsidRPr="00EA5B77">
              <w:rPr>
                <w:rFonts w:ascii="Times New Roman" w:hAnsi="Times New Roman" w:cs="Times New Roman"/>
                <w:sz w:val="28"/>
                <w:szCs w:val="28"/>
              </w:rPr>
              <w:t>196</w:t>
            </w:r>
          </w:p>
        </w:tc>
        <w:tc>
          <w:tcPr>
            <w:tcW w:w="840" w:type="dxa"/>
            <w:vMerge/>
            <w:vAlign w:val="bottom"/>
          </w:tcPr>
          <w:p w:rsidR="00E771EC" w:rsidRPr="00E771EC" w:rsidRDefault="00E771EC" w:rsidP="0029255B">
            <w:pPr>
              <w:spacing w:after="0" w:line="240" w:lineRule="auto"/>
              <w:ind w:firstLine="709"/>
              <w:jc w:val="both"/>
              <w:rPr>
                <w:rFonts w:ascii="Times New Roman" w:hAnsi="Times New Roman" w:cs="Times New Roman"/>
                <w:sz w:val="28"/>
                <w:szCs w:val="28"/>
              </w:rPr>
            </w:pPr>
          </w:p>
        </w:tc>
      </w:tr>
      <w:tr w:rsidR="00E771EC" w:rsidRPr="00E771EC" w:rsidTr="0029255B">
        <w:trPr>
          <w:trHeight w:val="88"/>
        </w:trPr>
        <w:tc>
          <w:tcPr>
            <w:tcW w:w="872" w:type="dxa"/>
            <w:tcBorders>
              <w:top w:val="single" w:sz="4" w:space="0" w:color="auto"/>
              <w:left w:val="single" w:sz="8" w:space="0" w:color="auto"/>
              <w:bottom w:val="single" w:sz="4" w:space="0" w:color="auto"/>
              <w:right w:val="single" w:sz="8" w:space="0" w:color="auto"/>
            </w:tcBorders>
            <w:vAlign w:val="bottom"/>
          </w:tcPr>
          <w:p w:rsidR="00E771EC" w:rsidRPr="00EA5B77" w:rsidRDefault="00E771EC" w:rsidP="0029255B">
            <w:pPr>
              <w:spacing w:after="0" w:line="240" w:lineRule="auto"/>
              <w:ind w:firstLine="598"/>
              <w:jc w:val="center"/>
              <w:rPr>
                <w:rFonts w:ascii="Times New Roman" w:hAnsi="Times New Roman" w:cs="Times New Roman"/>
                <w:sz w:val="28"/>
                <w:szCs w:val="28"/>
              </w:rPr>
            </w:pPr>
            <w:r w:rsidRPr="00EA5B77">
              <w:rPr>
                <w:rFonts w:ascii="Times New Roman" w:eastAsia="Times New Roman" w:hAnsi="Times New Roman" w:cs="Times New Roman"/>
                <w:w w:val="99"/>
                <w:sz w:val="28"/>
                <w:szCs w:val="28"/>
              </w:rPr>
              <w:t>3</w:t>
            </w:r>
          </w:p>
        </w:tc>
        <w:tc>
          <w:tcPr>
            <w:tcW w:w="3573" w:type="dxa"/>
            <w:tcBorders>
              <w:top w:val="single" w:sz="4" w:space="0" w:color="auto"/>
              <w:bottom w:val="single" w:sz="4" w:space="0" w:color="auto"/>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r w:rsidRPr="00EA5B77">
              <w:rPr>
                <w:rFonts w:ascii="Times New Roman" w:eastAsia="Times New Roman" w:hAnsi="Times New Roman" w:cs="Times New Roman"/>
                <w:sz w:val="28"/>
                <w:szCs w:val="28"/>
              </w:rPr>
              <w:t>ч. 2 ст. 8.8</w:t>
            </w:r>
          </w:p>
        </w:tc>
        <w:tc>
          <w:tcPr>
            <w:tcW w:w="4251" w:type="dxa"/>
            <w:tcBorders>
              <w:top w:val="single" w:sz="4" w:space="0" w:color="auto"/>
              <w:bottom w:val="single" w:sz="4" w:space="0" w:color="auto"/>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r w:rsidRPr="00EA5B77">
              <w:rPr>
                <w:rFonts w:ascii="Times New Roman" w:hAnsi="Times New Roman" w:cs="Times New Roman"/>
                <w:sz w:val="28"/>
                <w:szCs w:val="28"/>
              </w:rPr>
              <w:t>2</w:t>
            </w:r>
          </w:p>
        </w:tc>
        <w:tc>
          <w:tcPr>
            <w:tcW w:w="840" w:type="dxa"/>
            <w:vMerge w:val="restart"/>
            <w:vAlign w:val="bottom"/>
          </w:tcPr>
          <w:p w:rsidR="00E771EC" w:rsidRPr="00E771EC" w:rsidRDefault="00E771EC" w:rsidP="0029255B">
            <w:pPr>
              <w:spacing w:after="0" w:line="240" w:lineRule="auto"/>
              <w:ind w:firstLine="709"/>
              <w:jc w:val="both"/>
              <w:rPr>
                <w:rFonts w:ascii="Times New Roman" w:hAnsi="Times New Roman" w:cs="Times New Roman"/>
                <w:sz w:val="28"/>
                <w:szCs w:val="28"/>
              </w:rPr>
            </w:pPr>
          </w:p>
        </w:tc>
      </w:tr>
      <w:tr w:rsidR="00E771EC" w:rsidRPr="00E771EC" w:rsidTr="0029255B">
        <w:trPr>
          <w:trHeight w:val="175"/>
        </w:trPr>
        <w:tc>
          <w:tcPr>
            <w:tcW w:w="872" w:type="dxa"/>
            <w:tcBorders>
              <w:top w:val="single" w:sz="4" w:space="0" w:color="auto"/>
              <w:left w:val="single" w:sz="8" w:space="0" w:color="auto"/>
              <w:bottom w:val="single" w:sz="4" w:space="0" w:color="auto"/>
              <w:right w:val="single" w:sz="8" w:space="0" w:color="auto"/>
            </w:tcBorders>
            <w:vAlign w:val="bottom"/>
          </w:tcPr>
          <w:p w:rsidR="00E771EC" w:rsidRPr="00EA5B77" w:rsidRDefault="00E771EC" w:rsidP="0029255B">
            <w:pPr>
              <w:spacing w:after="0" w:line="240" w:lineRule="auto"/>
              <w:ind w:firstLine="598"/>
              <w:jc w:val="center"/>
              <w:rPr>
                <w:rFonts w:ascii="Times New Roman" w:hAnsi="Times New Roman" w:cs="Times New Roman"/>
                <w:sz w:val="28"/>
                <w:szCs w:val="28"/>
              </w:rPr>
            </w:pPr>
            <w:r w:rsidRPr="00EA5B77">
              <w:rPr>
                <w:rFonts w:ascii="Times New Roman" w:eastAsia="Times New Roman" w:hAnsi="Times New Roman" w:cs="Times New Roman"/>
                <w:w w:val="99"/>
                <w:sz w:val="28"/>
                <w:szCs w:val="28"/>
              </w:rPr>
              <w:t>4</w:t>
            </w:r>
          </w:p>
        </w:tc>
        <w:tc>
          <w:tcPr>
            <w:tcW w:w="3573" w:type="dxa"/>
            <w:tcBorders>
              <w:top w:val="single" w:sz="4" w:space="0" w:color="auto"/>
              <w:bottom w:val="single" w:sz="4" w:space="0" w:color="auto"/>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r w:rsidRPr="00EA5B77">
              <w:rPr>
                <w:rFonts w:ascii="Times New Roman" w:eastAsia="Times New Roman" w:hAnsi="Times New Roman" w:cs="Times New Roman"/>
                <w:sz w:val="28"/>
                <w:szCs w:val="28"/>
              </w:rPr>
              <w:t>ст.10.10</w:t>
            </w:r>
          </w:p>
        </w:tc>
        <w:tc>
          <w:tcPr>
            <w:tcW w:w="4251" w:type="dxa"/>
            <w:tcBorders>
              <w:top w:val="single" w:sz="4" w:space="0" w:color="auto"/>
              <w:bottom w:val="single" w:sz="4" w:space="0" w:color="auto"/>
              <w:right w:val="single" w:sz="8" w:space="0" w:color="auto"/>
            </w:tcBorders>
            <w:vAlign w:val="bottom"/>
          </w:tcPr>
          <w:p w:rsidR="00E771EC" w:rsidRPr="00EA5B77" w:rsidRDefault="00E771EC" w:rsidP="0029255B">
            <w:pPr>
              <w:spacing w:after="0" w:line="240" w:lineRule="auto"/>
              <w:ind w:firstLine="709"/>
              <w:jc w:val="center"/>
              <w:rPr>
                <w:rFonts w:ascii="Times New Roman" w:hAnsi="Times New Roman" w:cs="Times New Roman"/>
                <w:sz w:val="28"/>
                <w:szCs w:val="28"/>
              </w:rPr>
            </w:pPr>
            <w:r w:rsidRPr="00EA5B77">
              <w:rPr>
                <w:rFonts w:ascii="Times New Roman" w:hAnsi="Times New Roman" w:cs="Times New Roman"/>
                <w:sz w:val="28"/>
                <w:szCs w:val="28"/>
              </w:rPr>
              <w:t>18</w:t>
            </w:r>
          </w:p>
        </w:tc>
        <w:tc>
          <w:tcPr>
            <w:tcW w:w="840" w:type="dxa"/>
            <w:vMerge/>
            <w:vAlign w:val="bottom"/>
          </w:tcPr>
          <w:p w:rsidR="00E771EC" w:rsidRPr="00E771EC" w:rsidRDefault="00E771EC" w:rsidP="0029255B">
            <w:pPr>
              <w:spacing w:after="0" w:line="240" w:lineRule="auto"/>
              <w:ind w:firstLine="709"/>
              <w:jc w:val="both"/>
              <w:rPr>
                <w:rFonts w:ascii="Times New Roman" w:hAnsi="Times New Roman" w:cs="Times New Roman"/>
                <w:sz w:val="28"/>
                <w:szCs w:val="28"/>
              </w:rPr>
            </w:pPr>
          </w:p>
        </w:tc>
      </w:tr>
    </w:tbl>
    <w:p w:rsidR="00602614" w:rsidRPr="00602614" w:rsidRDefault="00602614" w:rsidP="0029255B">
      <w:pPr>
        <w:spacing w:after="0" w:line="240" w:lineRule="auto"/>
        <w:jc w:val="both"/>
        <w:rPr>
          <w:rFonts w:ascii="Times New Roman" w:eastAsia="Times New Roman" w:hAnsi="Times New Roman" w:cs="Times New Roman"/>
          <w:sz w:val="28"/>
          <w:szCs w:val="28"/>
        </w:rPr>
      </w:pPr>
    </w:p>
    <w:p w:rsidR="00E771EC" w:rsidRPr="00E771EC" w:rsidRDefault="00E771EC" w:rsidP="00045835">
      <w:pPr>
        <w:spacing w:after="0" w:line="240" w:lineRule="auto"/>
        <w:ind w:firstLine="709"/>
        <w:jc w:val="both"/>
        <w:rPr>
          <w:rFonts w:ascii="Times New Roman" w:hAnsi="Times New Roman" w:cs="Times New Roman"/>
          <w:sz w:val="28"/>
          <w:szCs w:val="28"/>
        </w:rPr>
      </w:pPr>
      <w:r w:rsidRPr="00E771EC">
        <w:rPr>
          <w:rFonts w:ascii="Times New Roman" w:eastAsia="Times New Roman" w:hAnsi="Times New Roman" w:cs="Times New Roman"/>
          <w:sz w:val="28"/>
          <w:szCs w:val="28"/>
        </w:rPr>
        <w:t xml:space="preserve">Общая сумма штрафов, наложенных на основании выявленных должностными лицами Управления нарушений требований земельного законодательства, составила 13 802 200 рублей, из которых взыскано с учетом штрафов наложенных в прошлом периоде 5 034 869 рублей. </w:t>
      </w:r>
    </w:p>
    <w:p w:rsidR="00E771EC" w:rsidRPr="00E771EC" w:rsidRDefault="00E771EC" w:rsidP="00045835">
      <w:pPr>
        <w:spacing w:after="0" w:line="240" w:lineRule="auto"/>
        <w:ind w:firstLine="709"/>
        <w:jc w:val="both"/>
        <w:rPr>
          <w:rFonts w:ascii="Times New Roman" w:eastAsia="Times New Roman" w:hAnsi="Times New Roman" w:cs="Times New Roman"/>
          <w:sz w:val="28"/>
          <w:szCs w:val="28"/>
        </w:rPr>
      </w:pPr>
    </w:p>
    <w:p w:rsidR="00E771EC" w:rsidRPr="00E771EC" w:rsidRDefault="00E771EC" w:rsidP="00045835">
      <w:pPr>
        <w:spacing w:after="0" w:line="240" w:lineRule="auto"/>
        <w:ind w:firstLine="709"/>
        <w:jc w:val="both"/>
        <w:rPr>
          <w:rFonts w:ascii="Times New Roman" w:hAnsi="Times New Roman" w:cs="Times New Roman"/>
          <w:b/>
          <w:sz w:val="28"/>
          <w:szCs w:val="28"/>
        </w:rPr>
      </w:pPr>
      <w:r w:rsidRPr="00E771EC">
        <w:rPr>
          <w:rFonts w:ascii="Times New Roman" w:hAnsi="Times New Roman" w:cs="Times New Roman"/>
          <w:b/>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E771EC" w:rsidRDefault="00E771EC" w:rsidP="00EA5B7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E771EC">
        <w:rPr>
          <w:rFonts w:ascii="Times New Roman" w:eastAsiaTheme="minorHAnsi" w:hAnsi="Times New Roman" w:cs="Times New Roman"/>
          <w:color w:val="000000"/>
          <w:sz w:val="28"/>
          <w:szCs w:val="28"/>
          <w:lang w:eastAsia="en-US"/>
        </w:rPr>
        <w:t xml:space="preserve">Должностными лицами Управления на основании выявленных правонарушений за отчетный период составлено 414 протоколов об административных правонарушениях.  </w:t>
      </w:r>
    </w:p>
    <w:p w:rsidR="0029255B" w:rsidRPr="00E771EC" w:rsidRDefault="0029255B" w:rsidP="00EA5B7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E771EC" w:rsidRPr="00E771EC" w:rsidRDefault="00E771EC" w:rsidP="00EC0BC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71EC">
        <w:rPr>
          <w:rFonts w:ascii="Times New Roman" w:eastAsiaTheme="minorHAnsi" w:hAnsi="Times New Roman" w:cs="Times New Roman"/>
          <w:noProof/>
          <w:color w:val="000000"/>
          <w:sz w:val="28"/>
          <w:szCs w:val="28"/>
        </w:rPr>
        <w:drawing>
          <wp:inline distT="0" distB="0" distL="0" distR="0">
            <wp:extent cx="5760720" cy="2644265"/>
            <wp:effectExtent l="19050" t="0" r="11430" b="3685"/>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771EC" w:rsidRPr="00E771EC" w:rsidRDefault="00E771EC" w:rsidP="0004583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E771EC" w:rsidRPr="00E771EC" w:rsidRDefault="00E771EC" w:rsidP="0029255B">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E771EC">
        <w:rPr>
          <w:rFonts w:ascii="Times New Roman" w:eastAsiaTheme="minorHAnsi" w:hAnsi="Times New Roman" w:cs="Times New Roman"/>
          <w:color w:val="000000"/>
          <w:sz w:val="28"/>
          <w:szCs w:val="28"/>
          <w:lang w:eastAsia="en-US"/>
        </w:rPr>
        <w:t>Рисунок 6 − Количество составленных протоколов за 2021 год</w:t>
      </w:r>
    </w:p>
    <w:p w:rsidR="00E771EC" w:rsidRPr="00E771EC" w:rsidRDefault="00E771EC" w:rsidP="0004583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E771EC" w:rsidRPr="00E771EC" w:rsidRDefault="00E771EC" w:rsidP="00045835">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E771EC">
        <w:rPr>
          <w:rFonts w:ascii="Times New Roman" w:eastAsiaTheme="minorHAnsi" w:hAnsi="Times New Roman" w:cs="Times New Roman"/>
          <w:color w:val="000000"/>
          <w:sz w:val="28"/>
          <w:szCs w:val="28"/>
          <w:lang w:eastAsia="en-US"/>
        </w:rPr>
        <w:t>Согласно диаграмме, наибольшее количество протоколов 47%, составлено по части 2 статьи 8.7 КоАП РФ.</w:t>
      </w:r>
    </w:p>
    <w:p w:rsidR="00E771EC" w:rsidRPr="00E771EC" w:rsidRDefault="00E771EC" w:rsidP="00045835">
      <w:pPr>
        <w:spacing w:after="0" w:line="240" w:lineRule="auto"/>
        <w:ind w:firstLine="709"/>
        <w:jc w:val="both"/>
        <w:outlineLvl w:val="2"/>
        <w:rPr>
          <w:rFonts w:ascii="Times New Roman" w:eastAsiaTheme="minorHAnsi" w:hAnsi="Times New Roman" w:cs="Times New Roman"/>
          <w:b/>
          <w:sz w:val="28"/>
          <w:szCs w:val="28"/>
          <w:lang w:eastAsia="en-US"/>
        </w:rPr>
      </w:pPr>
    </w:p>
    <w:p w:rsidR="00E771EC" w:rsidRPr="00045835" w:rsidRDefault="00E771EC" w:rsidP="00045835">
      <w:pPr>
        <w:spacing w:after="0" w:line="240" w:lineRule="auto"/>
        <w:ind w:firstLine="709"/>
        <w:jc w:val="both"/>
        <w:outlineLvl w:val="2"/>
        <w:rPr>
          <w:rFonts w:ascii="Times New Roman" w:eastAsiaTheme="minorHAnsi" w:hAnsi="Times New Roman" w:cs="Times New Roman"/>
          <w:b/>
          <w:sz w:val="28"/>
          <w:szCs w:val="28"/>
          <w:lang w:eastAsia="en-US"/>
        </w:rPr>
      </w:pPr>
      <w:r w:rsidRPr="00E771EC">
        <w:rPr>
          <w:rFonts w:ascii="Times New Roman" w:eastAsiaTheme="minorHAnsi" w:hAnsi="Times New Roman" w:cs="Times New Roman"/>
          <w:b/>
          <w:sz w:val="28"/>
          <w:szCs w:val="28"/>
          <w:lang w:eastAsia="en-US"/>
        </w:rPr>
        <w:t>Анализ практики обжалования решений, действий (бездействия) контрольно-надзорного органа и (или) его должностных лиц в досудебном (внесудебном) и судебном порядке</w:t>
      </w:r>
    </w:p>
    <w:p w:rsidR="00E771EC" w:rsidRPr="00E771EC" w:rsidRDefault="00E771EC" w:rsidP="00045835">
      <w:pPr>
        <w:spacing w:after="0" w:line="240" w:lineRule="auto"/>
        <w:ind w:firstLine="709"/>
        <w:jc w:val="both"/>
        <w:rPr>
          <w:rFonts w:ascii="Times New Roman" w:eastAsiaTheme="minorHAnsi" w:hAnsi="Times New Roman" w:cs="Times New Roman"/>
          <w:sz w:val="28"/>
          <w:szCs w:val="28"/>
          <w:lang w:eastAsia="en-US"/>
        </w:rPr>
      </w:pPr>
      <w:r w:rsidRPr="00E771EC">
        <w:rPr>
          <w:rFonts w:ascii="Times New Roman" w:eastAsiaTheme="minorHAnsi" w:hAnsi="Times New Roman" w:cs="Times New Roman"/>
          <w:sz w:val="28"/>
          <w:szCs w:val="28"/>
          <w:lang w:eastAsia="en-US"/>
        </w:rPr>
        <w:lastRenderedPageBreak/>
        <w:t>В судах общей юрисдикции рассмотрено 149 дел, из них в пользу Управления вынесено 122 решения (81 %), 13 дел в пользу юридических лиц и граждан.</w:t>
      </w:r>
    </w:p>
    <w:p w:rsidR="00E771EC" w:rsidRPr="00E771EC" w:rsidRDefault="00E771EC" w:rsidP="00045835">
      <w:pPr>
        <w:spacing w:after="0" w:line="240" w:lineRule="auto"/>
        <w:ind w:firstLine="709"/>
        <w:jc w:val="both"/>
        <w:rPr>
          <w:rFonts w:ascii="Times New Roman" w:eastAsiaTheme="minorHAnsi" w:hAnsi="Times New Roman" w:cs="Times New Roman"/>
          <w:sz w:val="28"/>
          <w:szCs w:val="28"/>
          <w:lang w:eastAsia="en-US"/>
        </w:rPr>
      </w:pPr>
    </w:p>
    <w:p w:rsidR="00E771EC" w:rsidRPr="00E771EC" w:rsidRDefault="00E771EC" w:rsidP="00EA5B77">
      <w:pPr>
        <w:tabs>
          <w:tab w:val="left" w:pos="2076"/>
        </w:tabs>
        <w:spacing w:after="0" w:line="240" w:lineRule="auto"/>
        <w:jc w:val="both"/>
        <w:rPr>
          <w:rFonts w:ascii="Times New Roman" w:hAnsi="Times New Roman" w:cs="Times New Roman"/>
          <w:sz w:val="28"/>
          <w:szCs w:val="28"/>
        </w:rPr>
      </w:pPr>
      <w:r w:rsidRPr="00E771EC">
        <w:rPr>
          <w:rFonts w:ascii="Times New Roman" w:hAnsi="Times New Roman" w:cs="Times New Roman"/>
          <w:noProof/>
          <w:sz w:val="28"/>
          <w:szCs w:val="28"/>
        </w:rPr>
        <w:drawing>
          <wp:inline distT="0" distB="0" distL="0" distR="0">
            <wp:extent cx="5953125" cy="2333625"/>
            <wp:effectExtent l="0" t="0" r="9525" b="9525"/>
            <wp:docPr id="13"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771EC" w:rsidRPr="00E771EC" w:rsidRDefault="00E771EC" w:rsidP="00045835">
      <w:pPr>
        <w:spacing w:after="0" w:line="240" w:lineRule="auto"/>
        <w:ind w:firstLine="709"/>
        <w:jc w:val="both"/>
        <w:rPr>
          <w:rFonts w:ascii="Times New Roman" w:eastAsiaTheme="minorHAnsi" w:hAnsi="Times New Roman" w:cs="Times New Roman"/>
          <w:sz w:val="28"/>
          <w:szCs w:val="28"/>
          <w:lang w:eastAsia="en-US"/>
        </w:rPr>
      </w:pPr>
    </w:p>
    <w:p w:rsidR="00E771EC" w:rsidRPr="00E771EC" w:rsidRDefault="00E771EC" w:rsidP="00045835">
      <w:pPr>
        <w:spacing w:after="0" w:line="240" w:lineRule="auto"/>
        <w:ind w:firstLine="709"/>
        <w:jc w:val="both"/>
        <w:rPr>
          <w:rFonts w:ascii="Times New Roman" w:eastAsiaTheme="minorHAnsi" w:hAnsi="Times New Roman" w:cs="Times New Roman"/>
          <w:sz w:val="28"/>
          <w:szCs w:val="28"/>
          <w:lang w:eastAsia="en-US"/>
        </w:rPr>
      </w:pPr>
      <w:r w:rsidRPr="00E771EC">
        <w:rPr>
          <w:rFonts w:ascii="Times New Roman" w:eastAsiaTheme="minorHAnsi" w:hAnsi="Times New Roman" w:cs="Times New Roman"/>
          <w:sz w:val="28"/>
          <w:szCs w:val="28"/>
          <w:lang w:eastAsia="en-US"/>
        </w:rPr>
        <w:t>Рисунок 7 − Результаты работы в судах общей юрисдикции с разбивкой по статьям КоАП РФ</w:t>
      </w:r>
    </w:p>
    <w:p w:rsidR="00E771EC" w:rsidRPr="00E771EC" w:rsidRDefault="00E771EC" w:rsidP="00045835">
      <w:pPr>
        <w:spacing w:after="0" w:line="240" w:lineRule="auto"/>
        <w:ind w:firstLine="709"/>
        <w:jc w:val="both"/>
        <w:rPr>
          <w:rFonts w:ascii="Times New Roman" w:eastAsiaTheme="minorHAnsi" w:hAnsi="Times New Roman" w:cs="Times New Roman"/>
          <w:sz w:val="28"/>
          <w:szCs w:val="28"/>
          <w:lang w:eastAsia="en-US"/>
        </w:rPr>
      </w:pPr>
    </w:p>
    <w:p w:rsidR="00E771EC" w:rsidRDefault="00E771EC" w:rsidP="00045835">
      <w:pPr>
        <w:spacing w:after="0" w:line="240" w:lineRule="auto"/>
        <w:ind w:firstLine="709"/>
        <w:jc w:val="both"/>
        <w:rPr>
          <w:rFonts w:ascii="Times New Roman" w:eastAsiaTheme="minorHAnsi" w:hAnsi="Times New Roman" w:cs="Times New Roman"/>
          <w:sz w:val="28"/>
          <w:szCs w:val="28"/>
          <w:lang w:eastAsia="en-US"/>
        </w:rPr>
      </w:pPr>
      <w:r w:rsidRPr="00E771EC">
        <w:rPr>
          <w:rFonts w:ascii="Times New Roman" w:eastAsiaTheme="minorHAnsi" w:hAnsi="Times New Roman" w:cs="Times New Roman"/>
          <w:sz w:val="28"/>
          <w:szCs w:val="28"/>
          <w:lang w:eastAsia="en-US"/>
        </w:rPr>
        <w:t>По результатам рассмотрения материалов дел об административных правонарушениях, судами приняты следующие виды решений:</w:t>
      </w:r>
    </w:p>
    <w:p w:rsidR="0029255B" w:rsidRPr="00E771EC" w:rsidRDefault="0029255B" w:rsidP="00045835">
      <w:pPr>
        <w:spacing w:after="0" w:line="240" w:lineRule="auto"/>
        <w:ind w:firstLine="709"/>
        <w:jc w:val="both"/>
        <w:rPr>
          <w:rFonts w:ascii="Times New Roman" w:eastAsiaTheme="minorHAnsi" w:hAnsi="Times New Roman" w:cs="Times New Roman"/>
          <w:sz w:val="28"/>
          <w:szCs w:val="28"/>
          <w:lang w:eastAsia="en-US"/>
        </w:rPr>
      </w:pPr>
    </w:p>
    <w:p w:rsidR="0029255B" w:rsidRPr="00E771EC" w:rsidRDefault="0029255B" w:rsidP="0029255B">
      <w:pPr>
        <w:spacing w:after="0" w:line="240" w:lineRule="auto"/>
        <w:ind w:firstLine="709"/>
        <w:jc w:val="both"/>
        <w:rPr>
          <w:rFonts w:ascii="Times New Roman" w:hAnsi="Times New Roman" w:cs="Times New Roman"/>
          <w:sz w:val="28"/>
          <w:szCs w:val="28"/>
        </w:rPr>
      </w:pPr>
      <w:r w:rsidRPr="00E771EC">
        <w:rPr>
          <w:rFonts w:ascii="Times New Roman" w:eastAsia="Times New Roman" w:hAnsi="Times New Roman" w:cs="Times New Roman"/>
          <w:bCs/>
          <w:sz w:val="28"/>
          <w:szCs w:val="28"/>
        </w:rPr>
        <w:t xml:space="preserve">Таблица </w:t>
      </w:r>
      <w:r>
        <w:rPr>
          <w:rFonts w:ascii="Times New Roman" w:eastAsia="Times New Roman" w:hAnsi="Times New Roman" w:cs="Times New Roman"/>
          <w:bCs/>
          <w:sz w:val="28"/>
          <w:szCs w:val="28"/>
        </w:rPr>
        <w:t>4</w:t>
      </w:r>
      <w:r w:rsidRPr="00E771EC">
        <w:rPr>
          <w:rFonts w:ascii="Times New Roman" w:eastAsia="Times New Roman" w:hAnsi="Times New Roman" w:cs="Times New Roman"/>
          <w:bCs/>
          <w:sz w:val="28"/>
          <w:szCs w:val="28"/>
        </w:rPr>
        <w:t xml:space="preserve"> – </w:t>
      </w:r>
      <w:r w:rsidRPr="00E771EC">
        <w:rPr>
          <w:rFonts w:ascii="Times New Roman" w:hAnsi="Times New Roman" w:cs="Times New Roman"/>
          <w:sz w:val="28"/>
          <w:szCs w:val="28"/>
        </w:rPr>
        <w:t>Принятые судом следующие виды решений</w:t>
      </w:r>
    </w:p>
    <w:p w:rsidR="00E771EC" w:rsidRPr="00E771EC" w:rsidRDefault="00E771EC" w:rsidP="00045835">
      <w:pPr>
        <w:spacing w:after="0" w:line="240" w:lineRule="auto"/>
        <w:ind w:firstLine="709"/>
        <w:jc w:val="both"/>
        <w:rPr>
          <w:rFonts w:ascii="Times New Roman" w:eastAsiaTheme="minorHAnsi" w:hAnsi="Times New Roman" w:cs="Times New Roman"/>
          <w:sz w:val="28"/>
          <w:szCs w:val="28"/>
          <w:lang w:eastAsia="en-US"/>
        </w:rPr>
      </w:pPr>
    </w:p>
    <w:tbl>
      <w:tblPr>
        <w:tblW w:w="9653" w:type="dxa"/>
        <w:jc w:val="center"/>
        <w:tblLayout w:type="fixed"/>
        <w:tblCellMar>
          <w:left w:w="0" w:type="dxa"/>
          <w:right w:w="0" w:type="dxa"/>
        </w:tblCellMar>
        <w:tblLook w:val="0000"/>
      </w:tblPr>
      <w:tblGrid>
        <w:gridCol w:w="6951"/>
        <w:gridCol w:w="1418"/>
        <w:gridCol w:w="1284"/>
      </w:tblGrid>
      <w:tr w:rsidR="00E771EC" w:rsidRPr="00E771EC" w:rsidTr="00E771EC">
        <w:trPr>
          <w:trHeight w:val="571"/>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rsidR="00E771EC" w:rsidRPr="00E771EC" w:rsidRDefault="00E771EC" w:rsidP="0029255B">
            <w:pPr>
              <w:framePr w:h="2079" w:hRule="exact" w:wrap="notBeside" w:vAnchor="text" w:hAnchor="text" w:xAlign="center" w:y="6"/>
              <w:spacing w:after="0" w:line="240" w:lineRule="auto"/>
              <w:ind w:firstLine="709"/>
              <w:jc w:val="both"/>
              <w:rPr>
                <w:rFonts w:ascii="Times New Roman" w:eastAsiaTheme="minorHAnsi" w:hAnsi="Times New Roman" w:cs="Times New Roman"/>
                <w:b/>
                <w:sz w:val="28"/>
                <w:szCs w:val="28"/>
                <w:lang w:eastAsia="en-US"/>
              </w:rPr>
            </w:pPr>
            <w:r w:rsidRPr="00E771EC">
              <w:rPr>
                <w:rFonts w:ascii="Times New Roman" w:eastAsiaTheme="minorHAnsi" w:hAnsi="Times New Roman" w:cs="Times New Roman"/>
                <w:b/>
                <w:sz w:val="28"/>
                <w:szCs w:val="28"/>
                <w:shd w:val="clear" w:color="auto" w:fill="FFFFFF"/>
                <w:lang w:eastAsia="en-US"/>
              </w:rPr>
              <w:t>Вид административного наказания: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771EC" w:rsidRPr="00E771EC" w:rsidRDefault="00E771EC" w:rsidP="0029255B">
            <w:pPr>
              <w:framePr w:h="2079" w:hRule="exact" w:wrap="notBeside" w:vAnchor="text" w:hAnchor="text" w:xAlign="center" w:y="6"/>
              <w:spacing w:after="0" w:line="240" w:lineRule="auto"/>
              <w:jc w:val="center"/>
              <w:rPr>
                <w:rFonts w:ascii="Times New Roman" w:eastAsiaTheme="minorHAnsi" w:hAnsi="Times New Roman" w:cs="Times New Roman"/>
                <w:b/>
                <w:sz w:val="28"/>
                <w:szCs w:val="28"/>
                <w:lang w:eastAsia="en-US"/>
              </w:rPr>
            </w:pPr>
            <w:r w:rsidRPr="00E771EC">
              <w:rPr>
                <w:rFonts w:ascii="Times New Roman" w:eastAsiaTheme="minorHAnsi" w:hAnsi="Times New Roman" w:cs="Times New Roman"/>
                <w:b/>
                <w:sz w:val="28"/>
                <w:szCs w:val="28"/>
                <w:shd w:val="clear" w:color="auto" w:fill="FFFFFF"/>
                <w:lang w:eastAsia="en-US"/>
              </w:rPr>
              <w:t>Кол-во</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E771EC" w:rsidRPr="00E771EC" w:rsidRDefault="00E771EC" w:rsidP="0029255B">
            <w:pPr>
              <w:framePr w:h="2079" w:hRule="exact" w:wrap="notBeside" w:vAnchor="text" w:hAnchor="text" w:xAlign="center" w:y="6"/>
              <w:spacing w:after="0" w:line="240" w:lineRule="auto"/>
              <w:jc w:val="center"/>
              <w:rPr>
                <w:rFonts w:ascii="Times New Roman" w:eastAsiaTheme="minorHAnsi" w:hAnsi="Times New Roman" w:cs="Times New Roman"/>
                <w:b/>
                <w:bCs/>
                <w:noProof/>
                <w:sz w:val="28"/>
                <w:szCs w:val="28"/>
                <w:lang w:eastAsia="en-US"/>
              </w:rPr>
            </w:pPr>
            <w:r w:rsidRPr="00E771EC">
              <w:rPr>
                <w:rFonts w:ascii="Times New Roman" w:eastAsiaTheme="minorHAnsi" w:hAnsi="Times New Roman" w:cs="Times New Roman"/>
                <w:b/>
                <w:bCs/>
                <w:sz w:val="28"/>
                <w:szCs w:val="28"/>
                <w:lang w:eastAsia="en-US"/>
              </w:rPr>
              <w:t>%</w:t>
            </w:r>
          </w:p>
        </w:tc>
      </w:tr>
      <w:tr w:rsidR="00E771EC" w:rsidRPr="00E771EC" w:rsidTr="00E771EC">
        <w:trPr>
          <w:trHeight w:val="394"/>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rsidR="00E771EC" w:rsidRPr="00E771EC" w:rsidRDefault="00E771EC" w:rsidP="0029255B">
            <w:pPr>
              <w:framePr w:h="2079" w:hRule="exact" w:wrap="notBeside" w:vAnchor="text" w:hAnchor="text" w:xAlign="center" w:y="6"/>
              <w:spacing w:after="0" w:line="240" w:lineRule="auto"/>
              <w:ind w:firstLine="709"/>
              <w:jc w:val="center"/>
              <w:rPr>
                <w:rFonts w:ascii="Times New Roman" w:hAnsi="Times New Roman" w:cs="Times New Roman"/>
                <w:sz w:val="28"/>
                <w:szCs w:val="28"/>
              </w:rPr>
            </w:pPr>
            <w:r w:rsidRPr="00E771EC">
              <w:rPr>
                <w:rFonts w:ascii="Times New Roman" w:hAnsi="Times New Roman" w:cs="Times New Roman"/>
                <w:sz w:val="28"/>
                <w:szCs w:val="28"/>
              </w:rPr>
              <w:t>о наложении административных штрафов,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771EC" w:rsidRPr="00E771EC" w:rsidRDefault="00E771EC" w:rsidP="0029255B">
            <w:pPr>
              <w:framePr w:h="2079" w:hRule="exact" w:wrap="notBeside" w:vAnchor="text" w:hAnchor="text" w:xAlign="center" w:y="6"/>
              <w:spacing w:after="0" w:line="240" w:lineRule="auto"/>
              <w:ind w:firstLine="709"/>
              <w:jc w:val="center"/>
              <w:rPr>
                <w:rFonts w:ascii="Times New Roman" w:hAnsi="Times New Roman" w:cs="Times New Roman"/>
                <w:sz w:val="28"/>
                <w:szCs w:val="28"/>
              </w:rPr>
            </w:pPr>
            <w:r w:rsidRPr="00E771EC">
              <w:rPr>
                <w:rFonts w:ascii="Times New Roman" w:hAnsi="Times New Roman" w:cs="Times New Roman"/>
                <w:sz w:val="28"/>
                <w:szCs w:val="28"/>
              </w:rPr>
              <w:t>83</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E771EC" w:rsidRPr="00E771EC" w:rsidRDefault="00E771EC" w:rsidP="0029255B">
            <w:pPr>
              <w:framePr w:h="2079" w:hRule="exact" w:wrap="notBeside" w:vAnchor="text" w:hAnchor="text" w:xAlign="center" w:y="6"/>
              <w:spacing w:after="0" w:line="240" w:lineRule="auto"/>
              <w:jc w:val="center"/>
              <w:rPr>
                <w:rFonts w:ascii="Times New Roman" w:eastAsiaTheme="minorHAnsi" w:hAnsi="Times New Roman" w:cs="Times New Roman"/>
                <w:b/>
                <w:sz w:val="28"/>
                <w:szCs w:val="28"/>
                <w:lang w:eastAsia="en-US"/>
              </w:rPr>
            </w:pPr>
            <w:r w:rsidRPr="00E771EC">
              <w:rPr>
                <w:rFonts w:ascii="Times New Roman" w:eastAsiaTheme="minorHAnsi" w:hAnsi="Times New Roman" w:cs="Times New Roman"/>
                <w:b/>
                <w:sz w:val="28"/>
                <w:szCs w:val="28"/>
                <w:lang w:eastAsia="en-US"/>
              </w:rPr>
              <w:t>76,1</w:t>
            </w:r>
          </w:p>
        </w:tc>
      </w:tr>
      <w:tr w:rsidR="00E771EC" w:rsidRPr="00E771EC" w:rsidTr="00E771EC">
        <w:trPr>
          <w:trHeight w:val="388"/>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rsidR="00E771EC" w:rsidRPr="00E771EC" w:rsidRDefault="00E771EC" w:rsidP="0029255B">
            <w:pPr>
              <w:framePr w:h="2079" w:hRule="exact" w:wrap="notBeside" w:vAnchor="text" w:hAnchor="text" w:xAlign="center" w:y="6"/>
              <w:spacing w:after="0" w:line="240" w:lineRule="auto"/>
              <w:ind w:firstLine="709"/>
              <w:jc w:val="center"/>
              <w:rPr>
                <w:rFonts w:ascii="Times New Roman" w:hAnsi="Times New Roman" w:cs="Times New Roman"/>
                <w:sz w:val="28"/>
                <w:szCs w:val="28"/>
              </w:rPr>
            </w:pPr>
            <w:r w:rsidRPr="00E771EC">
              <w:rPr>
                <w:rFonts w:ascii="Times New Roman" w:hAnsi="Times New Roman" w:cs="Times New Roman"/>
                <w:sz w:val="28"/>
                <w:szCs w:val="28"/>
              </w:rPr>
              <w:t>о предупреждении,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771EC" w:rsidRPr="00E771EC" w:rsidRDefault="00E771EC" w:rsidP="0029255B">
            <w:pPr>
              <w:framePr w:h="2079" w:hRule="exact" w:wrap="notBeside" w:vAnchor="text" w:hAnchor="text" w:xAlign="center" w:y="6"/>
              <w:spacing w:after="0" w:line="240" w:lineRule="auto"/>
              <w:ind w:firstLine="709"/>
              <w:jc w:val="center"/>
              <w:rPr>
                <w:rFonts w:ascii="Times New Roman" w:hAnsi="Times New Roman" w:cs="Times New Roman"/>
                <w:sz w:val="28"/>
                <w:szCs w:val="28"/>
              </w:rPr>
            </w:pPr>
            <w:r w:rsidRPr="00E771EC">
              <w:rPr>
                <w:rFonts w:ascii="Times New Roman" w:hAnsi="Times New Roman" w:cs="Times New Roman"/>
                <w:sz w:val="28"/>
                <w:szCs w:val="28"/>
              </w:rPr>
              <w:t>18</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E771EC" w:rsidRPr="00E771EC" w:rsidRDefault="00E771EC" w:rsidP="0029255B">
            <w:pPr>
              <w:framePr w:h="2079" w:hRule="exact" w:wrap="notBeside" w:vAnchor="text" w:hAnchor="text" w:xAlign="center" w:y="6"/>
              <w:spacing w:after="0" w:line="240" w:lineRule="auto"/>
              <w:jc w:val="center"/>
              <w:rPr>
                <w:rFonts w:ascii="Times New Roman" w:eastAsiaTheme="minorHAnsi" w:hAnsi="Times New Roman" w:cs="Times New Roman"/>
                <w:b/>
                <w:sz w:val="28"/>
                <w:szCs w:val="28"/>
                <w:lang w:eastAsia="en-US"/>
              </w:rPr>
            </w:pPr>
            <w:r w:rsidRPr="00E771EC">
              <w:rPr>
                <w:rFonts w:ascii="Times New Roman" w:eastAsiaTheme="minorHAnsi" w:hAnsi="Times New Roman" w:cs="Times New Roman"/>
                <w:b/>
                <w:sz w:val="28"/>
                <w:szCs w:val="28"/>
                <w:lang w:eastAsia="en-US"/>
              </w:rPr>
              <w:t>16,5</w:t>
            </w:r>
          </w:p>
        </w:tc>
      </w:tr>
      <w:tr w:rsidR="00E771EC" w:rsidRPr="00E771EC" w:rsidTr="00E771EC">
        <w:trPr>
          <w:trHeight w:val="75"/>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rsidR="00E771EC" w:rsidRPr="00E771EC" w:rsidRDefault="00E771EC" w:rsidP="0029255B">
            <w:pPr>
              <w:framePr w:h="2079" w:hRule="exact" w:wrap="notBeside" w:vAnchor="text" w:hAnchor="text" w:xAlign="center" w:y="6"/>
              <w:spacing w:after="0" w:line="240" w:lineRule="auto"/>
              <w:ind w:firstLine="709"/>
              <w:jc w:val="center"/>
              <w:rPr>
                <w:rFonts w:ascii="Times New Roman" w:hAnsi="Times New Roman" w:cs="Times New Roman"/>
                <w:sz w:val="28"/>
                <w:szCs w:val="28"/>
              </w:rPr>
            </w:pPr>
            <w:r w:rsidRPr="00E771EC">
              <w:rPr>
                <w:rFonts w:ascii="Times New Roman" w:hAnsi="Times New Roman" w:cs="Times New Roman"/>
                <w:sz w:val="28"/>
                <w:szCs w:val="28"/>
              </w:rPr>
              <w:t>об устном замечании,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771EC" w:rsidRPr="00E771EC" w:rsidRDefault="00E771EC" w:rsidP="0029255B">
            <w:pPr>
              <w:framePr w:h="2079" w:hRule="exact" w:wrap="notBeside" w:vAnchor="text" w:hAnchor="text" w:xAlign="center" w:y="6"/>
              <w:spacing w:after="0" w:line="240" w:lineRule="auto"/>
              <w:ind w:firstLine="709"/>
              <w:jc w:val="center"/>
              <w:rPr>
                <w:rFonts w:ascii="Times New Roman" w:hAnsi="Times New Roman" w:cs="Times New Roman"/>
                <w:sz w:val="28"/>
                <w:szCs w:val="28"/>
              </w:rPr>
            </w:pPr>
            <w:r w:rsidRPr="00E771EC">
              <w:rPr>
                <w:rFonts w:ascii="Times New Roman" w:hAnsi="Times New Roman" w:cs="Times New Roman"/>
                <w:sz w:val="28"/>
                <w:szCs w:val="28"/>
              </w:rPr>
              <w:t>7</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E771EC" w:rsidRPr="00E771EC" w:rsidRDefault="00E771EC" w:rsidP="0029255B">
            <w:pPr>
              <w:framePr w:h="2079" w:hRule="exact" w:wrap="notBeside" w:vAnchor="text" w:hAnchor="text" w:xAlign="center" w:y="6"/>
              <w:shd w:val="clear" w:color="auto" w:fill="FFFFFF"/>
              <w:spacing w:after="0" w:line="240" w:lineRule="auto"/>
              <w:jc w:val="center"/>
              <w:rPr>
                <w:rFonts w:ascii="Times New Roman" w:eastAsiaTheme="minorHAnsi" w:hAnsi="Times New Roman" w:cs="Times New Roman"/>
                <w:b/>
                <w:sz w:val="28"/>
                <w:szCs w:val="28"/>
                <w:lang w:eastAsia="en-US"/>
              </w:rPr>
            </w:pPr>
            <w:r w:rsidRPr="00E771EC">
              <w:rPr>
                <w:rFonts w:ascii="Times New Roman" w:eastAsiaTheme="minorHAnsi" w:hAnsi="Times New Roman" w:cs="Times New Roman"/>
                <w:b/>
                <w:sz w:val="28"/>
                <w:szCs w:val="28"/>
                <w:lang w:eastAsia="en-US"/>
              </w:rPr>
              <w:t>6,5</w:t>
            </w:r>
          </w:p>
        </w:tc>
      </w:tr>
      <w:tr w:rsidR="00E771EC" w:rsidRPr="00E771EC" w:rsidTr="00E771EC">
        <w:trPr>
          <w:trHeight w:val="188"/>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rsidR="00E771EC" w:rsidRPr="00E771EC" w:rsidRDefault="00E771EC" w:rsidP="0029255B">
            <w:pPr>
              <w:framePr w:h="2079" w:hRule="exact" w:wrap="notBeside" w:vAnchor="text" w:hAnchor="text" w:xAlign="center" w:y="6"/>
              <w:spacing w:after="0" w:line="240" w:lineRule="auto"/>
              <w:ind w:firstLine="709"/>
              <w:jc w:val="center"/>
              <w:rPr>
                <w:rFonts w:ascii="Times New Roman" w:hAnsi="Times New Roman" w:cs="Times New Roman"/>
                <w:sz w:val="28"/>
                <w:szCs w:val="28"/>
              </w:rPr>
            </w:pPr>
            <w:r w:rsidRPr="00E771EC">
              <w:rPr>
                <w:rFonts w:ascii="Times New Roman" w:hAnsi="Times New Roman" w:cs="Times New Roman"/>
                <w:sz w:val="28"/>
                <w:szCs w:val="28"/>
              </w:rPr>
              <w:t xml:space="preserve">об обязательных работах, </w:t>
            </w:r>
            <w:proofErr w:type="spellStart"/>
            <w:proofErr w:type="gramStart"/>
            <w:r w:rsidRPr="00E771EC">
              <w:rPr>
                <w:rFonts w:ascii="Times New Roman" w:hAnsi="Times New Roman" w:cs="Times New Roman"/>
                <w:sz w:val="28"/>
                <w:szCs w:val="28"/>
              </w:rPr>
              <w:t>ед</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771EC" w:rsidRPr="00E771EC" w:rsidRDefault="00E771EC" w:rsidP="0029255B">
            <w:pPr>
              <w:framePr w:h="2079" w:hRule="exact" w:wrap="notBeside" w:vAnchor="text" w:hAnchor="text" w:xAlign="center" w:y="6"/>
              <w:spacing w:after="0" w:line="240" w:lineRule="auto"/>
              <w:ind w:firstLine="709"/>
              <w:jc w:val="center"/>
              <w:rPr>
                <w:rFonts w:ascii="Times New Roman" w:hAnsi="Times New Roman" w:cs="Times New Roman"/>
                <w:sz w:val="28"/>
                <w:szCs w:val="28"/>
              </w:rPr>
            </w:pPr>
            <w:r w:rsidRPr="00E771EC">
              <w:rPr>
                <w:rFonts w:ascii="Times New Roman" w:hAnsi="Times New Roman" w:cs="Times New Roman"/>
                <w:sz w:val="28"/>
                <w:szCs w:val="28"/>
              </w:rPr>
              <w:t>1</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E771EC" w:rsidRPr="00E771EC" w:rsidRDefault="00E771EC" w:rsidP="0029255B">
            <w:pPr>
              <w:framePr w:h="2079" w:hRule="exact" w:wrap="notBeside" w:vAnchor="text" w:hAnchor="text" w:xAlign="center" w:y="6"/>
              <w:shd w:val="clear" w:color="auto" w:fill="FFFFFF"/>
              <w:spacing w:after="0" w:line="240" w:lineRule="auto"/>
              <w:jc w:val="center"/>
              <w:rPr>
                <w:rFonts w:ascii="Times New Roman" w:eastAsiaTheme="minorHAnsi" w:hAnsi="Times New Roman" w:cs="Times New Roman"/>
                <w:b/>
                <w:sz w:val="28"/>
                <w:szCs w:val="28"/>
                <w:lang w:eastAsia="en-US"/>
              </w:rPr>
            </w:pPr>
            <w:r w:rsidRPr="00E771EC">
              <w:rPr>
                <w:rFonts w:ascii="Times New Roman" w:eastAsiaTheme="minorHAnsi" w:hAnsi="Times New Roman" w:cs="Times New Roman"/>
                <w:b/>
                <w:sz w:val="28"/>
                <w:szCs w:val="28"/>
                <w:lang w:eastAsia="en-US"/>
              </w:rPr>
              <w:t>0,9</w:t>
            </w:r>
          </w:p>
        </w:tc>
      </w:tr>
    </w:tbl>
    <w:p w:rsidR="00E771EC" w:rsidRPr="00E771EC" w:rsidRDefault="00E771EC" w:rsidP="0029255B">
      <w:pPr>
        <w:framePr w:h="2079" w:hRule="exact" w:wrap="notBeside" w:vAnchor="text" w:hAnchor="text" w:xAlign="center" w:y="6"/>
        <w:spacing w:after="0" w:line="240" w:lineRule="auto"/>
        <w:ind w:firstLine="709"/>
        <w:jc w:val="both"/>
        <w:rPr>
          <w:rFonts w:ascii="Times New Roman" w:eastAsiaTheme="minorHAnsi" w:hAnsi="Times New Roman" w:cs="Times New Roman"/>
          <w:sz w:val="28"/>
          <w:szCs w:val="28"/>
          <w:lang w:eastAsia="en-US"/>
        </w:rPr>
      </w:pPr>
    </w:p>
    <w:p w:rsidR="00E771EC" w:rsidRPr="00E771EC" w:rsidRDefault="00E771EC" w:rsidP="0029255B">
      <w:pPr>
        <w:spacing w:after="0" w:line="240" w:lineRule="auto"/>
        <w:jc w:val="both"/>
        <w:rPr>
          <w:rFonts w:ascii="Times New Roman" w:eastAsia="Times New Roman" w:hAnsi="Times New Roman" w:cs="Times New Roman"/>
          <w:bCs/>
          <w:sz w:val="28"/>
          <w:szCs w:val="28"/>
        </w:rPr>
      </w:pPr>
    </w:p>
    <w:p w:rsidR="00E771EC" w:rsidRDefault="00E771EC" w:rsidP="00045835">
      <w:pPr>
        <w:spacing w:after="0" w:line="240" w:lineRule="auto"/>
        <w:ind w:firstLine="709"/>
        <w:jc w:val="both"/>
        <w:rPr>
          <w:rFonts w:ascii="Times New Roman" w:eastAsia="Times New Roman" w:hAnsi="Times New Roman" w:cs="Times New Roman"/>
          <w:bCs/>
          <w:sz w:val="28"/>
          <w:szCs w:val="28"/>
        </w:rPr>
      </w:pPr>
      <w:proofErr w:type="gramStart"/>
      <w:r w:rsidRPr="00E771EC">
        <w:rPr>
          <w:rFonts w:ascii="Times New Roman" w:eastAsia="Times New Roman" w:hAnsi="Times New Roman" w:cs="Times New Roman"/>
          <w:bCs/>
          <w:sz w:val="28"/>
          <w:szCs w:val="28"/>
        </w:rPr>
        <w:t>Решения</w:t>
      </w:r>
      <w:proofErr w:type="gramEnd"/>
      <w:r w:rsidRPr="00E771EC">
        <w:rPr>
          <w:rFonts w:ascii="Times New Roman" w:eastAsia="Times New Roman" w:hAnsi="Times New Roman" w:cs="Times New Roman"/>
          <w:bCs/>
          <w:sz w:val="28"/>
          <w:szCs w:val="28"/>
        </w:rPr>
        <w:t xml:space="preserve"> вынесенные в судах общей юрисдикции в пользу юридических лиц и граждан представлены на диаграмме. </w:t>
      </w:r>
    </w:p>
    <w:p w:rsidR="00AB46D7" w:rsidRPr="00E771EC" w:rsidRDefault="00AB46D7" w:rsidP="00045835">
      <w:pPr>
        <w:spacing w:after="0" w:line="240" w:lineRule="auto"/>
        <w:ind w:firstLine="709"/>
        <w:jc w:val="both"/>
        <w:rPr>
          <w:rFonts w:ascii="Times New Roman" w:eastAsia="Times New Roman" w:hAnsi="Times New Roman" w:cs="Times New Roman"/>
          <w:bCs/>
          <w:sz w:val="28"/>
          <w:szCs w:val="28"/>
        </w:rPr>
      </w:pPr>
    </w:p>
    <w:p w:rsidR="00E771EC" w:rsidRDefault="00E771EC" w:rsidP="00987694">
      <w:pPr>
        <w:spacing w:after="0" w:line="240" w:lineRule="auto"/>
        <w:jc w:val="center"/>
        <w:rPr>
          <w:rFonts w:ascii="Times New Roman" w:eastAsia="Times New Roman" w:hAnsi="Times New Roman" w:cs="Times New Roman"/>
          <w:bCs/>
          <w:sz w:val="28"/>
          <w:szCs w:val="28"/>
        </w:rPr>
      </w:pPr>
      <w:r w:rsidRPr="00E771EC">
        <w:rPr>
          <w:rFonts w:ascii="Times New Roman" w:eastAsia="Times New Roman" w:hAnsi="Times New Roman" w:cs="Times New Roman"/>
          <w:bCs/>
          <w:noProof/>
          <w:sz w:val="28"/>
          <w:szCs w:val="28"/>
        </w:rPr>
        <w:drawing>
          <wp:inline distT="0" distB="0" distL="0" distR="0">
            <wp:extent cx="5667375" cy="1552575"/>
            <wp:effectExtent l="0" t="0" r="9525" b="9525"/>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9255B" w:rsidRDefault="0029255B" w:rsidP="00045835">
      <w:pPr>
        <w:spacing w:after="0" w:line="240" w:lineRule="auto"/>
        <w:ind w:firstLine="709"/>
        <w:jc w:val="both"/>
        <w:rPr>
          <w:rFonts w:ascii="Times New Roman" w:eastAsiaTheme="minorHAnsi" w:hAnsi="Times New Roman" w:cs="Times New Roman"/>
          <w:sz w:val="28"/>
          <w:szCs w:val="28"/>
          <w:lang w:eastAsia="en-US"/>
        </w:rPr>
      </w:pPr>
    </w:p>
    <w:p w:rsidR="00EA5B77" w:rsidRPr="00E771EC" w:rsidRDefault="0029255B" w:rsidP="00045835">
      <w:pPr>
        <w:spacing w:after="0" w:line="240" w:lineRule="auto"/>
        <w:ind w:firstLine="709"/>
        <w:jc w:val="both"/>
        <w:rPr>
          <w:rFonts w:ascii="Times New Roman" w:eastAsia="Times New Roman" w:hAnsi="Times New Roman" w:cs="Times New Roman"/>
          <w:bCs/>
          <w:sz w:val="28"/>
          <w:szCs w:val="28"/>
        </w:rPr>
      </w:pPr>
      <w:r w:rsidRPr="00E771EC">
        <w:rPr>
          <w:rFonts w:ascii="Times New Roman" w:eastAsiaTheme="minorHAnsi" w:hAnsi="Times New Roman" w:cs="Times New Roman"/>
          <w:sz w:val="28"/>
          <w:szCs w:val="28"/>
          <w:lang w:eastAsia="en-US"/>
        </w:rPr>
        <w:t xml:space="preserve">Рисунок </w:t>
      </w:r>
      <w:r>
        <w:rPr>
          <w:rFonts w:ascii="Times New Roman" w:eastAsiaTheme="minorHAnsi" w:hAnsi="Times New Roman" w:cs="Times New Roman"/>
          <w:sz w:val="28"/>
          <w:szCs w:val="28"/>
          <w:lang w:eastAsia="en-US"/>
        </w:rPr>
        <w:t>8</w:t>
      </w:r>
      <w:r w:rsidRPr="00E771E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Вынесено решений в пользу Юридических лиц и граждан</w:t>
      </w:r>
    </w:p>
    <w:p w:rsidR="00E771EC" w:rsidRPr="00E771EC" w:rsidRDefault="00E771EC" w:rsidP="003001E7">
      <w:pPr>
        <w:spacing w:after="0" w:line="240" w:lineRule="auto"/>
        <w:ind w:firstLine="709"/>
        <w:jc w:val="both"/>
        <w:rPr>
          <w:rFonts w:ascii="Times New Roman" w:eastAsia="Times New Roman" w:hAnsi="Times New Roman" w:cs="Times New Roman"/>
          <w:b/>
          <w:bCs/>
          <w:sz w:val="28"/>
          <w:szCs w:val="28"/>
        </w:rPr>
      </w:pPr>
      <w:r w:rsidRPr="00E771EC">
        <w:rPr>
          <w:rFonts w:ascii="Times New Roman" w:eastAsia="Times New Roman" w:hAnsi="Times New Roman" w:cs="Times New Roman"/>
          <w:b/>
          <w:bCs/>
          <w:sz w:val="28"/>
          <w:szCs w:val="28"/>
        </w:rPr>
        <w:lastRenderedPageBreak/>
        <w:t>Статистика и анализ исполнения предписаний, выданных подконтрольным субъектам по результатам контрольных мероприятий</w:t>
      </w:r>
    </w:p>
    <w:p w:rsidR="00E771EC" w:rsidRPr="00E771EC" w:rsidRDefault="00E771EC" w:rsidP="003001E7">
      <w:pPr>
        <w:spacing w:after="0" w:line="240" w:lineRule="auto"/>
        <w:ind w:firstLine="709"/>
        <w:jc w:val="both"/>
        <w:rPr>
          <w:rFonts w:ascii="Times New Roman" w:hAnsi="Times New Roman" w:cs="Times New Roman"/>
          <w:sz w:val="28"/>
          <w:szCs w:val="28"/>
        </w:rPr>
      </w:pPr>
      <w:r w:rsidRPr="00E771EC">
        <w:rPr>
          <w:rFonts w:ascii="Times New Roman" w:eastAsia="Times New Roman" w:hAnsi="Times New Roman" w:cs="Times New Roman"/>
          <w:sz w:val="28"/>
          <w:szCs w:val="28"/>
        </w:rPr>
        <w:t>Основной мерой по устранению выявленных нарушений обязательных требований земельного законодательства являются предписания.</w:t>
      </w:r>
    </w:p>
    <w:p w:rsidR="00E771EC" w:rsidRPr="00E771EC" w:rsidRDefault="00E771EC" w:rsidP="003001E7">
      <w:pPr>
        <w:tabs>
          <w:tab w:val="left" w:pos="1142"/>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За 2021 год выдано 250 предписаний об устранении выявленных нарушений требований земельного законодательства, из которых с учетом предписаний выданных в более ранний период исполнено 136 предписаний. При невыполнении предписания материалы дел об административном правонарушении направляются в уполномоченные органы государственной власти для принятия решения об изъятии земельного участка или расторжения договора аренды.</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При этом составлен 101 протокол об административных правонарушениях по частям 25, 26 статьи 19.5 КоАП РФ (невыполнение в установленный срок предписаний и его повторное невыполнение соответственно).</w:t>
      </w:r>
    </w:p>
    <w:p w:rsidR="00E771EC" w:rsidRPr="00E771EC" w:rsidRDefault="00E771EC" w:rsidP="003001E7">
      <w:pPr>
        <w:spacing w:after="0" w:line="240" w:lineRule="auto"/>
        <w:ind w:firstLine="709"/>
        <w:jc w:val="both"/>
        <w:rPr>
          <w:rFonts w:ascii="Times New Roman" w:eastAsia="Times New Roman" w:hAnsi="Times New Roman" w:cs="Times New Roman"/>
          <w:b/>
          <w:bCs/>
          <w:sz w:val="28"/>
          <w:szCs w:val="28"/>
        </w:rPr>
      </w:pPr>
    </w:p>
    <w:p w:rsidR="00E771EC" w:rsidRPr="00045835" w:rsidRDefault="00E771EC" w:rsidP="003001E7">
      <w:pPr>
        <w:spacing w:after="0" w:line="240" w:lineRule="auto"/>
        <w:ind w:firstLine="709"/>
        <w:jc w:val="both"/>
        <w:rPr>
          <w:rFonts w:ascii="Times New Roman" w:hAnsi="Times New Roman" w:cs="Times New Roman"/>
          <w:b/>
          <w:sz w:val="28"/>
          <w:szCs w:val="28"/>
        </w:rPr>
      </w:pPr>
      <w:r w:rsidRPr="00E771EC">
        <w:rPr>
          <w:rFonts w:ascii="Times New Roman" w:hAnsi="Times New Roman" w:cs="Times New Roman"/>
          <w:b/>
          <w:sz w:val="28"/>
          <w:szCs w:val="28"/>
        </w:rPr>
        <w:t>Статистика и анализ случаев объявления предостережений подконтрольным субъектам, а так же их исполнения</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 xml:space="preserve">Выдача предостережений о недопустимости нарушения обязательных требований сравнительно новый механизм в работе контрольно-надзорных органов, позволяющий в случае,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w:t>
      </w:r>
      <w:proofErr w:type="gramStart"/>
      <w:r w:rsidRPr="00E771EC">
        <w:rPr>
          <w:rFonts w:ascii="Times New Roman" w:eastAsia="Times New Roman" w:hAnsi="Times New Roman" w:cs="Times New Roman"/>
          <w:sz w:val="28"/>
          <w:szCs w:val="28"/>
          <w:lang w:eastAsia="en-US"/>
        </w:rPr>
        <w:t>характера</w:t>
      </w:r>
      <w:proofErr w:type="gramEnd"/>
      <w:r w:rsidRPr="00E771EC">
        <w:rPr>
          <w:rFonts w:ascii="Times New Roman" w:eastAsia="Times New Roman" w:hAnsi="Times New Roman" w:cs="Times New Roman"/>
          <w:sz w:val="28"/>
          <w:szCs w:val="28"/>
          <w:lang w:eastAsia="en-US"/>
        </w:rPr>
        <w:t xml:space="preserve"> либо создало угрозу указанных последствий, предложить правообладателю земельного участка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надзора.</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 xml:space="preserve">По своей сути указанный механизм относится к </w:t>
      </w:r>
      <w:proofErr w:type="gramStart"/>
      <w:r w:rsidRPr="00E771EC">
        <w:rPr>
          <w:rFonts w:ascii="Times New Roman" w:eastAsia="Times New Roman" w:hAnsi="Times New Roman" w:cs="Times New Roman"/>
          <w:sz w:val="28"/>
          <w:szCs w:val="28"/>
          <w:lang w:eastAsia="en-US"/>
        </w:rPr>
        <w:t>профилактическим</w:t>
      </w:r>
      <w:proofErr w:type="gramEnd"/>
      <w:r w:rsidRPr="00E771EC">
        <w:rPr>
          <w:rFonts w:ascii="Times New Roman" w:eastAsia="Times New Roman" w:hAnsi="Times New Roman" w:cs="Times New Roman"/>
          <w:sz w:val="28"/>
          <w:szCs w:val="28"/>
          <w:lang w:eastAsia="en-US"/>
        </w:rPr>
        <w:t>, нежели к надзорным.</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В р</w:t>
      </w:r>
      <w:r w:rsidR="002A272E">
        <w:rPr>
          <w:rFonts w:ascii="Times New Roman" w:eastAsia="Times New Roman" w:hAnsi="Times New Roman" w:cs="Times New Roman"/>
          <w:sz w:val="28"/>
          <w:szCs w:val="28"/>
          <w:lang w:eastAsia="en-US"/>
        </w:rPr>
        <w:t>езультате проведения контрольных (</w:t>
      </w:r>
      <w:r w:rsidRPr="00E771EC">
        <w:rPr>
          <w:rFonts w:ascii="Times New Roman" w:eastAsia="Times New Roman" w:hAnsi="Times New Roman" w:cs="Times New Roman"/>
          <w:sz w:val="28"/>
          <w:szCs w:val="28"/>
          <w:lang w:eastAsia="en-US"/>
        </w:rPr>
        <w:t>надзорных</w:t>
      </w:r>
      <w:r w:rsidR="002A272E">
        <w:rPr>
          <w:rFonts w:ascii="Times New Roman" w:eastAsia="Times New Roman" w:hAnsi="Times New Roman" w:cs="Times New Roman"/>
          <w:sz w:val="28"/>
          <w:szCs w:val="28"/>
          <w:lang w:eastAsia="en-US"/>
        </w:rPr>
        <w:t>)</w:t>
      </w:r>
      <w:r w:rsidRPr="00E771EC">
        <w:rPr>
          <w:rFonts w:ascii="Times New Roman" w:eastAsia="Times New Roman" w:hAnsi="Times New Roman" w:cs="Times New Roman"/>
          <w:sz w:val="28"/>
          <w:szCs w:val="28"/>
          <w:lang w:eastAsia="en-US"/>
        </w:rPr>
        <w:t xml:space="preserve"> мероприятий, выдано в соответствии с Законом №</w:t>
      </w:r>
      <w:r w:rsidR="00AE09C6">
        <w:rPr>
          <w:rFonts w:ascii="Times New Roman" w:eastAsia="Times New Roman" w:hAnsi="Times New Roman" w:cs="Times New Roman"/>
          <w:sz w:val="28"/>
          <w:szCs w:val="28"/>
          <w:lang w:eastAsia="en-US"/>
        </w:rPr>
        <w:t xml:space="preserve"> </w:t>
      </w:r>
      <w:r w:rsidRPr="00E771EC">
        <w:rPr>
          <w:rFonts w:ascii="Times New Roman" w:eastAsia="Times New Roman" w:hAnsi="Times New Roman" w:cs="Times New Roman"/>
          <w:sz w:val="28"/>
          <w:szCs w:val="28"/>
          <w:lang w:eastAsia="en-US"/>
        </w:rPr>
        <w:t>294-ФЗ – 989 предостережений о недопустимости нарушений обязательных требований, а в соответствии с Законом №</w:t>
      </w:r>
      <w:r w:rsidR="00AE09C6">
        <w:rPr>
          <w:rFonts w:ascii="Times New Roman" w:eastAsia="Times New Roman" w:hAnsi="Times New Roman" w:cs="Times New Roman"/>
          <w:sz w:val="28"/>
          <w:szCs w:val="28"/>
          <w:lang w:eastAsia="en-US"/>
        </w:rPr>
        <w:t xml:space="preserve"> </w:t>
      </w:r>
      <w:r w:rsidRPr="00E771EC">
        <w:rPr>
          <w:rFonts w:ascii="Times New Roman" w:eastAsia="Times New Roman" w:hAnsi="Times New Roman" w:cs="Times New Roman"/>
          <w:sz w:val="28"/>
          <w:szCs w:val="28"/>
          <w:lang w:eastAsia="en-US"/>
        </w:rPr>
        <w:t xml:space="preserve">248-ФЗ – 113. Получено 224 уведомления об исполнении предостережений о недопустимости нарушений обязательных требований. </w:t>
      </w:r>
    </w:p>
    <w:p w:rsidR="00E771EC" w:rsidRPr="00E771EC" w:rsidRDefault="00E771EC" w:rsidP="003001E7">
      <w:pPr>
        <w:spacing w:after="0" w:line="240" w:lineRule="auto"/>
        <w:ind w:firstLine="709"/>
        <w:jc w:val="both"/>
        <w:rPr>
          <w:rFonts w:ascii="Times New Roman" w:eastAsia="Times New Roman" w:hAnsi="Times New Roman" w:cs="Times New Roman"/>
          <w:b/>
          <w:bCs/>
          <w:sz w:val="28"/>
          <w:szCs w:val="28"/>
        </w:rPr>
      </w:pPr>
    </w:p>
    <w:p w:rsidR="00E771EC" w:rsidRPr="00602614" w:rsidRDefault="00E771EC" w:rsidP="003001E7">
      <w:pPr>
        <w:spacing w:after="0" w:line="240" w:lineRule="auto"/>
        <w:ind w:firstLine="709"/>
        <w:jc w:val="both"/>
        <w:rPr>
          <w:rFonts w:ascii="Times New Roman" w:eastAsia="Times New Roman" w:hAnsi="Times New Roman" w:cs="Times New Roman"/>
          <w:b/>
          <w:bCs/>
          <w:sz w:val="28"/>
          <w:szCs w:val="28"/>
        </w:rPr>
      </w:pPr>
      <w:r w:rsidRPr="00E771EC">
        <w:rPr>
          <w:rFonts w:ascii="Times New Roman" w:eastAsia="Times New Roman" w:hAnsi="Times New Roman" w:cs="Times New Roman"/>
          <w:b/>
          <w:bCs/>
          <w:sz w:val="28"/>
          <w:szCs w:val="28"/>
        </w:rPr>
        <w:t>Информация о проведенных профилактических мероприятиях в отношении подконтрольных субъектов</w:t>
      </w:r>
    </w:p>
    <w:p w:rsidR="00E771EC" w:rsidRPr="00E771EC" w:rsidRDefault="00E771EC" w:rsidP="003001E7">
      <w:pPr>
        <w:spacing w:after="0" w:line="240" w:lineRule="auto"/>
        <w:ind w:firstLine="709"/>
        <w:jc w:val="both"/>
        <w:rPr>
          <w:rFonts w:ascii="Times New Roman" w:eastAsiaTheme="minorHAnsi" w:hAnsi="Times New Roman" w:cs="Times New Roman"/>
          <w:sz w:val="28"/>
          <w:szCs w:val="28"/>
          <w:lang w:eastAsia="en-US"/>
        </w:rPr>
      </w:pPr>
      <w:proofErr w:type="gramStart"/>
      <w:r w:rsidRPr="00E771EC">
        <w:rPr>
          <w:rFonts w:ascii="Times New Roman" w:eastAsiaTheme="minorHAnsi" w:hAnsi="Times New Roman" w:cs="Times New Roman"/>
          <w:sz w:val="28"/>
          <w:szCs w:val="28"/>
          <w:lang w:eastAsia="en-US"/>
        </w:rPr>
        <w:t xml:space="preserve">В целях повышения уровня правовой грамотности у поднадзорных субъектов, публиковалась информация в сфере государственного земельного надзора в средствах массовой информации (газеты, журналы, электронные/интернет издания), размещались видеосюжеты на телевидении, осуществлялось участие в форумах, совещаниях, в т.ч. освещаемых </w:t>
      </w:r>
      <w:r w:rsidRPr="00E771EC">
        <w:rPr>
          <w:rFonts w:ascii="Times New Roman" w:eastAsiaTheme="minorHAnsi" w:hAnsi="Times New Roman" w:cs="Times New Roman"/>
          <w:sz w:val="28"/>
          <w:szCs w:val="28"/>
          <w:lang w:eastAsia="en-US"/>
        </w:rPr>
        <w:lastRenderedPageBreak/>
        <w:t xml:space="preserve">средствами массовой информации, проводилась работа с населением по вопросам соблюдения требований земельного законодательства. </w:t>
      </w:r>
      <w:proofErr w:type="gramEnd"/>
    </w:p>
    <w:p w:rsidR="00E771EC" w:rsidRPr="00E771EC" w:rsidRDefault="00E771EC" w:rsidP="003001E7">
      <w:pPr>
        <w:tabs>
          <w:tab w:val="left" w:pos="330"/>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За 2021 год должностными лицами Управления по вопросам, связанным с осуществлением государственного земельного надзора проведено:</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выступлений на телевидении – 8;</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публикаций в СМИ (газеты, журналы) – 78;</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материалы, размещенные на сайте Управления – 67;</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 </w:t>
      </w:r>
      <w:r w:rsidR="001C47DA">
        <w:rPr>
          <w:rFonts w:ascii="Times New Roman" w:eastAsia="Times New Roman" w:hAnsi="Times New Roman" w:cs="Times New Roman"/>
          <w:sz w:val="28"/>
          <w:szCs w:val="28"/>
        </w:rPr>
        <w:t>к</w:t>
      </w:r>
      <w:r w:rsidRPr="00E771EC">
        <w:rPr>
          <w:rFonts w:ascii="Times New Roman" w:eastAsia="Times New Roman" w:hAnsi="Times New Roman" w:cs="Times New Roman"/>
          <w:sz w:val="28"/>
          <w:szCs w:val="28"/>
        </w:rPr>
        <w:t>ол-во ответов на запросы о полномочиях Россельхознадзора в сфере государственного земельного надзора, разъяснение требований земельного законодательства, предусмотренных мерах ответственности за нарушения требований законодательства – 51;</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Должностными лицами Управления проведено 36 консультаций в соответствии с Постановлением Правительс</w:t>
      </w:r>
      <w:r w:rsidR="00EC0BC3">
        <w:rPr>
          <w:rFonts w:ascii="Times New Roman" w:eastAsia="Times New Roman" w:hAnsi="Times New Roman" w:cs="Times New Roman"/>
          <w:sz w:val="28"/>
          <w:szCs w:val="28"/>
        </w:rPr>
        <w:t xml:space="preserve">тва Российской Федерации </w:t>
      </w:r>
      <w:r w:rsidR="001C47DA">
        <w:rPr>
          <w:rFonts w:ascii="Times New Roman" w:eastAsia="Times New Roman" w:hAnsi="Times New Roman" w:cs="Times New Roman"/>
          <w:sz w:val="28"/>
          <w:szCs w:val="28"/>
        </w:rPr>
        <w:t xml:space="preserve">        </w:t>
      </w:r>
      <w:r w:rsidR="00EC0BC3">
        <w:rPr>
          <w:rFonts w:ascii="Times New Roman" w:eastAsia="Times New Roman" w:hAnsi="Times New Roman" w:cs="Times New Roman"/>
          <w:sz w:val="28"/>
          <w:szCs w:val="28"/>
        </w:rPr>
        <w:t>№</w:t>
      </w:r>
      <w:r w:rsidR="001C47DA">
        <w:rPr>
          <w:rFonts w:ascii="Times New Roman" w:eastAsia="Times New Roman" w:hAnsi="Times New Roman" w:cs="Times New Roman"/>
          <w:sz w:val="28"/>
          <w:szCs w:val="28"/>
        </w:rPr>
        <w:t xml:space="preserve"> </w:t>
      </w:r>
      <w:r w:rsidR="00EC0BC3">
        <w:rPr>
          <w:rFonts w:ascii="Times New Roman" w:eastAsia="Times New Roman" w:hAnsi="Times New Roman" w:cs="Times New Roman"/>
          <w:sz w:val="28"/>
          <w:szCs w:val="28"/>
        </w:rPr>
        <w:t>1081 «</w:t>
      </w:r>
      <w:r w:rsidRPr="00E771EC">
        <w:rPr>
          <w:rFonts w:ascii="Times New Roman" w:eastAsia="Times New Roman" w:hAnsi="Times New Roman" w:cs="Times New Roman"/>
          <w:sz w:val="28"/>
          <w:szCs w:val="28"/>
        </w:rPr>
        <w:t>О федеральном государственном земельном контроле (надзоре)</w:t>
      </w:r>
      <w:r w:rsidR="00EC0BC3">
        <w:rPr>
          <w:rFonts w:ascii="Times New Roman" w:eastAsia="Times New Roman" w:hAnsi="Times New Roman" w:cs="Times New Roman"/>
          <w:sz w:val="28"/>
          <w:szCs w:val="28"/>
        </w:rPr>
        <w:t>»</w:t>
      </w:r>
      <w:r w:rsidRPr="00E771EC">
        <w:rPr>
          <w:rFonts w:ascii="Times New Roman" w:eastAsia="Times New Roman" w:hAnsi="Times New Roman" w:cs="Times New Roman"/>
          <w:sz w:val="28"/>
          <w:szCs w:val="28"/>
        </w:rPr>
        <w:t>.</w:t>
      </w:r>
    </w:p>
    <w:p w:rsidR="00E771EC" w:rsidRPr="00E771EC" w:rsidRDefault="00E771EC" w:rsidP="003001E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71EC">
        <w:rPr>
          <w:rFonts w:ascii="Times New Roman" w:eastAsiaTheme="minorHAnsi" w:hAnsi="Times New Roman" w:cs="Times New Roman"/>
          <w:sz w:val="28"/>
          <w:szCs w:val="28"/>
          <w:lang w:eastAsia="en-US"/>
        </w:rPr>
        <w:t>Велись методические работы с поднадзорными субъектами с целью предотвращения нарушений с их стороны в сфере земельных отношений. Проводились разъяснения требований законодательства в рамках проверки. Должностными лицами использовались проверочные листы при проведении плановых проверок в отношении юридических лиц и индивидуальных предпринимателей, так</w:t>
      </w:r>
      <w:r w:rsidR="002A272E">
        <w:rPr>
          <w:rFonts w:ascii="Times New Roman" w:eastAsiaTheme="minorHAnsi" w:hAnsi="Times New Roman" w:cs="Times New Roman"/>
          <w:sz w:val="28"/>
          <w:szCs w:val="28"/>
          <w:lang w:eastAsia="en-US"/>
        </w:rPr>
        <w:t xml:space="preserve">же проведены новые мероприятия - </w:t>
      </w:r>
      <w:r w:rsidRPr="00E771EC">
        <w:rPr>
          <w:rFonts w:ascii="Times New Roman" w:eastAsiaTheme="minorHAnsi" w:hAnsi="Times New Roman" w:cs="Times New Roman"/>
          <w:sz w:val="28"/>
          <w:szCs w:val="28"/>
          <w:lang w:eastAsia="en-US"/>
        </w:rPr>
        <w:t>132 профилактических визита.</w:t>
      </w:r>
    </w:p>
    <w:p w:rsidR="00E771EC" w:rsidRPr="00E771EC" w:rsidRDefault="00E771EC" w:rsidP="003001E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71EC">
        <w:rPr>
          <w:rFonts w:ascii="Times New Roman" w:eastAsiaTheme="minorHAnsi" w:hAnsi="Times New Roman" w:cs="Times New Roman"/>
          <w:sz w:val="28"/>
          <w:szCs w:val="28"/>
          <w:lang w:eastAsia="en-US"/>
        </w:rPr>
        <w:t xml:space="preserve"> В отчетном периоде велась работа в соответствии с Программой профилактики нарушений обязательных требований в сфере федерального государственного земельного контроля (надзора) (с планом-графиком профилактических мероприятий в сфере государственного земельного надзора на 2021 год). </w:t>
      </w:r>
    </w:p>
    <w:p w:rsidR="00E771EC" w:rsidRPr="00E771EC" w:rsidRDefault="00E771EC" w:rsidP="003001E7">
      <w:pPr>
        <w:pStyle w:val="a3"/>
        <w:spacing w:after="0" w:line="240" w:lineRule="auto"/>
        <w:ind w:left="0" w:firstLine="709"/>
        <w:jc w:val="both"/>
        <w:rPr>
          <w:rFonts w:ascii="Times New Roman" w:hAnsi="Times New Roman" w:cs="Times New Roman"/>
          <w:b/>
          <w:bCs/>
          <w:sz w:val="28"/>
          <w:szCs w:val="28"/>
        </w:rPr>
      </w:pPr>
    </w:p>
    <w:p w:rsidR="00EA5B77" w:rsidRPr="004F299F" w:rsidRDefault="00EA5B77" w:rsidP="003001E7">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F299F">
        <w:rPr>
          <w:rFonts w:ascii="Times New Roman" w:eastAsia="Times New Roman" w:hAnsi="Times New Roman" w:cs="Times New Roman"/>
          <w:b/>
          <w:sz w:val="28"/>
          <w:szCs w:val="28"/>
        </w:rPr>
        <w:t xml:space="preserve">Руководство по соблюдению </w:t>
      </w:r>
      <w:r w:rsidRPr="004F299F">
        <w:rPr>
          <w:rFonts w:ascii="Times New Roman" w:hAnsi="Times New Roman" w:cs="Times New Roman"/>
          <w:b/>
          <w:sz w:val="28"/>
          <w:szCs w:val="28"/>
        </w:rPr>
        <w:t xml:space="preserve"> по соблюдению обязательных требований</w:t>
      </w:r>
    </w:p>
    <w:p w:rsidR="00E771EC" w:rsidRPr="00E771EC" w:rsidRDefault="00E771EC" w:rsidP="003001E7">
      <w:pPr>
        <w:spacing w:after="0" w:line="240" w:lineRule="auto"/>
        <w:ind w:firstLine="709"/>
        <w:jc w:val="both"/>
        <w:rPr>
          <w:rFonts w:ascii="Times New Roman" w:eastAsia="Times New Roman" w:hAnsi="Times New Roman" w:cs="Times New Roman"/>
          <w:color w:val="000000"/>
          <w:sz w:val="28"/>
          <w:szCs w:val="28"/>
        </w:rPr>
      </w:pPr>
    </w:p>
    <w:p w:rsidR="00E771EC" w:rsidRPr="00E771EC" w:rsidRDefault="00E771EC" w:rsidP="003001E7">
      <w:pPr>
        <w:spacing w:after="0" w:line="240" w:lineRule="auto"/>
        <w:ind w:firstLine="709"/>
        <w:jc w:val="both"/>
        <w:rPr>
          <w:rFonts w:ascii="Times New Roman" w:eastAsia="Times New Roman" w:hAnsi="Times New Roman" w:cs="Times New Roman"/>
          <w:b/>
          <w:bCs/>
          <w:sz w:val="28"/>
          <w:szCs w:val="28"/>
        </w:rPr>
      </w:pPr>
      <w:r w:rsidRPr="00E771EC">
        <w:rPr>
          <w:rFonts w:ascii="Times New Roman" w:eastAsia="Times New Roman" w:hAnsi="Times New Roman" w:cs="Times New Roman"/>
          <w:b/>
          <w:bCs/>
          <w:sz w:val="28"/>
          <w:szCs w:val="28"/>
        </w:rPr>
        <w:t>Подготовленные руководства по соблюдению обязательных требований</w:t>
      </w:r>
    </w:p>
    <w:p w:rsidR="00E771EC" w:rsidRPr="00E771EC" w:rsidRDefault="00E771EC" w:rsidP="003001E7">
      <w:pPr>
        <w:spacing w:after="0" w:line="240" w:lineRule="auto"/>
        <w:ind w:firstLine="709"/>
        <w:jc w:val="both"/>
        <w:rPr>
          <w:rFonts w:ascii="Times New Roman" w:eastAsiaTheme="minorHAnsi" w:hAnsi="Times New Roman" w:cs="Times New Roman"/>
          <w:sz w:val="28"/>
          <w:szCs w:val="28"/>
          <w:lang w:eastAsia="en-US"/>
        </w:rPr>
      </w:pPr>
      <w:r w:rsidRPr="00E771EC">
        <w:rPr>
          <w:rFonts w:ascii="Times New Roman" w:eastAsiaTheme="minorHAnsi" w:hAnsi="Times New Roman" w:cs="Times New Roman"/>
          <w:sz w:val="28"/>
          <w:szCs w:val="28"/>
          <w:lang w:eastAsia="en-US"/>
        </w:rPr>
        <w:t>За 2021 год в Управлении по направлению государственного земельного надзора был подготовлен 1 доклад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был размещен на официальном сайте Управления в разделе публичные обсуждения результатов правоприменительной практики.</w:t>
      </w:r>
    </w:p>
    <w:p w:rsidR="00E771EC" w:rsidRPr="00E771EC" w:rsidRDefault="00E771EC" w:rsidP="003001E7">
      <w:pPr>
        <w:spacing w:after="0" w:line="240" w:lineRule="auto"/>
        <w:ind w:firstLine="709"/>
        <w:jc w:val="both"/>
        <w:rPr>
          <w:rFonts w:ascii="Times New Roman" w:eastAsia="Times New Roman" w:hAnsi="Times New Roman" w:cs="Times New Roman"/>
          <w:b/>
          <w:sz w:val="28"/>
          <w:szCs w:val="28"/>
        </w:rPr>
      </w:pPr>
    </w:p>
    <w:p w:rsidR="00E771EC" w:rsidRPr="00E771EC" w:rsidRDefault="00E771EC" w:rsidP="003001E7">
      <w:pPr>
        <w:spacing w:after="0" w:line="240" w:lineRule="auto"/>
        <w:ind w:firstLine="709"/>
        <w:jc w:val="both"/>
        <w:rPr>
          <w:rFonts w:ascii="Times New Roman" w:eastAsia="Times New Roman" w:hAnsi="Times New Roman" w:cs="Times New Roman"/>
          <w:b/>
          <w:sz w:val="28"/>
          <w:szCs w:val="28"/>
        </w:rPr>
      </w:pPr>
      <w:r w:rsidRPr="00E771EC">
        <w:rPr>
          <w:rFonts w:ascii="Times New Roman" w:eastAsia="Times New Roman" w:hAnsi="Times New Roman" w:cs="Times New Roman"/>
          <w:b/>
          <w:sz w:val="28"/>
          <w:szCs w:val="28"/>
        </w:rPr>
        <w:t>Информация о выявленных устаревших, дублирующих, избыточных, в том числе малозначимых и неэффективных, обязательных требованиях</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lastRenderedPageBreak/>
        <w:t>За 2021 год устаревших, дублирующих, избыточных, в том числе малозначимых и неэффективных обязательных требованиях не выявлено.</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p>
    <w:p w:rsidR="00E771EC" w:rsidRPr="00045835" w:rsidRDefault="00E771EC" w:rsidP="003001E7">
      <w:pPr>
        <w:spacing w:after="0" w:line="240" w:lineRule="auto"/>
        <w:ind w:firstLine="709"/>
        <w:jc w:val="both"/>
        <w:rPr>
          <w:rFonts w:ascii="Times New Roman" w:eastAsia="Times New Roman" w:hAnsi="Times New Roman" w:cs="Times New Roman"/>
          <w:b/>
          <w:sz w:val="28"/>
          <w:szCs w:val="28"/>
        </w:rPr>
      </w:pPr>
      <w:r w:rsidRPr="00E771EC">
        <w:rPr>
          <w:rFonts w:ascii="Times New Roman" w:eastAsia="Times New Roman" w:hAnsi="Times New Roman" w:cs="Times New Roman"/>
          <w:b/>
          <w:sz w:val="28"/>
          <w:szCs w:val="28"/>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Подконтрольным субъектам в случае обнаружения наличия пробелов или противоречий в соответствующем нормативном правовом регулировании необходимо сообщить в контрольно-надзорный орган </w:t>
      </w:r>
    </w:p>
    <w:p w:rsidR="00045835" w:rsidRDefault="00045835" w:rsidP="003001E7">
      <w:pPr>
        <w:spacing w:after="0" w:line="240" w:lineRule="auto"/>
        <w:ind w:firstLine="709"/>
        <w:jc w:val="both"/>
        <w:rPr>
          <w:rFonts w:ascii="Times New Roman" w:eastAsia="Times New Roman" w:hAnsi="Times New Roman" w:cs="Times New Roman"/>
          <w:b/>
          <w:sz w:val="28"/>
          <w:szCs w:val="28"/>
        </w:rPr>
      </w:pPr>
    </w:p>
    <w:p w:rsidR="00E771EC" w:rsidRPr="00045835" w:rsidRDefault="00E771EC" w:rsidP="003001E7">
      <w:pPr>
        <w:spacing w:after="0" w:line="240" w:lineRule="auto"/>
        <w:ind w:firstLine="709"/>
        <w:jc w:val="both"/>
        <w:rPr>
          <w:rFonts w:ascii="Times New Roman" w:eastAsia="Times New Roman" w:hAnsi="Times New Roman" w:cs="Times New Roman"/>
          <w:b/>
          <w:sz w:val="28"/>
          <w:szCs w:val="28"/>
        </w:rPr>
      </w:pPr>
      <w:r w:rsidRPr="00E771EC">
        <w:rPr>
          <w:rFonts w:ascii="Times New Roman" w:eastAsia="Times New Roman" w:hAnsi="Times New Roman" w:cs="Times New Roman"/>
          <w:b/>
          <w:sz w:val="28"/>
          <w:szCs w:val="28"/>
        </w:rPr>
        <w:t>Разъяснение новых обязательных требований и порядка их применения</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Федеральный государственный земельный контроль (надзор) осуществляет мероприятия в отношении земель сельскохозяйственного назначения, оборот которых регулируется Федеральным законом от 24.07.2002 №</w:t>
      </w:r>
      <w:r w:rsidR="00EC0BC3">
        <w:rPr>
          <w:rFonts w:ascii="Times New Roman" w:eastAsia="Times New Roman" w:hAnsi="Times New Roman" w:cs="Times New Roman"/>
          <w:sz w:val="28"/>
          <w:szCs w:val="28"/>
        </w:rPr>
        <w:t xml:space="preserve"> </w:t>
      </w:r>
      <w:r w:rsidRPr="00E771EC">
        <w:rPr>
          <w:rFonts w:ascii="Times New Roman" w:eastAsia="Times New Roman" w:hAnsi="Times New Roman" w:cs="Times New Roman"/>
          <w:sz w:val="28"/>
          <w:szCs w:val="28"/>
        </w:rPr>
        <w:t xml:space="preserve">101-ФЗ «Об обороте земель сельскохозяйственного назначения», </w:t>
      </w:r>
      <w:proofErr w:type="spellStart"/>
      <w:r w:rsidRPr="00E771EC">
        <w:rPr>
          <w:rFonts w:ascii="Times New Roman" w:eastAsia="Times New Roman" w:hAnsi="Times New Roman" w:cs="Times New Roman"/>
          <w:sz w:val="28"/>
          <w:szCs w:val="28"/>
        </w:rPr>
        <w:t>виноградопригодных</w:t>
      </w:r>
      <w:proofErr w:type="spellEnd"/>
      <w:r w:rsidRPr="00E771EC">
        <w:rPr>
          <w:rFonts w:ascii="Times New Roman" w:eastAsia="Times New Roman" w:hAnsi="Times New Roman" w:cs="Times New Roman"/>
          <w:sz w:val="28"/>
          <w:szCs w:val="28"/>
        </w:rPr>
        <w:t xml:space="preserve"> земель. </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Обязательные требования и </w:t>
      </w:r>
      <w:proofErr w:type="gramStart"/>
      <w:r w:rsidRPr="00E771EC">
        <w:rPr>
          <w:rFonts w:ascii="Times New Roman" w:eastAsia="Times New Roman" w:hAnsi="Times New Roman" w:cs="Times New Roman"/>
          <w:sz w:val="28"/>
          <w:szCs w:val="28"/>
        </w:rPr>
        <w:t>контроль за</w:t>
      </w:r>
      <w:proofErr w:type="gramEnd"/>
      <w:r w:rsidRPr="00E771EC">
        <w:rPr>
          <w:rFonts w:ascii="Times New Roman" w:eastAsia="Times New Roman" w:hAnsi="Times New Roman" w:cs="Times New Roman"/>
          <w:sz w:val="28"/>
          <w:szCs w:val="28"/>
        </w:rPr>
        <w:t xml:space="preserve"> их соблюдением выполняет федеральный государственный надзор согласно Приказу Россельхознадзора от 22</w:t>
      </w:r>
      <w:r w:rsidR="00AE09C6">
        <w:rPr>
          <w:rFonts w:ascii="Times New Roman" w:eastAsia="Times New Roman" w:hAnsi="Times New Roman" w:cs="Times New Roman"/>
          <w:sz w:val="28"/>
          <w:szCs w:val="28"/>
        </w:rPr>
        <w:t>.12.</w:t>
      </w:r>
      <w:r w:rsidRPr="00E771EC">
        <w:rPr>
          <w:rFonts w:ascii="Times New Roman" w:eastAsia="Times New Roman" w:hAnsi="Times New Roman" w:cs="Times New Roman"/>
          <w:sz w:val="28"/>
          <w:szCs w:val="28"/>
        </w:rPr>
        <w:t xml:space="preserve">2020 № 1378 «О Перечнях нормативных правовых актов (их отдельных положений), содержащих обязательные требования, оценка соблюдения которых осуществляется </w:t>
      </w:r>
      <w:proofErr w:type="spellStart"/>
      <w:r w:rsidRPr="00E771EC">
        <w:rPr>
          <w:rFonts w:ascii="Times New Roman" w:eastAsia="Times New Roman" w:hAnsi="Times New Roman" w:cs="Times New Roman"/>
          <w:sz w:val="28"/>
          <w:szCs w:val="28"/>
        </w:rPr>
        <w:t>Россельхознадзором</w:t>
      </w:r>
      <w:proofErr w:type="spellEnd"/>
      <w:r w:rsidRPr="00E771EC">
        <w:rPr>
          <w:rFonts w:ascii="Times New Roman" w:eastAsia="Times New Roman" w:hAnsi="Times New Roman" w:cs="Times New Roman"/>
          <w:sz w:val="28"/>
          <w:szCs w:val="28"/>
        </w:rPr>
        <w:t xml:space="preserve"> в рамках государственного контроля (надзора), привлечения к административной ответственности, предоставления лицензий и иных разрешений».</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proofErr w:type="gramStart"/>
      <w:r w:rsidRPr="00E771EC">
        <w:rPr>
          <w:rFonts w:ascii="Times New Roman" w:eastAsia="Times New Roman" w:hAnsi="Times New Roman" w:cs="Times New Roman"/>
          <w:sz w:val="28"/>
          <w:szCs w:val="28"/>
        </w:rPr>
        <w:t xml:space="preserve">За отчетный период утратило силу Постановление Главного государственного санитарного врача РФ от 17.04.2003 №3 «О введении в действие </w:t>
      </w:r>
      <w:proofErr w:type="spellStart"/>
      <w:r w:rsidRPr="00E771EC">
        <w:rPr>
          <w:rFonts w:ascii="Times New Roman" w:eastAsia="Times New Roman" w:hAnsi="Times New Roman" w:cs="Times New Roman"/>
          <w:sz w:val="28"/>
          <w:szCs w:val="28"/>
        </w:rPr>
        <w:t>СанПиН</w:t>
      </w:r>
      <w:proofErr w:type="spellEnd"/>
      <w:r w:rsidRPr="00E771EC">
        <w:rPr>
          <w:rFonts w:ascii="Times New Roman" w:eastAsia="Times New Roman" w:hAnsi="Times New Roman" w:cs="Times New Roman"/>
          <w:sz w:val="28"/>
          <w:szCs w:val="28"/>
        </w:rPr>
        <w:t xml:space="preserve"> 2.1.7.1287-03» (вместе с «</w:t>
      </w:r>
      <w:proofErr w:type="spellStart"/>
      <w:r w:rsidRPr="00E771EC">
        <w:rPr>
          <w:rFonts w:ascii="Times New Roman" w:eastAsia="Times New Roman" w:hAnsi="Times New Roman" w:cs="Times New Roman"/>
          <w:sz w:val="28"/>
          <w:szCs w:val="28"/>
        </w:rPr>
        <w:t>СанПиН</w:t>
      </w:r>
      <w:proofErr w:type="spellEnd"/>
      <w:r w:rsidRPr="00E771EC">
        <w:rPr>
          <w:rFonts w:ascii="Times New Roman" w:eastAsia="Times New Roman" w:hAnsi="Times New Roman" w:cs="Times New Roman"/>
          <w:sz w:val="28"/>
          <w:szCs w:val="28"/>
        </w:rPr>
        <w:t xml:space="preserve"> 2.1.7.1287-03. 2.1.7.</w:t>
      </w:r>
      <w:proofErr w:type="gramEnd"/>
      <w:r w:rsidRPr="00E771EC">
        <w:rPr>
          <w:rFonts w:ascii="Times New Roman" w:eastAsia="Times New Roman" w:hAnsi="Times New Roman" w:cs="Times New Roman"/>
          <w:sz w:val="28"/>
          <w:szCs w:val="28"/>
        </w:rPr>
        <w:t xml:space="preserve">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утв. Главным государственным санитарным врачом РФ 16.04.2003).</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proofErr w:type="gramStart"/>
      <w:r w:rsidRPr="00E771EC">
        <w:rPr>
          <w:rFonts w:ascii="Times New Roman" w:eastAsia="Times New Roman" w:hAnsi="Times New Roman" w:cs="Times New Roman"/>
          <w:sz w:val="28"/>
          <w:szCs w:val="28"/>
        </w:rPr>
        <w:t>В законную силу вступило Постановление Главного государственного санитарного врача РФ от 28.01.2021 №</w:t>
      </w:r>
      <w:r w:rsidR="00EC0BC3">
        <w:rPr>
          <w:rFonts w:ascii="Times New Roman" w:eastAsia="Times New Roman" w:hAnsi="Times New Roman" w:cs="Times New Roman"/>
          <w:sz w:val="28"/>
          <w:szCs w:val="28"/>
        </w:rPr>
        <w:t xml:space="preserve"> </w:t>
      </w:r>
      <w:r w:rsidRPr="00E771EC">
        <w:rPr>
          <w:rFonts w:ascii="Times New Roman" w:eastAsia="Times New Roman" w:hAnsi="Times New Roman" w:cs="Times New Roman"/>
          <w:sz w:val="28"/>
          <w:szCs w:val="28"/>
        </w:rPr>
        <w:t xml:space="preserve">3 </w:t>
      </w:r>
      <w:r w:rsidR="001C47DA">
        <w:rPr>
          <w:rFonts w:ascii="Times New Roman" w:eastAsia="Times New Roman" w:hAnsi="Times New Roman" w:cs="Times New Roman"/>
          <w:sz w:val="28"/>
          <w:szCs w:val="28"/>
        </w:rPr>
        <w:t>«</w:t>
      </w:r>
      <w:r w:rsidRPr="00E771EC">
        <w:rPr>
          <w:rFonts w:ascii="Times New Roman" w:eastAsia="Times New Roman" w:hAnsi="Times New Roman" w:cs="Times New Roman"/>
          <w:sz w:val="28"/>
          <w:szCs w:val="28"/>
        </w:rPr>
        <w:t xml:space="preserve">Об утверждении санитарных правил и норм </w:t>
      </w:r>
      <w:proofErr w:type="spellStart"/>
      <w:r w:rsidRPr="00E771EC">
        <w:rPr>
          <w:rFonts w:ascii="Times New Roman" w:eastAsia="Times New Roman" w:hAnsi="Times New Roman" w:cs="Times New Roman"/>
          <w:sz w:val="28"/>
          <w:szCs w:val="28"/>
        </w:rPr>
        <w:t>СанПиН</w:t>
      </w:r>
      <w:proofErr w:type="spellEnd"/>
      <w:r w:rsidRPr="00E771EC">
        <w:rPr>
          <w:rFonts w:ascii="Times New Roman" w:eastAsia="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1C47DA">
        <w:rPr>
          <w:rFonts w:ascii="Times New Roman" w:eastAsia="Times New Roman" w:hAnsi="Times New Roman" w:cs="Times New Roman"/>
          <w:sz w:val="28"/>
          <w:szCs w:val="28"/>
        </w:rPr>
        <w:t>»</w:t>
      </w:r>
      <w:r w:rsidRPr="00E771EC">
        <w:rPr>
          <w:rFonts w:ascii="Times New Roman" w:eastAsia="Times New Roman" w:hAnsi="Times New Roman" w:cs="Times New Roman"/>
          <w:sz w:val="28"/>
          <w:szCs w:val="28"/>
        </w:rPr>
        <w:t xml:space="preserve"> (вместе с «</w:t>
      </w:r>
      <w:proofErr w:type="spellStart"/>
      <w:r w:rsidRPr="00E771EC">
        <w:rPr>
          <w:rFonts w:ascii="Times New Roman" w:eastAsia="Times New Roman" w:hAnsi="Times New Roman" w:cs="Times New Roman"/>
          <w:sz w:val="28"/>
          <w:szCs w:val="28"/>
        </w:rPr>
        <w:t>СанПиН</w:t>
      </w:r>
      <w:proofErr w:type="spellEnd"/>
      <w:r w:rsidRPr="00E771EC">
        <w:rPr>
          <w:rFonts w:ascii="Times New Roman" w:eastAsia="Times New Roman" w:hAnsi="Times New Roman" w:cs="Times New Roman"/>
          <w:sz w:val="28"/>
          <w:szCs w:val="28"/>
        </w:rPr>
        <w:t xml:space="preserve"> 2.1.3684-21.</w:t>
      </w:r>
      <w:proofErr w:type="gramEnd"/>
      <w:r w:rsidRPr="00E771EC">
        <w:rPr>
          <w:rFonts w:ascii="Times New Roman" w:eastAsia="Times New Roman" w:hAnsi="Times New Roman" w:cs="Times New Roman"/>
          <w:sz w:val="28"/>
          <w:szCs w:val="28"/>
        </w:rPr>
        <w:t xml:space="preserve"> </w:t>
      </w:r>
      <w:proofErr w:type="gramStart"/>
      <w:r w:rsidRPr="00E771EC">
        <w:rPr>
          <w:rFonts w:ascii="Times New Roman" w:eastAsia="Times New Roman" w:hAnsi="Times New Roman" w:cs="Times New Roman"/>
          <w:sz w:val="28"/>
          <w:szCs w:val="28"/>
        </w:rPr>
        <w:t>Санитарные правила и нормы...»)</w:t>
      </w:r>
      <w:proofErr w:type="gramEnd"/>
      <w:r w:rsidRPr="00E771EC">
        <w:rPr>
          <w:rFonts w:ascii="Times New Roman" w:eastAsia="Times New Roman" w:hAnsi="Times New Roman" w:cs="Times New Roman"/>
          <w:sz w:val="28"/>
          <w:szCs w:val="28"/>
        </w:rPr>
        <w:t xml:space="preserve"> (Зарегистрировано в Минюсте России 29.01.2021 №2297)</w:t>
      </w:r>
      <w:r w:rsidR="00EA5B77">
        <w:rPr>
          <w:rFonts w:ascii="Times New Roman" w:eastAsia="Times New Roman" w:hAnsi="Times New Roman" w:cs="Times New Roman"/>
          <w:sz w:val="28"/>
          <w:szCs w:val="28"/>
        </w:rPr>
        <w:t>.</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p>
    <w:p w:rsidR="00E771EC" w:rsidRPr="00045835" w:rsidRDefault="00E771EC" w:rsidP="003001E7">
      <w:pPr>
        <w:spacing w:after="0" w:line="240" w:lineRule="auto"/>
        <w:ind w:firstLine="709"/>
        <w:jc w:val="both"/>
        <w:rPr>
          <w:rFonts w:ascii="Times New Roman" w:eastAsia="Times New Roman" w:hAnsi="Times New Roman" w:cs="Times New Roman"/>
          <w:b/>
          <w:sz w:val="28"/>
          <w:szCs w:val="28"/>
        </w:rPr>
      </w:pPr>
      <w:r w:rsidRPr="00E771EC">
        <w:rPr>
          <w:rFonts w:ascii="Times New Roman" w:eastAsia="Times New Roman" w:hAnsi="Times New Roman" w:cs="Times New Roman"/>
          <w:b/>
          <w:sz w:val="28"/>
          <w:szCs w:val="28"/>
        </w:rPr>
        <w:lastRenderedPageBreak/>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E771EC" w:rsidRPr="00E771EC" w:rsidRDefault="00E771EC" w:rsidP="003001E7">
      <w:pPr>
        <w:tabs>
          <w:tab w:val="left" w:pos="764"/>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В целях соблюдения обязательных требований земельного законодательства необходимо:</w:t>
      </w:r>
    </w:p>
    <w:p w:rsidR="00E771EC" w:rsidRPr="00E771EC" w:rsidRDefault="00EC0BC3" w:rsidP="003001E7">
      <w:pPr>
        <w:tabs>
          <w:tab w:val="left" w:pos="764"/>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771EC" w:rsidRPr="00E771EC">
        <w:rPr>
          <w:rFonts w:ascii="Times New Roman" w:eastAsia="Times New Roman" w:hAnsi="Times New Roman" w:cs="Times New Roman"/>
          <w:sz w:val="28"/>
          <w:szCs w:val="28"/>
        </w:rPr>
        <w:t>использовать земельный участок сельскохозяйственного назначения для ведения сельскохозяйственного производства или иной деятельности, связанной с сельскохозяйственным производством, в соответствии с установленным видом разрешенного использования;</w:t>
      </w:r>
    </w:p>
    <w:p w:rsidR="00E771EC" w:rsidRPr="00E771EC" w:rsidRDefault="00EC0BC3" w:rsidP="003001E7">
      <w:pPr>
        <w:tabs>
          <w:tab w:val="left" w:pos="361"/>
          <w:tab w:val="left" w:pos="921"/>
          <w:tab w:val="left" w:pos="2401"/>
          <w:tab w:val="left" w:pos="3981"/>
          <w:tab w:val="left" w:pos="5541"/>
          <w:tab w:val="left" w:pos="6881"/>
          <w:tab w:val="left" w:pos="8021"/>
          <w:tab w:val="left" w:pos="8441"/>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771EC" w:rsidRPr="00E771EC">
        <w:rPr>
          <w:rFonts w:ascii="Times New Roman" w:eastAsia="Times New Roman" w:hAnsi="Times New Roman" w:cs="Times New Roman"/>
          <w:sz w:val="28"/>
          <w:szCs w:val="28"/>
        </w:rPr>
        <w:t>не допускать зарастание земельных участков сорной и древесно-кустарниковой растительностью;</w:t>
      </w:r>
    </w:p>
    <w:p w:rsidR="00E771EC" w:rsidRPr="00E771EC" w:rsidRDefault="00EC0BC3" w:rsidP="003001E7">
      <w:pPr>
        <w:tabs>
          <w:tab w:val="left" w:pos="161"/>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771EC" w:rsidRPr="00E771EC">
        <w:rPr>
          <w:rFonts w:ascii="Times New Roman" w:eastAsia="Times New Roman" w:hAnsi="Times New Roman" w:cs="Times New Roman"/>
          <w:sz w:val="28"/>
          <w:szCs w:val="28"/>
        </w:rPr>
        <w:t>не размещать на земельных участках отходы производства и потребления;</w:t>
      </w:r>
    </w:p>
    <w:p w:rsidR="00E771EC" w:rsidRPr="00E771EC" w:rsidRDefault="00EC0BC3" w:rsidP="003001E7">
      <w:pPr>
        <w:tabs>
          <w:tab w:val="left" w:pos="241"/>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w:t>
      </w:r>
      <w:r w:rsidR="00E771EC" w:rsidRPr="00E771EC">
        <w:rPr>
          <w:rFonts w:ascii="Times New Roman" w:eastAsia="Times New Roman" w:hAnsi="Times New Roman" w:cs="Times New Roman"/>
          <w:sz w:val="28"/>
          <w:szCs w:val="28"/>
        </w:rPr>
        <w:t xml:space="preserve"> при проведении внутрихозяйственных работ, работ связанных со снятием плодородного слоя почвы, соблюдать требования по складированию и использованию снятого плодородного слоя почвы;</w:t>
      </w:r>
    </w:p>
    <w:p w:rsidR="00E771EC" w:rsidRPr="00E771EC" w:rsidRDefault="00EC0BC3" w:rsidP="003001E7">
      <w:pPr>
        <w:tabs>
          <w:tab w:val="left" w:pos="161"/>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771EC" w:rsidRPr="00E771EC">
        <w:rPr>
          <w:rFonts w:ascii="Times New Roman" w:eastAsia="Times New Roman" w:hAnsi="Times New Roman" w:cs="Times New Roman"/>
          <w:sz w:val="28"/>
          <w:szCs w:val="28"/>
        </w:rPr>
        <w:t xml:space="preserve">применять обоснованные дозы пестицидов и </w:t>
      </w:r>
      <w:proofErr w:type="spellStart"/>
      <w:r w:rsidR="00E771EC" w:rsidRPr="00E771EC">
        <w:rPr>
          <w:rFonts w:ascii="Times New Roman" w:eastAsia="Times New Roman" w:hAnsi="Times New Roman" w:cs="Times New Roman"/>
          <w:sz w:val="28"/>
          <w:szCs w:val="28"/>
        </w:rPr>
        <w:t>агрохимикатов</w:t>
      </w:r>
      <w:proofErr w:type="spellEnd"/>
      <w:r w:rsidR="00E771EC" w:rsidRPr="00E771EC">
        <w:rPr>
          <w:rFonts w:ascii="Times New Roman" w:eastAsia="Times New Roman" w:hAnsi="Times New Roman" w:cs="Times New Roman"/>
          <w:sz w:val="28"/>
          <w:szCs w:val="28"/>
        </w:rPr>
        <w:t>;</w:t>
      </w:r>
    </w:p>
    <w:p w:rsidR="00E771EC" w:rsidRPr="00E771EC" w:rsidRDefault="00EC0BC3" w:rsidP="003001E7">
      <w:pPr>
        <w:tabs>
          <w:tab w:val="left" w:pos="161"/>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w:t>
      </w:r>
      <w:r w:rsidR="00E771EC" w:rsidRPr="00E771EC">
        <w:rPr>
          <w:rFonts w:ascii="Times New Roman" w:eastAsia="Times New Roman" w:hAnsi="Times New Roman" w:cs="Times New Roman"/>
          <w:sz w:val="28"/>
          <w:szCs w:val="28"/>
        </w:rPr>
        <w:t xml:space="preserve"> не допускать добычу общераспространенных полезных ископаемых.</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Управлением, являются:</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1. Низкие знания правообладателей земельных участков сельскохозяйственного назначения обязательных требований, предъявляемых к ним земельным законодательством Российской Федерации о порядке, способах и ограничениях использования таких земельных участков.</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Решением данной проблемы является активное проведение работы по разъяснению обязательных требований в сфере земельного законодательства правообладателям земельных участков сельскохозяйственного назначения.</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2. Сознательное бездействие правообладателей земельных участков.</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lang w:eastAsia="en-US"/>
        </w:rPr>
      </w:pPr>
      <w:r w:rsidRPr="00E771EC">
        <w:rPr>
          <w:rFonts w:ascii="Times New Roman" w:eastAsia="Times New Roman" w:hAnsi="Times New Roman" w:cs="Times New Roman"/>
          <w:sz w:val="28"/>
          <w:szCs w:val="28"/>
          <w:lang w:eastAsia="en-US"/>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E771EC" w:rsidRPr="00E771EC" w:rsidRDefault="00E771EC" w:rsidP="003001E7">
      <w:pPr>
        <w:tabs>
          <w:tab w:val="left" w:pos="161"/>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законом, изначально не планировавшие использовать земельный участок сельскохозяйственного назначения по его назначению.</w:t>
      </w:r>
    </w:p>
    <w:p w:rsidR="00E771EC" w:rsidRPr="00E771EC" w:rsidRDefault="00E771EC" w:rsidP="003001E7">
      <w:pPr>
        <w:spacing w:after="0" w:line="240" w:lineRule="auto"/>
        <w:jc w:val="both"/>
        <w:rPr>
          <w:rFonts w:ascii="Times New Roman" w:eastAsia="Times New Roman" w:hAnsi="Times New Roman" w:cs="Times New Roman"/>
          <w:sz w:val="28"/>
          <w:szCs w:val="28"/>
        </w:rPr>
      </w:pPr>
    </w:p>
    <w:p w:rsidR="00E771EC" w:rsidRPr="00E771EC" w:rsidRDefault="00E771EC" w:rsidP="003001E7">
      <w:pPr>
        <w:spacing w:after="0" w:line="240" w:lineRule="auto"/>
        <w:ind w:firstLine="709"/>
        <w:jc w:val="both"/>
        <w:rPr>
          <w:rFonts w:ascii="Times New Roman" w:eastAsia="Times New Roman" w:hAnsi="Times New Roman" w:cs="Times New Roman"/>
          <w:b/>
          <w:sz w:val="28"/>
          <w:szCs w:val="28"/>
        </w:rPr>
      </w:pPr>
      <w:r w:rsidRPr="00E771EC">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В 2021</w:t>
      </w:r>
      <w:r w:rsidR="00045835">
        <w:rPr>
          <w:rFonts w:ascii="Times New Roman" w:eastAsia="Times New Roman" w:hAnsi="Times New Roman" w:cs="Times New Roman"/>
          <w:sz w:val="28"/>
          <w:szCs w:val="28"/>
        </w:rPr>
        <w:t xml:space="preserve"> </w:t>
      </w:r>
      <w:r w:rsidRPr="00E771EC">
        <w:rPr>
          <w:rFonts w:ascii="Times New Roman" w:eastAsia="Times New Roman" w:hAnsi="Times New Roman" w:cs="Times New Roman"/>
          <w:sz w:val="28"/>
          <w:szCs w:val="28"/>
        </w:rPr>
        <w:t>году поступило 228 обращений, в том числе:</w:t>
      </w:r>
    </w:p>
    <w:p w:rsidR="00E771EC" w:rsidRPr="00E771EC" w:rsidRDefault="00EC0BC3"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w:t>
      </w:r>
      <w:r w:rsidR="00E771EC" w:rsidRPr="00E771EC">
        <w:rPr>
          <w:rFonts w:ascii="Times New Roman" w:eastAsia="Times New Roman" w:hAnsi="Times New Roman" w:cs="Times New Roman"/>
          <w:sz w:val="28"/>
          <w:szCs w:val="28"/>
        </w:rPr>
        <w:t xml:space="preserve"> 128 </w:t>
      </w:r>
      <w:r>
        <w:rPr>
          <w:rFonts w:ascii="Times New Roman" w:eastAsia="Times New Roman" w:hAnsi="Times New Roman" w:cs="Times New Roman"/>
          <w:sz w:val="28"/>
          <w:szCs w:val="28"/>
        </w:rPr>
        <w:t>-</w:t>
      </w:r>
      <w:r w:rsidR="00E771EC" w:rsidRPr="00E771EC">
        <w:rPr>
          <w:rFonts w:ascii="Times New Roman" w:eastAsia="Times New Roman" w:hAnsi="Times New Roman" w:cs="Times New Roman"/>
          <w:sz w:val="28"/>
          <w:szCs w:val="28"/>
        </w:rPr>
        <w:t xml:space="preserve"> о нарушениях требований земельного законодательства;</w:t>
      </w:r>
    </w:p>
    <w:p w:rsidR="00E771EC" w:rsidRPr="00E771EC" w:rsidRDefault="00EC0BC3"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 100 - </w:t>
      </w:r>
      <w:r w:rsidR="00E771EC" w:rsidRPr="00E771EC">
        <w:rPr>
          <w:rFonts w:ascii="Times New Roman" w:eastAsia="Times New Roman" w:hAnsi="Times New Roman" w:cs="Times New Roman"/>
          <w:sz w:val="28"/>
          <w:szCs w:val="28"/>
        </w:rPr>
        <w:t>не относящиеся к компетенции земельного надзора Управления;</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На основании 43 обращений проведены контрольн</w:t>
      </w:r>
      <w:r w:rsidR="001C47DA">
        <w:rPr>
          <w:rFonts w:ascii="Times New Roman" w:eastAsia="Times New Roman" w:hAnsi="Times New Roman" w:cs="Times New Roman"/>
          <w:sz w:val="28"/>
          <w:szCs w:val="28"/>
        </w:rPr>
        <w:t>ые (</w:t>
      </w:r>
      <w:r w:rsidRPr="00E771EC">
        <w:rPr>
          <w:rFonts w:ascii="Times New Roman" w:eastAsia="Times New Roman" w:hAnsi="Times New Roman" w:cs="Times New Roman"/>
          <w:sz w:val="28"/>
          <w:szCs w:val="28"/>
        </w:rPr>
        <w:t>надзорные</w:t>
      </w:r>
      <w:r w:rsidR="001C47DA">
        <w:rPr>
          <w:rFonts w:ascii="Times New Roman" w:eastAsia="Times New Roman" w:hAnsi="Times New Roman" w:cs="Times New Roman"/>
          <w:sz w:val="28"/>
          <w:szCs w:val="28"/>
        </w:rPr>
        <w:t>)</w:t>
      </w:r>
      <w:r w:rsidRPr="00E771EC">
        <w:rPr>
          <w:rFonts w:ascii="Times New Roman" w:eastAsia="Times New Roman" w:hAnsi="Times New Roman" w:cs="Times New Roman"/>
          <w:sz w:val="28"/>
          <w:szCs w:val="28"/>
        </w:rPr>
        <w:t xml:space="preserve"> мероприятия. Все поступившие обращения рассмотрены в установленном законодательством порядке, ответы заявителям даны в установленные сроки.</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proofErr w:type="gramStart"/>
      <w:r w:rsidRPr="00E771EC">
        <w:rPr>
          <w:rFonts w:ascii="Times New Roman" w:eastAsia="Times New Roman" w:hAnsi="Times New Roman" w:cs="Times New Roman"/>
          <w:sz w:val="28"/>
          <w:szCs w:val="28"/>
        </w:rPr>
        <w:t xml:space="preserve">В целях повышения уровня правовой грамотности у поднадзорных субъектов, публиковалась информация в сфере государственного земельного надзора в средствах массовой информации (газеты, журналы, электронные/интернет издания), размещались видеосюжеты на телевидении, осуществлялось участие в форумах, совещаниях, в т.ч. освещаемых средствами массовой информации, проводилась работа с населением по вопросам соблюдения требований земельного законодательства. </w:t>
      </w:r>
      <w:proofErr w:type="gramEnd"/>
    </w:p>
    <w:p w:rsidR="00E771EC" w:rsidRPr="00E771EC" w:rsidRDefault="00E771EC" w:rsidP="003001E7">
      <w:pPr>
        <w:tabs>
          <w:tab w:val="left" w:pos="330"/>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За 2021 год должностными лицами Управления по вопросам, связанным с осуществлением государственного земельного надзора проведено:</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выступлений на телевидении – 8;</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публикаций в СМИ (газеты, журналы) – 78;</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материалы, размещенные на сайте Управления – 67;</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Кол-во ответов на запросы о полномочиях Россельхознадзора в сфере государственного земельного надзора, разъяснение требований земельного законодательства, предусмотренных мерах ответственности за нарушения требований законодательства – 51;</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Должностными лицами Управления проведено 36 консультаций в соответствии с Постановлением Правительс</w:t>
      </w:r>
      <w:r w:rsidR="00602614">
        <w:rPr>
          <w:rFonts w:ascii="Times New Roman" w:eastAsia="Times New Roman" w:hAnsi="Times New Roman" w:cs="Times New Roman"/>
          <w:sz w:val="28"/>
          <w:szCs w:val="28"/>
        </w:rPr>
        <w:t>тва Российской Федерации</w:t>
      </w:r>
      <w:r w:rsidR="002A272E">
        <w:rPr>
          <w:rFonts w:ascii="Times New Roman" w:eastAsia="Times New Roman" w:hAnsi="Times New Roman" w:cs="Times New Roman"/>
          <w:sz w:val="28"/>
          <w:szCs w:val="28"/>
        </w:rPr>
        <w:t xml:space="preserve">         </w:t>
      </w:r>
      <w:r w:rsidR="00602614">
        <w:rPr>
          <w:rFonts w:ascii="Times New Roman" w:eastAsia="Times New Roman" w:hAnsi="Times New Roman" w:cs="Times New Roman"/>
          <w:sz w:val="28"/>
          <w:szCs w:val="28"/>
        </w:rPr>
        <w:t xml:space="preserve"> №</w:t>
      </w:r>
      <w:r w:rsidR="002A272E">
        <w:rPr>
          <w:rFonts w:ascii="Times New Roman" w:eastAsia="Times New Roman" w:hAnsi="Times New Roman" w:cs="Times New Roman"/>
          <w:sz w:val="28"/>
          <w:szCs w:val="28"/>
        </w:rPr>
        <w:t xml:space="preserve"> </w:t>
      </w:r>
      <w:r w:rsidR="00602614">
        <w:rPr>
          <w:rFonts w:ascii="Times New Roman" w:eastAsia="Times New Roman" w:hAnsi="Times New Roman" w:cs="Times New Roman"/>
          <w:sz w:val="28"/>
          <w:szCs w:val="28"/>
        </w:rPr>
        <w:t>1081 «</w:t>
      </w:r>
      <w:r w:rsidRPr="00E771EC">
        <w:rPr>
          <w:rFonts w:ascii="Times New Roman" w:eastAsia="Times New Roman" w:hAnsi="Times New Roman" w:cs="Times New Roman"/>
          <w:sz w:val="28"/>
          <w:szCs w:val="28"/>
        </w:rPr>
        <w:t>О федеральном государственном земельном контроле (надзоре)</w:t>
      </w:r>
      <w:r w:rsidR="00602614">
        <w:rPr>
          <w:rFonts w:ascii="Times New Roman" w:eastAsia="Times New Roman" w:hAnsi="Times New Roman" w:cs="Times New Roman"/>
          <w:sz w:val="28"/>
          <w:szCs w:val="28"/>
        </w:rPr>
        <w:t>»</w:t>
      </w:r>
      <w:r w:rsidRPr="00E771EC">
        <w:rPr>
          <w:rFonts w:ascii="Times New Roman" w:eastAsia="Times New Roman" w:hAnsi="Times New Roman" w:cs="Times New Roman"/>
          <w:sz w:val="28"/>
          <w:szCs w:val="28"/>
        </w:rPr>
        <w:t>.</w:t>
      </w:r>
    </w:p>
    <w:p w:rsidR="00E771EC" w:rsidRPr="00E771EC" w:rsidRDefault="00E771EC" w:rsidP="003001E7">
      <w:pPr>
        <w:autoSpaceDE w:val="0"/>
        <w:autoSpaceDN w:val="0"/>
        <w:adjustRightInd w:val="0"/>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Велись методические работы с поднадзорными субъектами с целью предотвращения нарушений с их стороны в сфере земельных отношений. Проводились разъяснения требований законодательства в рамках проверки. Должностными лицами использовались проверочные листы при проведении плановых проверок в отношении юридических лиц и индивидуальных предпринимателей, также проведены новые мероприятия - 132 профилактических визита.</w:t>
      </w:r>
    </w:p>
    <w:p w:rsidR="00E771EC" w:rsidRPr="00E771EC" w:rsidRDefault="00E771EC" w:rsidP="003001E7">
      <w:pPr>
        <w:autoSpaceDE w:val="0"/>
        <w:autoSpaceDN w:val="0"/>
        <w:adjustRightInd w:val="0"/>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 В отчетном периоде велась работа в соответствии с Программой профилактики нарушений обязательных требований в сфере федерального государственного земельного контроля (надзора) (с планом-графиком профилактических мероприятий в сфере государственного земельного надзора на 2021 год). </w:t>
      </w:r>
    </w:p>
    <w:p w:rsidR="00E771EC" w:rsidRPr="00EA5B77" w:rsidRDefault="00E771EC" w:rsidP="003001E7">
      <w:pPr>
        <w:spacing w:after="0" w:line="240" w:lineRule="auto"/>
        <w:jc w:val="both"/>
        <w:rPr>
          <w:rFonts w:ascii="Times New Roman" w:hAnsi="Times New Roman" w:cs="Times New Roman"/>
          <w:sz w:val="28"/>
          <w:szCs w:val="28"/>
        </w:rPr>
      </w:pPr>
    </w:p>
    <w:p w:rsidR="00E771EC" w:rsidRPr="00E771EC" w:rsidRDefault="00EA5B77" w:rsidP="003001E7">
      <w:pPr>
        <w:pStyle w:val="a3"/>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1.9</w:t>
      </w:r>
      <w:proofErr w:type="gramStart"/>
      <w:r>
        <w:rPr>
          <w:rFonts w:ascii="Times New Roman" w:hAnsi="Times New Roman" w:cs="Times New Roman"/>
          <w:b/>
          <w:bCs/>
          <w:sz w:val="28"/>
          <w:szCs w:val="28"/>
        </w:rPr>
        <w:t xml:space="preserve"> В</w:t>
      </w:r>
      <w:proofErr w:type="gramEnd"/>
      <w:r>
        <w:rPr>
          <w:rFonts w:ascii="Times New Roman" w:hAnsi="Times New Roman" w:cs="Times New Roman"/>
          <w:b/>
          <w:bCs/>
          <w:sz w:val="28"/>
          <w:szCs w:val="28"/>
        </w:rPr>
        <w:t xml:space="preserve"> сфере государственного контроля (надзора) в области безопасного обращения с пестицидами и </w:t>
      </w:r>
      <w:proofErr w:type="spellStart"/>
      <w:r>
        <w:rPr>
          <w:rFonts w:ascii="Times New Roman" w:hAnsi="Times New Roman" w:cs="Times New Roman"/>
          <w:b/>
          <w:bCs/>
          <w:sz w:val="28"/>
          <w:szCs w:val="28"/>
        </w:rPr>
        <w:t>агрохимикатами</w:t>
      </w:r>
      <w:proofErr w:type="spellEnd"/>
    </w:p>
    <w:p w:rsidR="00E771EC" w:rsidRPr="00EA5B77" w:rsidRDefault="00E771EC" w:rsidP="003001E7">
      <w:pPr>
        <w:spacing w:after="0" w:line="240" w:lineRule="auto"/>
        <w:jc w:val="both"/>
        <w:rPr>
          <w:rFonts w:ascii="Times New Roman" w:hAnsi="Times New Roman" w:cs="Times New Roman"/>
          <w:sz w:val="28"/>
          <w:szCs w:val="28"/>
        </w:rPr>
      </w:pPr>
    </w:p>
    <w:p w:rsidR="00E771EC" w:rsidRPr="00AE09C6" w:rsidRDefault="00E771EC" w:rsidP="003001E7">
      <w:pPr>
        <w:spacing w:after="0" w:line="240" w:lineRule="auto"/>
        <w:ind w:firstLine="709"/>
        <w:jc w:val="both"/>
        <w:rPr>
          <w:rFonts w:ascii="Times New Roman" w:hAnsi="Times New Roman" w:cs="Times New Roman"/>
          <w:b/>
          <w:sz w:val="28"/>
          <w:szCs w:val="28"/>
        </w:rPr>
      </w:pPr>
      <w:r w:rsidRPr="00AE09C6">
        <w:rPr>
          <w:rFonts w:ascii="Times New Roman" w:hAnsi="Times New Roman" w:cs="Times New Roman"/>
          <w:b/>
          <w:sz w:val="28"/>
          <w:szCs w:val="28"/>
        </w:rPr>
        <w:t>Статистические данные о проведенных контрольных (надзорных) мероприятиях, носящих как плановый, так и внеплановый характер, и анализ результатов таких мероприятий</w:t>
      </w:r>
    </w:p>
    <w:p w:rsidR="00E771EC" w:rsidRPr="00E771EC" w:rsidRDefault="00E771EC" w:rsidP="003001E7">
      <w:pPr>
        <w:spacing w:after="0" w:line="240" w:lineRule="auto"/>
        <w:ind w:firstLine="709"/>
        <w:jc w:val="both"/>
        <w:rPr>
          <w:rFonts w:ascii="Times New Roman" w:hAnsi="Times New Roman" w:cs="Times New Roman"/>
          <w:sz w:val="28"/>
          <w:szCs w:val="28"/>
        </w:rPr>
      </w:pPr>
      <w:r w:rsidRPr="00E771EC">
        <w:rPr>
          <w:rFonts w:ascii="Times New Roman" w:eastAsia="Times New Roman" w:hAnsi="Times New Roman" w:cs="Times New Roman"/>
          <w:sz w:val="28"/>
          <w:szCs w:val="28"/>
        </w:rPr>
        <w:lastRenderedPageBreak/>
        <w:t xml:space="preserve">Во </w:t>
      </w:r>
      <w:r w:rsidR="002A272E">
        <w:rPr>
          <w:rFonts w:ascii="Times New Roman" w:eastAsia="Times New Roman" w:hAnsi="Times New Roman" w:cs="Times New Roman"/>
          <w:sz w:val="28"/>
          <w:szCs w:val="28"/>
        </w:rPr>
        <w:t>2</w:t>
      </w:r>
      <w:r w:rsidRPr="00E771EC">
        <w:rPr>
          <w:rFonts w:ascii="Times New Roman" w:eastAsia="Times New Roman" w:hAnsi="Times New Roman" w:cs="Times New Roman"/>
          <w:sz w:val="28"/>
          <w:szCs w:val="28"/>
        </w:rPr>
        <w:t xml:space="preserve"> полугодии 2021 года вступил в законную силу ряд нормативно-правовых актов, которые значительно повлияли на работу Федеральной службы по ветеринарному и фитосанитарному надзору.</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hAnsi="Times New Roman" w:cs="Times New Roman"/>
          <w:sz w:val="28"/>
          <w:szCs w:val="28"/>
        </w:rPr>
        <w:t xml:space="preserve">С 01.07.2021 вступили в силу изменения, внесенные в ст. 15 Федерального закона «О безопасном обращении с пестицидами и </w:t>
      </w:r>
      <w:proofErr w:type="spellStart"/>
      <w:r w:rsidRPr="00E771EC">
        <w:rPr>
          <w:rFonts w:ascii="Times New Roman" w:hAnsi="Times New Roman" w:cs="Times New Roman"/>
          <w:sz w:val="28"/>
          <w:szCs w:val="28"/>
        </w:rPr>
        <w:t>агрохимактами</w:t>
      </w:r>
      <w:proofErr w:type="spellEnd"/>
      <w:r w:rsidRPr="00E771EC">
        <w:rPr>
          <w:rFonts w:ascii="Times New Roman" w:hAnsi="Times New Roman" w:cs="Times New Roman"/>
          <w:sz w:val="28"/>
          <w:szCs w:val="28"/>
        </w:rPr>
        <w:t>» № 109-ФЗ от 19.07.1997, а также Постановления</w:t>
      </w:r>
      <w:r w:rsidR="00AE09C6">
        <w:rPr>
          <w:rFonts w:ascii="Times New Roman" w:hAnsi="Times New Roman" w:cs="Times New Roman"/>
          <w:sz w:val="28"/>
          <w:szCs w:val="28"/>
        </w:rPr>
        <w:t xml:space="preserve"> </w:t>
      </w:r>
      <w:r w:rsidRPr="00E771EC">
        <w:rPr>
          <w:rFonts w:ascii="Times New Roman" w:hAnsi="Times New Roman" w:cs="Times New Roman"/>
          <w:sz w:val="28"/>
          <w:szCs w:val="28"/>
        </w:rPr>
        <w:t xml:space="preserve">Правительства РФ от 30.06.2021 № 1067 «Об утверждении Положения о федеральном государственном контроле (надзоре) в области безопасного обращения с пестицидами и </w:t>
      </w:r>
      <w:proofErr w:type="spellStart"/>
      <w:r w:rsidRPr="00E771EC">
        <w:rPr>
          <w:rFonts w:ascii="Times New Roman" w:hAnsi="Times New Roman" w:cs="Times New Roman"/>
          <w:sz w:val="28"/>
          <w:szCs w:val="28"/>
        </w:rPr>
        <w:t>агрохимикатами</w:t>
      </w:r>
      <w:proofErr w:type="spellEnd"/>
      <w:r w:rsidRPr="00E771EC">
        <w:rPr>
          <w:rFonts w:ascii="Times New Roman" w:hAnsi="Times New Roman" w:cs="Times New Roman"/>
          <w:sz w:val="28"/>
          <w:szCs w:val="28"/>
        </w:rPr>
        <w:t>»</w:t>
      </w:r>
      <w:r w:rsidRPr="00E771EC">
        <w:rPr>
          <w:rFonts w:ascii="Times New Roman" w:eastAsia="Times New Roman" w:hAnsi="Times New Roman" w:cs="Times New Roman"/>
          <w:sz w:val="28"/>
          <w:szCs w:val="28"/>
        </w:rPr>
        <w:t xml:space="preserve">, в </w:t>
      </w:r>
      <w:proofErr w:type="gramStart"/>
      <w:r w:rsidRPr="00E771EC">
        <w:rPr>
          <w:rFonts w:ascii="Times New Roman" w:eastAsia="Times New Roman" w:hAnsi="Times New Roman" w:cs="Times New Roman"/>
          <w:sz w:val="28"/>
          <w:szCs w:val="28"/>
        </w:rPr>
        <w:t>связи</w:t>
      </w:r>
      <w:proofErr w:type="gramEnd"/>
      <w:r w:rsidRPr="00E771EC">
        <w:rPr>
          <w:rFonts w:ascii="Times New Roman" w:eastAsia="Times New Roman" w:hAnsi="Times New Roman" w:cs="Times New Roman"/>
          <w:sz w:val="28"/>
          <w:szCs w:val="28"/>
        </w:rPr>
        <w:t xml:space="preserve"> с чем Россельхознадзор наделили полномочиями по контролю за регламентами применением пестицидов и </w:t>
      </w:r>
      <w:proofErr w:type="spellStart"/>
      <w:r w:rsidRPr="00E771EC">
        <w:rPr>
          <w:rFonts w:ascii="Times New Roman" w:eastAsia="Times New Roman" w:hAnsi="Times New Roman" w:cs="Times New Roman"/>
          <w:sz w:val="28"/>
          <w:szCs w:val="28"/>
        </w:rPr>
        <w:t>агрохимикатов</w:t>
      </w:r>
      <w:proofErr w:type="spellEnd"/>
      <w:r w:rsidRPr="00E771EC">
        <w:rPr>
          <w:rFonts w:ascii="Times New Roman" w:eastAsia="Times New Roman" w:hAnsi="Times New Roman" w:cs="Times New Roman"/>
          <w:sz w:val="28"/>
          <w:szCs w:val="28"/>
        </w:rPr>
        <w:t xml:space="preserve"> в сельскохозяйственном производстве.</w:t>
      </w:r>
    </w:p>
    <w:p w:rsidR="00E771EC" w:rsidRPr="00E771EC" w:rsidRDefault="00E771EC" w:rsidP="003001E7">
      <w:pPr>
        <w:spacing w:after="0" w:line="240" w:lineRule="auto"/>
        <w:ind w:firstLine="709"/>
        <w:jc w:val="both"/>
        <w:rPr>
          <w:rFonts w:ascii="Times New Roman" w:hAnsi="Times New Roman" w:cs="Times New Roman"/>
          <w:sz w:val="28"/>
          <w:szCs w:val="28"/>
        </w:rPr>
      </w:pPr>
      <w:r w:rsidRPr="00E771EC">
        <w:rPr>
          <w:rFonts w:ascii="Times New Roman" w:eastAsia="Times New Roman" w:hAnsi="Times New Roman" w:cs="Times New Roman"/>
          <w:sz w:val="28"/>
          <w:szCs w:val="28"/>
        </w:rPr>
        <w:t xml:space="preserve"> Таким образом, ранее неконтролируемое фактически направление получило более детальное разграничение полномочий и право осуществления контрольно-надзорных мероприятий. </w:t>
      </w:r>
    </w:p>
    <w:p w:rsidR="00E771EC" w:rsidRPr="00E771EC" w:rsidRDefault="00E771EC" w:rsidP="003001E7">
      <w:pPr>
        <w:pStyle w:val="30"/>
        <w:shd w:val="clear" w:color="auto" w:fill="auto"/>
        <w:spacing w:before="0" w:line="240" w:lineRule="auto"/>
        <w:ind w:firstLine="709"/>
        <w:rPr>
          <w:sz w:val="28"/>
          <w:szCs w:val="28"/>
        </w:rPr>
      </w:pPr>
      <w:r w:rsidRPr="00E771EC">
        <w:rPr>
          <w:sz w:val="28"/>
          <w:szCs w:val="28"/>
        </w:rPr>
        <w:t xml:space="preserve">На основании </w:t>
      </w:r>
      <w:proofErr w:type="gramStart"/>
      <w:r w:rsidRPr="00E771EC">
        <w:rPr>
          <w:sz w:val="28"/>
          <w:szCs w:val="28"/>
        </w:rPr>
        <w:t>вышеуказанного</w:t>
      </w:r>
      <w:proofErr w:type="gramEnd"/>
      <w:r w:rsidRPr="00E771EC">
        <w:rPr>
          <w:sz w:val="28"/>
          <w:szCs w:val="28"/>
        </w:rPr>
        <w:t>, в период с 01.07.2021 по 31.12.2021 Управлением были проведены 16 внеплановых контрольн</w:t>
      </w:r>
      <w:r w:rsidR="001C47DA">
        <w:rPr>
          <w:sz w:val="28"/>
          <w:szCs w:val="28"/>
        </w:rPr>
        <w:t>ых (</w:t>
      </w:r>
      <w:r w:rsidRPr="00E771EC">
        <w:rPr>
          <w:sz w:val="28"/>
          <w:szCs w:val="28"/>
        </w:rPr>
        <w:t>надзорных</w:t>
      </w:r>
      <w:r w:rsidR="001C47DA">
        <w:rPr>
          <w:sz w:val="28"/>
          <w:szCs w:val="28"/>
        </w:rPr>
        <w:t>)</w:t>
      </w:r>
      <w:r w:rsidRPr="00E771EC">
        <w:rPr>
          <w:sz w:val="28"/>
          <w:szCs w:val="28"/>
        </w:rPr>
        <w:t xml:space="preserve"> мероприятий, в том числе 10 документарных проверок, 1 инспекционный визит и 5 проверочных мероприятий совместно с правоохранительными органами. </w:t>
      </w:r>
    </w:p>
    <w:p w:rsidR="00E771EC" w:rsidRPr="00E771EC" w:rsidRDefault="00E771EC" w:rsidP="003001E7">
      <w:pPr>
        <w:pStyle w:val="30"/>
        <w:shd w:val="clear" w:color="auto" w:fill="auto"/>
        <w:spacing w:before="0" w:line="240" w:lineRule="auto"/>
        <w:ind w:firstLine="709"/>
        <w:rPr>
          <w:sz w:val="28"/>
          <w:szCs w:val="28"/>
        </w:rPr>
      </w:pPr>
      <w:r w:rsidRPr="00E771EC">
        <w:rPr>
          <w:sz w:val="28"/>
          <w:szCs w:val="28"/>
        </w:rPr>
        <w:t xml:space="preserve">Проконтролированная территория составила 6527,52 </w:t>
      </w:r>
      <w:proofErr w:type="gramStart"/>
      <w:r w:rsidRPr="00E771EC">
        <w:rPr>
          <w:sz w:val="28"/>
          <w:szCs w:val="28"/>
        </w:rPr>
        <w:t>га</w:t>
      </w:r>
      <w:proofErr w:type="gramEnd"/>
      <w:r w:rsidRPr="00E771EC">
        <w:rPr>
          <w:sz w:val="28"/>
          <w:szCs w:val="28"/>
        </w:rPr>
        <w:t xml:space="preserve"> из которых 3179,72 га (48,7%) – площадь, на которой были выявлены нарушения. При этом в рамках проведенных </w:t>
      </w:r>
      <w:r w:rsidR="00DE3500">
        <w:rPr>
          <w:sz w:val="28"/>
          <w:szCs w:val="28"/>
        </w:rPr>
        <w:t>к</w:t>
      </w:r>
      <w:r w:rsidRPr="00E771EC">
        <w:rPr>
          <w:sz w:val="28"/>
          <w:szCs w:val="28"/>
        </w:rPr>
        <w:t>онтрольн</w:t>
      </w:r>
      <w:r w:rsidR="00DE3500">
        <w:rPr>
          <w:sz w:val="28"/>
          <w:szCs w:val="28"/>
        </w:rPr>
        <w:t>ых</w:t>
      </w:r>
      <w:r w:rsidRPr="00E771EC">
        <w:rPr>
          <w:sz w:val="28"/>
          <w:szCs w:val="28"/>
        </w:rPr>
        <w:t xml:space="preserve"> </w:t>
      </w:r>
      <w:r w:rsidR="00DE3500">
        <w:rPr>
          <w:sz w:val="28"/>
          <w:szCs w:val="28"/>
        </w:rPr>
        <w:t>(</w:t>
      </w:r>
      <w:r w:rsidRPr="00E771EC">
        <w:rPr>
          <w:sz w:val="28"/>
          <w:szCs w:val="28"/>
        </w:rPr>
        <w:t>надзорных</w:t>
      </w:r>
      <w:r w:rsidR="00DE3500">
        <w:rPr>
          <w:sz w:val="28"/>
          <w:szCs w:val="28"/>
        </w:rPr>
        <w:t>)</w:t>
      </w:r>
      <w:r w:rsidRPr="00E771EC">
        <w:rPr>
          <w:sz w:val="28"/>
          <w:szCs w:val="28"/>
        </w:rPr>
        <w:t xml:space="preserve"> мероприятиях на площадь порядка 788,5 га были отобраны пробы для определения остаточных количеств действующих веществ пестицидов и </w:t>
      </w:r>
      <w:proofErr w:type="spellStart"/>
      <w:r w:rsidRPr="00E771EC">
        <w:rPr>
          <w:sz w:val="28"/>
          <w:szCs w:val="28"/>
        </w:rPr>
        <w:t>агрохимикатов</w:t>
      </w:r>
      <w:proofErr w:type="spellEnd"/>
      <w:r w:rsidRPr="00E771EC">
        <w:rPr>
          <w:sz w:val="28"/>
          <w:szCs w:val="28"/>
        </w:rPr>
        <w:t xml:space="preserve"> в сельскохозяйственной продукции (до ее уборки с поля).</w:t>
      </w:r>
    </w:p>
    <w:p w:rsidR="00E771EC" w:rsidRPr="002A272E" w:rsidRDefault="00E771EC" w:rsidP="003001E7">
      <w:pPr>
        <w:pStyle w:val="1"/>
        <w:shd w:val="clear" w:color="auto" w:fill="FFFFFF"/>
        <w:spacing w:before="0" w:line="240" w:lineRule="auto"/>
        <w:ind w:firstLine="709"/>
        <w:jc w:val="both"/>
        <w:rPr>
          <w:rFonts w:ascii="Times New Roman" w:eastAsia="Times New Roman" w:hAnsi="Times New Roman" w:cs="Times New Roman"/>
          <w:bCs/>
          <w:color w:val="000000" w:themeColor="text1"/>
          <w:kern w:val="36"/>
          <w:sz w:val="28"/>
          <w:szCs w:val="28"/>
        </w:rPr>
      </w:pPr>
      <w:r w:rsidRPr="002A272E">
        <w:rPr>
          <w:rFonts w:ascii="Times New Roman" w:hAnsi="Times New Roman" w:cs="Times New Roman"/>
          <w:color w:val="000000" w:themeColor="text1"/>
          <w:sz w:val="28"/>
          <w:szCs w:val="28"/>
        </w:rPr>
        <w:t>Все внеплановые мероприятия проводились в соответствии с Федеральным з</w:t>
      </w:r>
      <w:r w:rsidR="00EC0BC3" w:rsidRPr="002A272E">
        <w:rPr>
          <w:rFonts w:ascii="Times New Roman" w:hAnsi="Times New Roman" w:cs="Times New Roman"/>
          <w:color w:val="000000" w:themeColor="text1"/>
          <w:sz w:val="28"/>
          <w:szCs w:val="28"/>
        </w:rPr>
        <w:t>аконом</w:t>
      </w:r>
      <w:r w:rsidR="002A272E" w:rsidRPr="002A272E">
        <w:rPr>
          <w:rFonts w:ascii="Times New Roman" w:hAnsi="Times New Roman" w:cs="Times New Roman"/>
          <w:sz w:val="28"/>
          <w:szCs w:val="28"/>
        </w:rPr>
        <w:t xml:space="preserve"> </w:t>
      </w:r>
      <w:r w:rsidR="002A272E" w:rsidRPr="002A272E">
        <w:rPr>
          <w:rFonts w:ascii="Times New Roman" w:hAnsi="Times New Roman" w:cs="Times New Roman"/>
          <w:color w:val="000000" w:themeColor="text1"/>
          <w:sz w:val="28"/>
          <w:szCs w:val="28"/>
        </w:rPr>
        <w:t>от 31.07.2021 № 248-ФЗ</w:t>
      </w:r>
      <w:r w:rsidR="00EC0BC3" w:rsidRPr="002A272E">
        <w:rPr>
          <w:rFonts w:ascii="Times New Roman" w:hAnsi="Times New Roman" w:cs="Times New Roman"/>
          <w:color w:val="000000" w:themeColor="text1"/>
          <w:sz w:val="28"/>
          <w:szCs w:val="28"/>
        </w:rPr>
        <w:t xml:space="preserve"> </w:t>
      </w:r>
      <w:r w:rsidR="00DE3500">
        <w:rPr>
          <w:rFonts w:ascii="Times New Roman" w:eastAsia="Times New Roman" w:hAnsi="Times New Roman" w:cs="Times New Roman"/>
          <w:bCs/>
          <w:color w:val="000000" w:themeColor="text1"/>
          <w:kern w:val="36"/>
          <w:sz w:val="28"/>
          <w:szCs w:val="28"/>
        </w:rPr>
        <w:t>«</w:t>
      </w:r>
      <w:r w:rsidR="002A272E" w:rsidRPr="002A272E">
        <w:rPr>
          <w:rFonts w:ascii="Times New Roman" w:eastAsia="Times New Roman" w:hAnsi="Times New Roman" w:cs="Times New Roman"/>
          <w:bCs/>
          <w:color w:val="000000" w:themeColor="text1"/>
          <w:kern w:val="36"/>
          <w:sz w:val="28"/>
          <w:szCs w:val="28"/>
        </w:rPr>
        <w:t>О государственном контроле (надзоре) и муниципальном контроле в Российской Федерации</w:t>
      </w:r>
      <w:r w:rsidR="00DE3500">
        <w:rPr>
          <w:rFonts w:ascii="Times New Roman" w:eastAsia="Times New Roman" w:hAnsi="Times New Roman" w:cs="Times New Roman"/>
          <w:bCs/>
          <w:color w:val="000000" w:themeColor="text1"/>
          <w:kern w:val="36"/>
          <w:sz w:val="28"/>
          <w:szCs w:val="28"/>
        </w:rPr>
        <w:t>»</w:t>
      </w:r>
      <w:r w:rsidR="002A272E" w:rsidRPr="002A272E">
        <w:rPr>
          <w:rFonts w:ascii="Times New Roman" w:eastAsia="Times New Roman" w:hAnsi="Times New Roman" w:cs="Times New Roman"/>
          <w:bCs/>
          <w:color w:val="000000" w:themeColor="text1"/>
          <w:kern w:val="36"/>
          <w:sz w:val="28"/>
          <w:szCs w:val="28"/>
        </w:rPr>
        <w:t xml:space="preserve"> </w:t>
      </w:r>
      <w:r w:rsidRPr="002A272E">
        <w:rPr>
          <w:rFonts w:ascii="Times New Roman" w:hAnsi="Times New Roman" w:cs="Times New Roman"/>
          <w:color w:val="000000" w:themeColor="text1"/>
          <w:sz w:val="28"/>
          <w:szCs w:val="28"/>
        </w:rPr>
        <w:t>и были проведены на основании жалоб, поступивших в Управление.</w:t>
      </w:r>
    </w:p>
    <w:p w:rsidR="00E771EC" w:rsidRPr="00E771EC" w:rsidRDefault="00E771EC" w:rsidP="003001E7">
      <w:pPr>
        <w:pStyle w:val="30"/>
        <w:shd w:val="clear" w:color="auto" w:fill="auto"/>
        <w:spacing w:before="0" w:line="240" w:lineRule="auto"/>
        <w:ind w:firstLine="709"/>
        <w:rPr>
          <w:sz w:val="28"/>
          <w:szCs w:val="28"/>
        </w:rPr>
      </w:pPr>
      <w:r w:rsidRPr="00E771EC">
        <w:rPr>
          <w:sz w:val="28"/>
          <w:szCs w:val="28"/>
        </w:rPr>
        <w:t>Плановые проверки в указанный период не проводились, так как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E771EC" w:rsidRPr="00E771EC" w:rsidRDefault="00E771EC" w:rsidP="003001E7">
      <w:pPr>
        <w:pStyle w:val="30"/>
        <w:shd w:val="clear" w:color="auto" w:fill="auto"/>
        <w:spacing w:before="0" w:line="240" w:lineRule="auto"/>
        <w:ind w:firstLine="709"/>
        <w:rPr>
          <w:sz w:val="28"/>
          <w:szCs w:val="28"/>
        </w:rPr>
      </w:pPr>
    </w:p>
    <w:p w:rsidR="00E771EC" w:rsidRPr="00E771EC" w:rsidRDefault="00E771EC" w:rsidP="003001E7">
      <w:pPr>
        <w:pStyle w:val="a3"/>
        <w:spacing w:after="0" w:line="240" w:lineRule="auto"/>
        <w:ind w:left="0" w:firstLine="709"/>
        <w:jc w:val="both"/>
        <w:rPr>
          <w:rFonts w:ascii="Times New Roman" w:hAnsi="Times New Roman" w:cs="Times New Roman"/>
          <w:b/>
          <w:sz w:val="28"/>
          <w:szCs w:val="28"/>
        </w:rPr>
      </w:pPr>
      <w:r w:rsidRPr="00E771EC">
        <w:rPr>
          <w:rFonts w:ascii="Times New Roman" w:hAnsi="Times New Roman" w:cs="Times New Roman"/>
          <w:b/>
          <w:sz w:val="28"/>
          <w:szCs w:val="28"/>
        </w:rPr>
        <w:t xml:space="preserve">Статистические данные </w:t>
      </w:r>
      <w:proofErr w:type="gramStart"/>
      <w:r w:rsidRPr="00E771EC">
        <w:rPr>
          <w:rFonts w:ascii="Times New Roman" w:hAnsi="Times New Roman" w:cs="Times New Roman"/>
          <w:b/>
          <w:sz w:val="28"/>
          <w:szCs w:val="28"/>
        </w:rPr>
        <w:t>о</w:t>
      </w:r>
      <w:proofErr w:type="gramEnd"/>
      <w:r w:rsidRPr="00E771EC">
        <w:rPr>
          <w:rFonts w:ascii="Times New Roman" w:hAnsi="Times New Roman" w:cs="Times New Roman"/>
          <w:b/>
          <w:sz w:val="28"/>
          <w:szCs w:val="28"/>
        </w:rPr>
        <w:t xml:space="preserve"> проведенных контрольным (надзорным) органом мероприятий по контролю (надзору) без взаимодействия с подконтрольными субъектами</w:t>
      </w:r>
    </w:p>
    <w:p w:rsidR="00E771EC" w:rsidRPr="00E771EC" w:rsidRDefault="00E771EC" w:rsidP="003001E7">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В период с 01.07.2021 по 31.12.2021 проведено 14</w:t>
      </w:r>
      <w:r w:rsidR="00AE09C6">
        <w:rPr>
          <w:rFonts w:ascii="Times New Roman" w:hAnsi="Times New Roman" w:cs="Times New Roman"/>
          <w:sz w:val="28"/>
          <w:szCs w:val="28"/>
        </w:rPr>
        <w:t xml:space="preserve"> </w:t>
      </w:r>
      <w:r w:rsidRPr="00E771EC">
        <w:rPr>
          <w:rFonts w:ascii="Times New Roman" w:hAnsi="Times New Roman" w:cs="Times New Roman"/>
          <w:sz w:val="28"/>
          <w:szCs w:val="28"/>
        </w:rPr>
        <w:t xml:space="preserve">выездных обследований без взаимодействия с подконтрольными субъектами с целью отбора проб сельскохозяйственной продукции для определения остаточных </w:t>
      </w:r>
      <w:proofErr w:type="gramStart"/>
      <w:r w:rsidRPr="00E771EC">
        <w:rPr>
          <w:rFonts w:ascii="Times New Roman" w:hAnsi="Times New Roman" w:cs="Times New Roman"/>
          <w:sz w:val="28"/>
          <w:szCs w:val="28"/>
        </w:rPr>
        <w:t>количеств</w:t>
      </w:r>
      <w:proofErr w:type="gramEnd"/>
      <w:r w:rsidRPr="00E771EC">
        <w:rPr>
          <w:rFonts w:ascii="Times New Roman" w:hAnsi="Times New Roman" w:cs="Times New Roman"/>
          <w:sz w:val="28"/>
          <w:szCs w:val="28"/>
        </w:rPr>
        <w:t xml:space="preserve"> действующих веществ пестицидов и </w:t>
      </w:r>
      <w:proofErr w:type="spellStart"/>
      <w:r w:rsidRPr="00E771EC">
        <w:rPr>
          <w:rFonts w:ascii="Times New Roman" w:hAnsi="Times New Roman" w:cs="Times New Roman"/>
          <w:sz w:val="28"/>
          <w:szCs w:val="28"/>
        </w:rPr>
        <w:t>агрохимикатов</w:t>
      </w:r>
      <w:proofErr w:type="spellEnd"/>
      <w:r w:rsidRPr="00E771EC">
        <w:rPr>
          <w:rFonts w:ascii="Times New Roman" w:hAnsi="Times New Roman" w:cs="Times New Roman"/>
          <w:sz w:val="28"/>
          <w:szCs w:val="28"/>
        </w:rPr>
        <w:t xml:space="preserve"> в производимой продукции.</w:t>
      </w:r>
    </w:p>
    <w:p w:rsidR="00E771EC" w:rsidRPr="00E771EC" w:rsidRDefault="00E771EC" w:rsidP="003001E7">
      <w:pPr>
        <w:spacing w:after="0" w:line="240" w:lineRule="auto"/>
        <w:ind w:firstLine="709"/>
        <w:jc w:val="both"/>
        <w:rPr>
          <w:rFonts w:ascii="Times New Roman" w:hAnsi="Times New Roman" w:cs="Times New Roman"/>
          <w:sz w:val="28"/>
          <w:szCs w:val="28"/>
        </w:rPr>
      </w:pPr>
    </w:p>
    <w:p w:rsidR="00E771EC" w:rsidRPr="00E771EC" w:rsidRDefault="00E771EC" w:rsidP="003001E7">
      <w:pPr>
        <w:pStyle w:val="a3"/>
        <w:spacing w:after="0" w:line="240" w:lineRule="auto"/>
        <w:ind w:left="0" w:firstLine="709"/>
        <w:jc w:val="both"/>
        <w:rPr>
          <w:rFonts w:ascii="Times New Roman" w:hAnsi="Times New Roman" w:cs="Times New Roman"/>
          <w:b/>
          <w:sz w:val="28"/>
          <w:szCs w:val="28"/>
        </w:rPr>
      </w:pPr>
      <w:r w:rsidRPr="00E771EC">
        <w:rPr>
          <w:rFonts w:ascii="Times New Roman" w:hAnsi="Times New Roman" w:cs="Times New Roman"/>
          <w:b/>
          <w:sz w:val="28"/>
          <w:szCs w:val="28"/>
        </w:rPr>
        <w:t>Статистика и анализ причиненного в результате нарушения обязательных требований ущерба охраняемым законам ценностям</w:t>
      </w:r>
    </w:p>
    <w:p w:rsidR="00E771EC" w:rsidRPr="00E771EC" w:rsidRDefault="00E771EC" w:rsidP="003001E7">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По результатам проведенных контрольн</w:t>
      </w:r>
      <w:r w:rsidR="00DE3500">
        <w:rPr>
          <w:rFonts w:ascii="Times New Roman" w:hAnsi="Times New Roman" w:cs="Times New Roman"/>
          <w:sz w:val="28"/>
          <w:szCs w:val="28"/>
        </w:rPr>
        <w:t>ых (</w:t>
      </w:r>
      <w:r w:rsidRPr="00E771EC">
        <w:rPr>
          <w:rFonts w:ascii="Times New Roman" w:hAnsi="Times New Roman" w:cs="Times New Roman"/>
          <w:sz w:val="28"/>
          <w:szCs w:val="28"/>
        </w:rPr>
        <w:t>надзорных</w:t>
      </w:r>
      <w:r w:rsidR="00DE3500">
        <w:rPr>
          <w:rFonts w:ascii="Times New Roman" w:hAnsi="Times New Roman" w:cs="Times New Roman"/>
          <w:sz w:val="28"/>
          <w:szCs w:val="28"/>
        </w:rPr>
        <w:t>)</w:t>
      </w:r>
      <w:r w:rsidRPr="00E771EC">
        <w:rPr>
          <w:rFonts w:ascii="Times New Roman" w:hAnsi="Times New Roman" w:cs="Times New Roman"/>
          <w:sz w:val="28"/>
          <w:szCs w:val="28"/>
        </w:rPr>
        <w:t xml:space="preserve"> мероприятий было выявлено 12 нарушений, связанных:</w:t>
      </w:r>
    </w:p>
    <w:p w:rsidR="00E771EC" w:rsidRPr="00E771EC" w:rsidRDefault="00E771EC" w:rsidP="003001E7">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 с применением неразрешенных к применению на территории Российской Федерации пестицидов, то есть, отсутствующих таких пестицидов в каталоге разрешенных к применению пестицидов и </w:t>
      </w:r>
      <w:proofErr w:type="spellStart"/>
      <w:r w:rsidRPr="00E771EC">
        <w:rPr>
          <w:rFonts w:ascii="Times New Roman" w:hAnsi="Times New Roman" w:cs="Times New Roman"/>
          <w:sz w:val="28"/>
          <w:szCs w:val="28"/>
        </w:rPr>
        <w:t>агрохимикатов</w:t>
      </w:r>
      <w:proofErr w:type="spellEnd"/>
      <w:r w:rsidRPr="00E771EC">
        <w:rPr>
          <w:rFonts w:ascii="Times New Roman" w:hAnsi="Times New Roman" w:cs="Times New Roman"/>
          <w:sz w:val="28"/>
          <w:szCs w:val="28"/>
        </w:rPr>
        <w:t xml:space="preserve"> на территории РФ, размещенном на официальном сайте Министерства сельского хозяйства РФ; </w:t>
      </w:r>
    </w:p>
    <w:p w:rsidR="00E771EC" w:rsidRPr="00E771EC" w:rsidRDefault="00E771EC" w:rsidP="003001E7">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 с отсутствием уведомлений пчеловодов о проведении предстоящих обработках пестицидами сельскохозяйственных культур;  </w:t>
      </w:r>
    </w:p>
    <w:p w:rsidR="00E771EC" w:rsidRPr="00E771EC" w:rsidRDefault="00EA5B77" w:rsidP="003001E7">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w:t>
      </w:r>
      <w:r w:rsidR="00E771EC" w:rsidRPr="00E771EC">
        <w:rPr>
          <w:rFonts w:ascii="Times New Roman" w:hAnsi="Times New Roman" w:cs="Times New Roman"/>
          <w:sz w:val="28"/>
          <w:szCs w:val="28"/>
        </w:rPr>
        <w:t xml:space="preserve"> отсутствие у хозяйствующих субъектов ведения журнала применения пестицидов и </w:t>
      </w:r>
      <w:proofErr w:type="spellStart"/>
      <w:r w:rsidR="00E771EC" w:rsidRPr="00E771EC">
        <w:rPr>
          <w:rFonts w:ascii="Times New Roman" w:hAnsi="Times New Roman" w:cs="Times New Roman"/>
          <w:sz w:val="28"/>
          <w:szCs w:val="28"/>
        </w:rPr>
        <w:t>агрохимикатов</w:t>
      </w:r>
      <w:proofErr w:type="spellEnd"/>
      <w:r w:rsidR="00E771EC" w:rsidRPr="00E771EC">
        <w:rPr>
          <w:rFonts w:ascii="Times New Roman" w:hAnsi="Times New Roman" w:cs="Times New Roman"/>
          <w:sz w:val="28"/>
          <w:szCs w:val="28"/>
        </w:rPr>
        <w:t xml:space="preserve"> или ведение данного журнала не в полном объеме; </w:t>
      </w:r>
    </w:p>
    <w:p w:rsidR="00E771EC" w:rsidRPr="00EC0BC3" w:rsidRDefault="00E771EC" w:rsidP="003001E7">
      <w:pPr>
        <w:spacing w:after="0" w:line="240" w:lineRule="auto"/>
        <w:ind w:firstLine="709"/>
        <w:jc w:val="both"/>
        <w:rPr>
          <w:rFonts w:ascii="Times New Roman" w:hAnsi="Times New Roman" w:cs="Times New Roman"/>
          <w:sz w:val="28"/>
          <w:szCs w:val="28"/>
        </w:rPr>
      </w:pPr>
      <w:proofErr w:type="gramStart"/>
      <w:r w:rsidRPr="00E771EC">
        <w:rPr>
          <w:rFonts w:ascii="Times New Roman" w:hAnsi="Times New Roman" w:cs="Times New Roman"/>
          <w:sz w:val="28"/>
          <w:szCs w:val="28"/>
        </w:rPr>
        <w:t xml:space="preserve">Указанные нарушения регламентов применения пестицидов и </w:t>
      </w:r>
      <w:proofErr w:type="spellStart"/>
      <w:r w:rsidRPr="00E771EC">
        <w:rPr>
          <w:rFonts w:ascii="Times New Roman" w:hAnsi="Times New Roman" w:cs="Times New Roman"/>
          <w:sz w:val="28"/>
          <w:szCs w:val="28"/>
        </w:rPr>
        <w:t>агрохимикатов</w:t>
      </w:r>
      <w:proofErr w:type="spellEnd"/>
      <w:r w:rsidRPr="00E771EC">
        <w:rPr>
          <w:rFonts w:ascii="Times New Roman" w:hAnsi="Times New Roman" w:cs="Times New Roman"/>
          <w:sz w:val="28"/>
          <w:szCs w:val="28"/>
        </w:rPr>
        <w:t xml:space="preserve"> влечет наложение административной ответственности, предусмотренной ст. 8.3 КоАП РФ «Нарушение правил испытаний, производства, транспортировки, хранения, применения и иного обращения с пестицидами и </w:t>
      </w:r>
      <w:proofErr w:type="spellStart"/>
      <w:r w:rsidRPr="00E771EC">
        <w:rPr>
          <w:rFonts w:ascii="Times New Roman" w:hAnsi="Times New Roman" w:cs="Times New Roman"/>
          <w:sz w:val="28"/>
          <w:szCs w:val="28"/>
        </w:rPr>
        <w:t>агрохимикатами</w:t>
      </w:r>
      <w:proofErr w:type="spellEnd"/>
      <w:r w:rsidRPr="00E771EC">
        <w:rPr>
          <w:rFonts w:ascii="Times New Roman" w:hAnsi="Times New Roman" w:cs="Times New Roman"/>
          <w:sz w:val="28"/>
          <w:szCs w:val="28"/>
        </w:rPr>
        <w:t xml:space="preserve"> (за исключением случаев, когда такие правила содержатся в технических регламентах), которое может повлечь причинение вреда окружающей среде», с наложением административного штрафа на граждан в размере от одной тысячи до двух</w:t>
      </w:r>
      <w:proofErr w:type="gramEnd"/>
      <w:r w:rsidRPr="00E771EC">
        <w:rPr>
          <w:rFonts w:ascii="Times New Roman" w:hAnsi="Times New Roman" w:cs="Times New Roman"/>
          <w:sz w:val="28"/>
          <w:szCs w:val="28"/>
        </w:rPr>
        <w:t xml:space="preserve"> </w:t>
      </w:r>
      <w:proofErr w:type="gramStart"/>
      <w:r w:rsidRPr="00E771EC">
        <w:rPr>
          <w:rFonts w:ascii="Times New Roman" w:hAnsi="Times New Roman" w:cs="Times New Roman"/>
          <w:sz w:val="28"/>
          <w:szCs w:val="28"/>
        </w:rPr>
        <w:t>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roofErr w:type="gramEnd"/>
    </w:p>
    <w:p w:rsidR="00602614" w:rsidRPr="00E771EC" w:rsidRDefault="00602614" w:rsidP="003001E7">
      <w:pPr>
        <w:spacing w:after="0" w:line="240" w:lineRule="auto"/>
        <w:ind w:firstLine="709"/>
        <w:jc w:val="both"/>
        <w:rPr>
          <w:rFonts w:ascii="Times New Roman" w:hAnsi="Times New Roman" w:cs="Times New Roman"/>
          <w:sz w:val="28"/>
          <w:szCs w:val="28"/>
          <w:highlight w:val="yellow"/>
        </w:rPr>
      </w:pPr>
    </w:p>
    <w:p w:rsidR="00E771EC" w:rsidRPr="00E771EC" w:rsidRDefault="00E771EC" w:rsidP="003001E7">
      <w:pPr>
        <w:pStyle w:val="a3"/>
        <w:spacing w:after="0" w:line="240" w:lineRule="auto"/>
        <w:ind w:left="0" w:firstLine="709"/>
        <w:jc w:val="both"/>
        <w:rPr>
          <w:rFonts w:ascii="Times New Roman" w:hAnsi="Times New Roman" w:cs="Times New Roman"/>
          <w:b/>
          <w:sz w:val="28"/>
          <w:szCs w:val="28"/>
        </w:rPr>
      </w:pPr>
      <w:r w:rsidRPr="00E771EC">
        <w:rPr>
          <w:rFonts w:ascii="Times New Roman" w:hAnsi="Times New Roman" w:cs="Times New Roman"/>
          <w:b/>
          <w:sz w:val="28"/>
          <w:szCs w:val="28"/>
        </w:rPr>
        <w:t>Перечень типовых нарушений обязательных требований ущерба охраняемым законом ценностям</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Больш</w:t>
      </w:r>
      <w:r w:rsidR="00EA5B77">
        <w:rPr>
          <w:rFonts w:ascii="Times New Roman" w:eastAsia="Times New Roman" w:hAnsi="Times New Roman" w:cs="Times New Roman"/>
          <w:sz w:val="28"/>
          <w:szCs w:val="28"/>
        </w:rPr>
        <w:t>ая часть проведенных контрольные (</w:t>
      </w:r>
      <w:r w:rsidRPr="00E771EC">
        <w:rPr>
          <w:rFonts w:ascii="Times New Roman" w:eastAsia="Times New Roman" w:hAnsi="Times New Roman" w:cs="Times New Roman"/>
          <w:sz w:val="28"/>
          <w:szCs w:val="28"/>
        </w:rPr>
        <w:t>надзорные</w:t>
      </w:r>
      <w:r w:rsidR="00EA5B77">
        <w:rPr>
          <w:rFonts w:ascii="Times New Roman" w:eastAsia="Times New Roman" w:hAnsi="Times New Roman" w:cs="Times New Roman"/>
          <w:sz w:val="28"/>
          <w:szCs w:val="28"/>
        </w:rPr>
        <w:t>)</w:t>
      </w:r>
      <w:r w:rsidRPr="00E771EC">
        <w:rPr>
          <w:rFonts w:ascii="Times New Roman" w:eastAsia="Times New Roman" w:hAnsi="Times New Roman" w:cs="Times New Roman"/>
          <w:sz w:val="28"/>
          <w:szCs w:val="28"/>
        </w:rPr>
        <w:t xml:space="preserve"> мероприятия, проведенные в отчетный период, проводились в отношении лиц отнесенных </w:t>
      </w:r>
      <w:proofErr w:type="gramStart"/>
      <w:r w:rsidRPr="00E771EC">
        <w:rPr>
          <w:rFonts w:ascii="Times New Roman" w:eastAsia="Times New Roman" w:hAnsi="Times New Roman" w:cs="Times New Roman"/>
          <w:sz w:val="28"/>
          <w:szCs w:val="28"/>
        </w:rPr>
        <w:t>к</w:t>
      </w:r>
      <w:proofErr w:type="gramEnd"/>
      <w:r w:rsidRPr="00E771EC">
        <w:rPr>
          <w:rFonts w:ascii="Times New Roman" w:eastAsia="Times New Roman" w:hAnsi="Times New Roman" w:cs="Times New Roman"/>
          <w:sz w:val="28"/>
          <w:szCs w:val="28"/>
        </w:rPr>
        <w:t xml:space="preserve"> чрезвычайно высокой группой риска. </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К данной группе риска относятся: </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а) деятельность юридических лиц и (или) индивидуальных предпринимателей, использующих авиационную технику при обработке пестицидами;</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б) деятельность юридических лиц и (или) индивидуальных предпринимателей, применяющих пестициды 1 и 2 класса опасности для человека в соответствии с санитарными нормами и правилами, утвержденными в установленном порядке;</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lastRenderedPageBreak/>
        <w:t xml:space="preserve">в) деятельность юридических лиц и (или) индивидуальных предпринимателей, применяющих пестициды и </w:t>
      </w:r>
      <w:proofErr w:type="spellStart"/>
      <w:r w:rsidRPr="00E771EC">
        <w:rPr>
          <w:rFonts w:ascii="Times New Roman" w:eastAsia="Times New Roman" w:hAnsi="Times New Roman" w:cs="Times New Roman"/>
          <w:sz w:val="28"/>
          <w:szCs w:val="28"/>
        </w:rPr>
        <w:t>агрохимикаты</w:t>
      </w:r>
      <w:proofErr w:type="spellEnd"/>
      <w:r w:rsidRPr="00E771EC">
        <w:rPr>
          <w:rFonts w:ascii="Times New Roman" w:eastAsia="Times New Roman" w:hAnsi="Times New Roman" w:cs="Times New Roman"/>
          <w:sz w:val="28"/>
          <w:szCs w:val="28"/>
        </w:rPr>
        <w:t xml:space="preserve"> на объектах, расположенных на территориях, внешняя граница санитарно-защитной зоны которых прилегает к </w:t>
      </w:r>
      <w:proofErr w:type="spellStart"/>
      <w:r w:rsidRPr="00E771EC">
        <w:rPr>
          <w:rFonts w:ascii="Times New Roman" w:eastAsia="Times New Roman" w:hAnsi="Times New Roman" w:cs="Times New Roman"/>
          <w:sz w:val="28"/>
          <w:szCs w:val="28"/>
        </w:rPr>
        <w:t>водоохранным</w:t>
      </w:r>
      <w:proofErr w:type="spellEnd"/>
      <w:r w:rsidRPr="00E771EC">
        <w:rPr>
          <w:rFonts w:ascii="Times New Roman" w:eastAsia="Times New Roman" w:hAnsi="Times New Roman" w:cs="Times New Roman"/>
          <w:sz w:val="28"/>
          <w:szCs w:val="28"/>
        </w:rPr>
        <w:t xml:space="preserve"> зонам, водным объектам </w:t>
      </w:r>
      <w:proofErr w:type="spellStart"/>
      <w:r w:rsidRPr="00E771EC">
        <w:rPr>
          <w:rFonts w:ascii="Times New Roman" w:eastAsia="Times New Roman" w:hAnsi="Times New Roman" w:cs="Times New Roman"/>
          <w:sz w:val="28"/>
          <w:szCs w:val="28"/>
        </w:rPr>
        <w:t>рыбохозяйственного</w:t>
      </w:r>
      <w:proofErr w:type="spellEnd"/>
      <w:r w:rsidRPr="00E771EC">
        <w:rPr>
          <w:rFonts w:ascii="Times New Roman" w:eastAsia="Times New Roman" w:hAnsi="Times New Roman" w:cs="Times New Roman"/>
          <w:sz w:val="28"/>
          <w:szCs w:val="28"/>
        </w:rPr>
        <w:t xml:space="preserve"> значения, населенным пунктам, зонам санитарной охраны источников питьевого водоснабжения, особо охраняемым природным территориям.</w:t>
      </w:r>
    </w:p>
    <w:p w:rsidR="00E771EC" w:rsidRPr="00E771EC" w:rsidRDefault="00E771EC" w:rsidP="003001E7">
      <w:pPr>
        <w:spacing w:after="0" w:line="240" w:lineRule="auto"/>
        <w:ind w:firstLine="709"/>
        <w:jc w:val="both"/>
        <w:rPr>
          <w:rFonts w:ascii="Times New Roman" w:hAnsi="Times New Roman" w:cs="Times New Roman"/>
          <w:sz w:val="28"/>
          <w:szCs w:val="28"/>
        </w:rPr>
      </w:pPr>
      <w:proofErr w:type="gramStart"/>
      <w:r w:rsidRPr="00E771EC">
        <w:rPr>
          <w:rFonts w:ascii="Times New Roman" w:eastAsia="Times New Roman" w:hAnsi="Times New Roman" w:cs="Times New Roman"/>
          <w:sz w:val="28"/>
          <w:szCs w:val="28"/>
        </w:rPr>
        <w:t xml:space="preserve">При проведении контрольно-надзорных мероприятий были выявлены характерные нарушения, выраженные </w:t>
      </w:r>
      <w:r w:rsidRPr="00E771EC">
        <w:rPr>
          <w:rFonts w:ascii="Times New Roman" w:hAnsi="Times New Roman" w:cs="Times New Roman"/>
          <w:sz w:val="28"/>
          <w:szCs w:val="28"/>
        </w:rPr>
        <w:t xml:space="preserve">в не уведомлении пчеловодов о проведении обработки сельскохозяйственных культур пестицидами и применение пестицидов и </w:t>
      </w:r>
      <w:proofErr w:type="spellStart"/>
      <w:r w:rsidRPr="00E771EC">
        <w:rPr>
          <w:rFonts w:ascii="Times New Roman" w:hAnsi="Times New Roman" w:cs="Times New Roman"/>
          <w:sz w:val="28"/>
          <w:szCs w:val="28"/>
        </w:rPr>
        <w:t>агрохимикатов</w:t>
      </w:r>
      <w:proofErr w:type="spellEnd"/>
      <w:r w:rsidRPr="00E771EC">
        <w:rPr>
          <w:rFonts w:ascii="Times New Roman" w:hAnsi="Times New Roman" w:cs="Times New Roman"/>
          <w:sz w:val="28"/>
          <w:szCs w:val="28"/>
        </w:rPr>
        <w:t>, которые не разрешены к применению на территории РФ и отсутствуют в официальном каталоге разрешенных к применению на пестицидов и</w:t>
      </w:r>
      <w:r w:rsidR="00A06BDA">
        <w:rPr>
          <w:rFonts w:ascii="Times New Roman" w:hAnsi="Times New Roman" w:cs="Times New Roman"/>
          <w:sz w:val="28"/>
          <w:szCs w:val="28"/>
        </w:rPr>
        <w:t xml:space="preserve"> </w:t>
      </w:r>
      <w:proofErr w:type="spellStart"/>
      <w:r w:rsidR="00A06BDA">
        <w:rPr>
          <w:rFonts w:ascii="Times New Roman" w:hAnsi="Times New Roman" w:cs="Times New Roman"/>
          <w:sz w:val="28"/>
          <w:szCs w:val="28"/>
        </w:rPr>
        <w:t>агрохимикатов</w:t>
      </w:r>
      <w:proofErr w:type="spellEnd"/>
      <w:r w:rsidR="00A06BDA">
        <w:rPr>
          <w:rFonts w:ascii="Times New Roman" w:hAnsi="Times New Roman" w:cs="Times New Roman"/>
          <w:sz w:val="28"/>
          <w:szCs w:val="28"/>
        </w:rPr>
        <w:t xml:space="preserve"> на территории РФ</w:t>
      </w:r>
      <w:r w:rsidRPr="00E771EC">
        <w:rPr>
          <w:rFonts w:ascii="Times New Roman" w:hAnsi="Times New Roman" w:cs="Times New Roman"/>
          <w:sz w:val="28"/>
          <w:szCs w:val="28"/>
        </w:rPr>
        <w:t>.</w:t>
      </w:r>
      <w:proofErr w:type="gramEnd"/>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p>
    <w:p w:rsidR="00E771EC" w:rsidRPr="00E771EC" w:rsidRDefault="00E771EC" w:rsidP="003001E7">
      <w:pPr>
        <w:pStyle w:val="a3"/>
        <w:spacing w:after="0" w:line="240" w:lineRule="auto"/>
        <w:ind w:left="0" w:firstLine="709"/>
        <w:jc w:val="both"/>
        <w:rPr>
          <w:rFonts w:ascii="Times New Roman" w:hAnsi="Times New Roman" w:cs="Times New Roman"/>
          <w:b/>
          <w:sz w:val="28"/>
          <w:szCs w:val="28"/>
        </w:rPr>
      </w:pPr>
      <w:r w:rsidRPr="00E771EC">
        <w:rPr>
          <w:rFonts w:ascii="Times New Roman" w:hAnsi="Times New Roman" w:cs="Times New Roman"/>
          <w:b/>
          <w:sz w:val="28"/>
          <w:szCs w:val="28"/>
        </w:rPr>
        <w:t>Анализ выявленных и возможных причин возникновения типовых и массовых нарушений обязательных требований</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Одной из причин, послужившей для вышеуказанных типовых нарушений, являться недостаточная осведомленность граждан, юридических лиц и индивидуальных предпринимателей </w:t>
      </w:r>
      <w:proofErr w:type="gramStart"/>
      <w:r w:rsidRPr="00E771EC">
        <w:rPr>
          <w:rFonts w:ascii="Times New Roman" w:eastAsia="Times New Roman" w:hAnsi="Times New Roman" w:cs="Times New Roman"/>
          <w:sz w:val="28"/>
          <w:szCs w:val="28"/>
        </w:rPr>
        <w:t>о</w:t>
      </w:r>
      <w:proofErr w:type="gramEnd"/>
      <w:r w:rsidRPr="00E771EC">
        <w:rPr>
          <w:rFonts w:ascii="Times New Roman" w:eastAsia="Times New Roman" w:hAnsi="Times New Roman" w:cs="Times New Roman"/>
          <w:sz w:val="28"/>
          <w:szCs w:val="28"/>
        </w:rPr>
        <w:t xml:space="preserve"> установленных в РФ регламентов применения пестицидов и </w:t>
      </w:r>
      <w:proofErr w:type="spellStart"/>
      <w:r w:rsidRPr="00E771EC">
        <w:rPr>
          <w:rFonts w:ascii="Times New Roman" w:eastAsia="Times New Roman" w:hAnsi="Times New Roman" w:cs="Times New Roman"/>
          <w:sz w:val="28"/>
          <w:szCs w:val="28"/>
        </w:rPr>
        <w:t>агрохимикатов</w:t>
      </w:r>
      <w:proofErr w:type="spellEnd"/>
      <w:r w:rsidRPr="00E771EC">
        <w:rPr>
          <w:rFonts w:ascii="Times New Roman" w:eastAsia="Times New Roman" w:hAnsi="Times New Roman" w:cs="Times New Roman"/>
          <w:sz w:val="28"/>
          <w:szCs w:val="28"/>
        </w:rPr>
        <w:t xml:space="preserve"> при сельскохозяйственном производстве. При этом</w:t>
      </w:r>
      <w:proofErr w:type="gramStart"/>
      <w:r w:rsidRPr="00E771EC">
        <w:rPr>
          <w:rFonts w:ascii="Times New Roman" w:eastAsia="Times New Roman" w:hAnsi="Times New Roman" w:cs="Times New Roman"/>
          <w:sz w:val="28"/>
          <w:szCs w:val="28"/>
        </w:rPr>
        <w:t>,</w:t>
      </w:r>
      <w:proofErr w:type="gramEnd"/>
      <w:r w:rsidRPr="00E771EC">
        <w:rPr>
          <w:rFonts w:ascii="Times New Roman" w:eastAsia="Times New Roman" w:hAnsi="Times New Roman" w:cs="Times New Roman"/>
          <w:sz w:val="28"/>
          <w:szCs w:val="28"/>
        </w:rPr>
        <w:t xml:space="preserve"> государственный каталог пестицидов и </w:t>
      </w:r>
      <w:proofErr w:type="spellStart"/>
      <w:r w:rsidRPr="00E771EC">
        <w:rPr>
          <w:rFonts w:ascii="Times New Roman" w:eastAsia="Times New Roman" w:hAnsi="Times New Roman" w:cs="Times New Roman"/>
          <w:sz w:val="28"/>
          <w:szCs w:val="28"/>
        </w:rPr>
        <w:t>агрохимикатов</w:t>
      </w:r>
      <w:proofErr w:type="spellEnd"/>
      <w:r w:rsidRPr="00E771EC">
        <w:rPr>
          <w:rFonts w:ascii="Times New Roman" w:eastAsia="Times New Roman" w:hAnsi="Times New Roman" w:cs="Times New Roman"/>
          <w:sz w:val="28"/>
          <w:szCs w:val="28"/>
        </w:rPr>
        <w:t xml:space="preserve"> является общедоступным ресурсом и размещен на официальном сайте Министерства сельского хозяйства Российской Федерации.</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А также отсутствие в течение долгого времени контроля со стороны надзорных органов за регламентами применения пестицидов и </w:t>
      </w:r>
      <w:proofErr w:type="spellStart"/>
      <w:r w:rsidRPr="00E771EC">
        <w:rPr>
          <w:rFonts w:ascii="Times New Roman" w:eastAsia="Times New Roman" w:hAnsi="Times New Roman" w:cs="Times New Roman"/>
          <w:sz w:val="28"/>
          <w:szCs w:val="28"/>
        </w:rPr>
        <w:t>агрохимикатов</w:t>
      </w:r>
      <w:proofErr w:type="spellEnd"/>
      <w:r w:rsidRPr="00E771EC">
        <w:rPr>
          <w:rFonts w:ascii="Times New Roman" w:eastAsia="Times New Roman" w:hAnsi="Times New Roman" w:cs="Times New Roman"/>
          <w:sz w:val="28"/>
          <w:szCs w:val="28"/>
        </w:rPr>
        <w:t>, позволило подконтрольным лицам не соблюдать установленные нормы и требования.</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p>
    <w:p w:rsidR="00E771EC" w:rsidRPr="00E771EC" w:rsidRDefault="00E771EC" w:rsidP="003001E7">
      <w:pPr>
        <w:pStyle w:val="a3"/>
        <w:spacing w:after="0" w:line="240" w:lineRule="auto"/>
        <w:ind w:left="0" w:firstLine="709"/>
        <w:jc w:val="both"/>
        <w:rPr>
          <w:rFonts w:ascii="Times New Roman" w:hAnsi="Times New Roman" w:cs="Times New Roman"/>
          <w:b/>
          <w:sz w:val="28"/>
          <w:szCs w:val="28"/>
        </w:rPr>
      </w:pPr>
      <w:r w:rsidRPr="00E771EC">
        <w:rPr>
          <w:rFonts w:ascii="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E771EC" w:rsidRPr="00E771EC" w:rsidRDefault="00E771EC" w:rsidP="003001E7">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Подконтрольным субъектам рекомендуется более тщательно подходить к вопросу применения пестицидов и </w:t>
      </w:r>
      <w:proofErr w:type="spellStart"/>
      <w:r w:rsidRPr="00E771EC">
        <w:rPr>
          <w:rFonts w:ascii="Times New Roman" w:hAnsi="Times New Roman" w:cs="Times New Roman"/>
          <w:sz w:val="28"/>
          <w:szCs w:val="28"/>
        </w:rPr>
        <w:t>агрохимикатов</w:t>
      </w:r>
      <w:proofErr w:type="spellEnd"/>
      <w:r w:rsidRPr="00E771EC">
        <w:rPr>
          <w:rFonts w:ascii="Times New Roman" w:hAnsi="Times New Roman" w:cs="Times New Roman"/>
          <w:sz w:val="28"/>
          <w:szCs w:val="28"/>
        </w:rPr>
        <w:t xml:space="preserve">. </w:t>
      </w:r>
    </w:p>
    <w:p w:rsidR="00E771EC" w:rsidRPr="00E771EC" w:rsidRDefault="00E771EC" w:rsidP="003001E7">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Перед началом применения пестицидов и </w:t>
      </w:r>
      <w:proofErr w:type="spellStart"/>
      <w:r w:rsidRPr="00E771EC">
        <w:rPr>
          <w:rFonts w:ascii="Times New Roman" w:hAnsi="Times New Roman" w:cs="Times New Roman"/>
          <w:sz w:val="28"/>
          <w:szCs w:val="28"/>
        </w:rPr>
        <w:t>агрохимикатов</w:t>
      </w:r>
      <w:proofErr w:type="spellEnd"/>
      <w:r w:rsidRPr="00E771EC">
        <w:rPr>
          <w:rFonts w:ascii="Times New Roman" w:hAnsi="Times New Roman" w:cs="Times New Roman"/>
          <w:sz w:val="28"/>
          <w:szCs w:val="28"/>
        </w:rPr>
        <w:t xml:space="preserve"> необходимо ознакомиться с существующей нормативной документацией, регламентирующей применение данных веществ. Необходимо убедиться в том, что применяемые пестициды и </w:t>
      </w:r>
      <w:proofErr w:type="spellStart"/>
      <w:r w:rsidRPr="00E771EC">
        <w:rPr>
          <w:rFonts w:ascii="Times New Roman" w:hAnsi="Times New Roman" w:cs="Times New Roman"/>
          <w:sz w:val="28"/>
          <w:szCs w:val="28"/>
        </w:rPr>
        <w:t>агрохимикаты</w:t>
      </w:r>
      <w:proofErr w:type="spellEnd"/>
      <w:r w:rsidRPr="00E771EC">
        <w:rPr>
          <w:rFonts w:ascii="Times New Roman" w:hAnsi="Times New Roman" w:cs="Times New Roman"/>
          <w:sz w:val="28"/>
          <w:szCs w:val="28"/>
        </w:rPr>
        <w:t xml:space="preserve"> разрешены к применению на территории Российской Федерации.</w:t>
      </w:r>
    </w:p>
    <w:p w:rsidR="00E771EC" w:rsidRPr="00E771EC" w:rsidRDefault="00E771EC" w:rsidP="003001E7">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Также необходимо не забывать проводить уведомление пчеловодов, проживающих в непосредственной близости от места, на котором применяются пестициды и </w:t>
      </w:r>
      <w:proofErr w:type="spellStart"/>
      <w:r w:rsidRPr="00E771EC">
        <w:rPr>
          <w:rFonts w:ascii="Times New Roman" w:hAnsi="Times New Roman" w:cs="Times New Roman"/>
          <w:sz w:val="28"/>
          <w:szCs w:val="28"/>
        </w:rPr>
        <w:t>агрохимикаты</w:t>
      </w:r>
      <w:proofErr w:type="spellEnd"/>
      <w:r w:rsidRPr="00E771EC">
        <w:rPr>
          <w:rFonts w:ascii="Times New Roman" w:hAnsi="Times New Roman" w:cs="Times New Roman"/>
          <w:sz w:val="28"/>
          <w:szCs w:val="28"/>
        </w:rPr>
        <w:t xml:space="preserve">, о предстоящем мероприятии, так </w:t>
      </w:r>
      <w:r w:rsidRPr="00E771EC">
        <w:rPr>
          <w:rFonts w:ascii="Times New Roman" w:hAnsi="Times New Roman" w:cs="Times New Roman"/>
          <w:sz w:val="28"/>
          <w:szCs w:val="28"/>
        </w:rPr>
        <w:lastRenderedPageBreak/>
        <w:t>как это может негативно сказаться на насекомых и возможно отразится на здоровье человека.</w:t>
      </w:r>
    </w:p>
    <w:p w:rsidR="00E771EC" w:rsidRPr="00E771EC" w:rsidRDefault="00E771EC" w:rsidP="003001E7">
      <w:pPr>
        <w:spacing w:after="0" w:line="240" w:lineRule="auto"/>
        <w:ind w:firstLine="709"/>
        <w:jc w:val="both"/>
        <w:rPr>
          <w:rFonts w:ascii="Times New Roman" w:hAnsi="Times New Roman" w:cs="Times New Roman"/>
          <w:sz w:val="28"/>
          <w:szCs w:val="28"/>
        </w:rPr>
      </w:pPr>
    </w:p>
    <w:p w:rsidR="00E771EC" w:rsidRPr="00E771EC" w:rsidRDefault="00E771EC" w:rsidP="003001E7">
      <w:pPr>
        <w:pStyle w:val="a3"/>
        <w:spacing w:after="0" w:line="240" w:lineRule="auto"/>
        <w:ind w:left="0" w:firstLine="709"/>
        <w:jc w:val="both"/>
        <w:rPr>
          <w:rFonts w:ascii="Times New Roman" w:hAnsi="Times New Roman" w:cs="Times New Roman"/>
          <w:b/>
          <w:sz w:val="28"/>
          <w:szCs w:val="28"/>
        </w:rPr>
      </w:pPr>
      <w:r w:rsidRPr="00E771EC">
        <w:rPr>
          <w:rFonts w:ascii="Times New Roman" w:hAnsi="Times New Roman" w:cs="Times New Roman"/>
          <w:b/>
          <w:sz w:val="28"/>
          <w:szCs w:val="28"/>
        </w:rPr>
        <w:t>Статистика и анализ примененных к подконтрольным субъектам мер</w:t>
      </w:r>
      <w:r w:rsidR="00EA5B77">
        <w:rPr>
          <w:rFonts w:ascii="Times New Roman" w:hAnsi="Times New Roman" w:cs="Times New Roman"/>
          <w:b/>
          <w:sz w:val="28"/>
          <w:szCs w:val="28"/>
        </w:rPr>
        <w:t xml:space="preserve"> </w:t>
      </w:r>
      <w:r w:rsidRPr="00E771EC">
        <w:rPr>
          <w:rFonts w:ascii="Times New Roman" w:hAnsi="Times New Roman" w:cs="Times New Roman"/>
          <w:b/>
          <w:sz w:val="28"/>
          <w:szCs w:val="28"/>
        </w:rPr>
        <w:t>юридической ответственности</w:t>
      </w:r>
    </w:p>
    <w:p w:rsidR="00E771EC" w:rsidRPr="00E771EC" w:rsidRDefault="00E771EC" w:rsidP="003001E7">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В случае выявления при проведении контрольного (надзорного) мероприятия нарушений обязательных требований контролируемым лицом Управлением в пределах полномочий, предусмотренных законодательством Российской Федерации, выдавались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71EC" w:rsidRPr="00E771EC" w:rsidRDefault="00E771EC" w:rsidP="003001E7">
      <w:pPr>
        <w:spacing w:after="0" w:line="240" w:lineRule="auto"/>
        <w:ind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За отчетный период к подконтрольным субъектам были применены такие меры юридической ответственности как выдача </w:t>
      </w:r>
      <w:r w:rsidR="00EA5B77">
        <w:rPr>
          <w:rFonts w:ascii="Times New Roman" w:hAnsi="Times New Roman" w:cs="Times New Roman"/>
          <w:sz w:val="28"/>
          <w:szCs w:val="28"/>
        </w:rPr>
        <w:t xml:space="preserve">7 предписаний </w:t>
      </w:r>
      <w:r w:rsidRPr="00E771EC">
        <w:rPr>
          <w:rFonts w:ascii="Times New Roman" w:hAnsi="Times New Roman" w:cs="Times New Roman"/>
          <w:sz w:val="28"/>
          <w:szCs w:val="28"/>
        </w:rPr>
        <w:t>и привлечение нарушителей к административной ответственности по ст. 8.3 КоАП РФ.</w:t>
      </w:r>
    </w:p>
    <w:p w:rsidR="00E771EC" w:rsidRPr="00E771EC" w:rsidRDefault="00E771EC" w:rsidP="003001E7">
      <w:pPr>
        <w:spacing w:after="0" w:line="240" w:lineRule="auto"/>
        <w:ind w:firstLine="709"/>
        <w:jc w:val="both"/>
        <w:rPr>
          <w:rFonts w:ascii="Times New Roman" w:hAnsi="Times New Roman" w:cs="Times New Roman"/>
          <w:sz w:val="28"/>
          <w:szCs w:val="28"/>
        </w:rPr>
      </w:pPr>
    </w:p>
    <w:p w:rsidR="00E771EC" w:rsidRPr="00E771EC" w:rsidRDefault="00E771EC" w:rsidP="003001E7">
      <w:pPr>
        <w:pStyle w:val="a3"/>
        <w:spacing w:after="0" w:line="240" w:lineRule="auto"/>
        <w:ind w:left="0" w:firstLine="709"/>
        <w:jc w:val="both"/>
        <w:rPr>
          <w:rFonts w:ascii="Times New Roman" w:hAnsi="Times New Roman" w:cs="Times New Roman"/>
          <w:b/>
          <w:sz w:val="28"/>
          <w:szCs w:val="28"/>
        </w:rPr>
      </w:pPr>
      <w:r w:rsidRPr="00E771EC">
        <w:rPr>
          <w:rFonts w:ascii="Times New Roman" w:hAnsi="Times New Roman" w:cs="Times New Roman"/>
          <w:b/>
          <w:sz w:val="28"/>
          <w:szCs w:val="28"/>
        </w:rPr>
        <w:t>Анализ практики составления протоколов об АПН,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E771EC" w:rsidRPr="00E771EC" w:rsidRDefault="00E771EC" w:rsidP="003001E7">
      <w:pPr>
        <w:pStyle w:val="a3"/>
        <w:spacing w:after="0" w:line="240" w:lineRule="auto"/>
        <w:ind w:left="0"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В период с 01.07.2021 по 31.12.2021, должностными лицами Россельхознадзора было составлено 20 протоколов об административном правонарушении по ст. 8.3 КоАП РФ. В дальнейшем были вынесены </w:t>
      </w:r>
      <w:r w:rsidR="00EA5B77">
        <w:rPr>
          <w:rFonts w:ascii="Times New Roman" w:hAnsi="Times New Roman" w:cs="Times New Roman"/>
          <w:sz w:val="28"/>
          <w:szCs w:val="28"/>
        </w:rPr>
        <w:t xml:space="preserve">20 </w:t>
      </w:r>
      <w:r w:rsidRPr="00E771EC">
        <w:rPr>
          <w:rFonts w:ascii="Times New Roman" w:hAnsi="Times New Roman" w:cs="Times New Roman"/>
          <w:sz w:val="28"/>
          <w:szCs w:val="28"/>
        </w:rPr>
        <w:t>постановлени</w:t>
      </w:r>
      <w:r w:rsidR="00EA5B77">
        <w:rPr>
          <w:rFonts w:ascii="Times New Roman" w:hAnsi="Times New Roman" w:cs="Times New Roman"/>
          <w:sz w:val="28"/>
          <w:szCs w:val="28"/>
        </w:rPr>
        <w:t>й</w:t>
      </w:r>
      <w:r w:rsidRPr="00E771EC">
        <w:rPr>
          <w:rFonts w:ascii="Times New Roman" w:hAnsi="Times New Roman" w:cs="Times New Roman"/>
          <w:sz w:val="28"/>
          <w:szCs w:val="28"/>
        </w:rPr>
        <w:t>, на общую сумму 122 000 рублей.</w:t>
      </w:r>
    </w:p>
    <w:p w:rsidR="00E771EC" w:rsidRPr="00E771EC" w:rsidRDefault="00E771EC" w:rsidP="003001E7">
      <w:pPr>
        <w:pStyle w:val="a3"/>
        <w:spacing w:after="0" w:line="240" w:lineRule="auto"/>
        <w:ind w:left="0" w:firstLine="709"/>
        <w:jc w:val="both"/>
        <w:rPr>
          <w:rFonts w:ascii="Times New Roman" w:hAnsi="Times New Roman" w:cs="Times New Roman"/>
          <w:sz w:val="28"/>
          <w:szCs w:val="28"/>
        </w:rPr>
      </w:pPr>
    </w:p>
    <w:p w:rsidR="00E771EC" w:rsidRPr="00E771EC" w:rsidRDefault="00E771EC" w:rsidP="003001E7">
      <w:pPr>
        <w:pStyle w:val="a3"/>
        <w:spacing w:after="0" w:line="240" w:lineRule="auto"/>
        <w:ind w:left="0" w:firstLine="709"/>
        <w:jc w:val="both"/>
        <w:rPr>
          <w:rFonts w:ascii="Times New Roman" w:hAnsi="Times New Roman" w:cs="Times New Roman"/>
          <w:b/>
          <w:sz w:val="28"/>
          <w:szCs w:val="28"/>
        </w:rPr>
      </w:pPr>
      <w:proofErr w:type="gramStart"/>
      <w:r w:rsidRPr="00E771EC">
        <w:rPr>
          <w:rFonts w:ascii="Times New Roman" w:hAnsi="Times New Roman" w:cs="Times New Roman"/>
          <w:b/>
          <w:sz w:val="28"/>
          <w:szCs w:val="28"/>
        </w:rPr>
        <w:t>Анализ практики обжалования решений, действий (бездействия) контрольного (надзорного) органа и (или) его должностных лиц в досудебном (внесудебном) и судебном порядке.</w:t>
      </w:r>
      <w:proofErr w:type="gramEnd"/>
    </w:p>
    <w:p w:rsidR="00E771EC" w:rsidRPr="00E771EC" w:rsidRDefault="00E771EC" w:rsidP="003001E7">
      <w:pPr>
        <w:pStyle w:val="a3"/>
        <w:spacing w:after="0" w:line="240" w:lineRule="auto"/>
        <w:ind w:left="0" w:firstLine="709"/>
        <w:jc w:val="both"/>
        <w:rPr>
          <w:rFonts w:ascii="Times New Roman" w:hAnsi="Times New Roman" w:cs="Times New Roman"/>
          <w:sz w:val="28"/>
          <w:szCs w:val="28"/>
        </w:rPr>
      </w:pPr>
      <w:proofErr w:type="gramStart"/>
      <w:r w:rsidRPr="00E771EC">
        <w:rPr>
          <w:rFonts w:ascii="Times New Roman" w:hAnsi="Times New Roman" w:cs="Times New Roman"/>
          <w:sz w:val="28"/>
          <w:szCs w:val="28"/>
        </w:rPr>
        <w:t>Практика обжалования решений, действий (бездействия) контрольного (надзорного) органа и (или) его должностных лиц в досудебном (внесудебном) и судебном порядке за отчетный период отсутствует.</w:t>
      </w:r>
      <w:proofErr w:type="gramEnd"/>
    </w:p>
    <w:p w:rsidR="00E771EC" w:rsidRPr="00E771EC" w:rsidRDefault="00E771EC" w:rsidP="003001E7">
      <w:pPr>
        <w:pStyle w:val="a3"/>
        <w:spacing w:after="0" w:line="240" w:lineRule="auto"/>
        <w:ind w:left="0" w:firstLine="709"/>
        <w:jc w:val="both"/>
        <w:rPr>
          <w:rFonts w:ascii="Times New Roman" w:hAnsi="Times New Roman" w:cs="Times New Roman"/>
          <w:sz w:val="28"/>
          <w:szCs w:val="28"/>
        </w:rPr>
      </w:pPr>
    </w:p>
    <w:p w:rsidR="00E771EC" w:rsidRPr="00E771EC" w:rsidRDefault="00E771EC" w:rsidP="003001E7">
      <w:pPr>
        <w:pStyle w:val="a3"/>
        <w:spacing w:after="0" w:line="240" w:lineRule="auto"/>
        <w:ind w:left="0" w:firstLine="709"/>
        <w:jc w:val="both"/>
        <w:rPr>
          <w:rFonts w:ascii="Times New Roman" w:hAnsi="Times New Roman" w:cs="Times New Roman"/>
          <w:b/>
          <w:sz w:val="28"/>
          <w:szCs w:val="28"/>
        </w:rPr>
      </w:pPr>
      <w:r w:rsidRPr="00E771EC">
        <w:rPr>
          <w:rFonts w:ascii="Times New Roman" w:hAnsi="Times New Roman" w:cs="Times New Roman"/>
          <w:b/>
          <w:sz w:val="28"/>
          <w:szCs w:val="28"/>
        </w:rPr>
        <w:t xml:space="preserve">Статистика и анализ исполнения предписаний, выданных подконтрольным субъектам по результатам контрольных (надзорных) мероприятий </w:t>
      </w:r>
    </w:p>
    <w:p w:rsidR="00E771EC" w:rsidRPr="00E771EC" w:rsidRDefault="00E771EC" w:rsidP="003001E7">
      <w:pPr>
        <w:pStyle w:val="a3"/>
        <w:spacing w:after="0" w:line="240" w:lineRule="auto"/>
        <w:ind w:left="0" w:firstLine="709"/>
        <w:jc w:val="both"/>
        <w:rPr>
          <w:rFonts w:ascii="Times New Roman" w:hAnsi="Times New Roman" w:cs="Times New Roman"/>
          <w:sz w:val="28"/>
          <w:szCs w:val="28"/>
        </w:rPr>
      </w:pPr>
      <w:r w:rsidRPr="00E771EC">
        <w:rPr>
          <w:rFonts w:ascii="Times New Roman" w:hAnsi="Times New Roman" w:cs="Times New Roman"/>
          <w:sz w:val="28"/>
          <w:szCs w:val="28"/>
        </w:rPr>
        <w:t xml:space="preserve">За отчетный период было выдано 7 предписаний, из которых 2 предписания со сроком </w:t>
      </w:r>
      <w:r w:rsidR="00BE3377">
        <w:rPr>
          <w:rFonts w:ascii="Times New Roman" w:hAnsi="Times New Roman" w:cs="Times New Roman"/>
          <w:sz w:val="28"/>
          <w:szCs w:val="28"/>
        </w:rPr>
        <w:t>исполнения в текущем году. Оба</w:t>
      </w:r>
      <w:r w:rsidRPr="00E771EC">
        <w:rPr>
          <w:rFonts w:ascii="Times New Roman" w:hAnsi="Times New Roman" w:cs="Times New Roman"/>
          <w:sz w:val="28"/>
          <w:szCs w:val="28"/>
        </w:rPr>
        <w:t xml:space="preserve"> предписания исполнен</w:t>
      </w:r>
      <w:r w:rsidR="00BE3377">
        <w:rPr>
          <w:rFonts w:ascii="Times New Roman" w:hAnsi="Times New Roman" w:cs="Times New Roman"/>
          <w:sz w:val="28"/>
          <w:szCs w:val="28"/>
        </w:rPr>
        <w:t>ы</w:t>
      </w:r>
      <w:r w:rsidRPr="00E771EC">
        <w:rPr>
          <w:rFonts w:ascii="Times New Roman" w:hAnsi="Times New Roman" w:cs="Times New Roman"/>
          <w:sz w:val="28"/>
          <w:szCs w:val="28"/>
        </w:rPr>
        <w:t>.</w:t>
      </w:r>
    </w:p>
    <w:p w:rsidR="00E771EC" w:rsidRPr="00E771EC" w:rsidRDefault="00E771EC" w:rsidP="003001E7">
      <w:pPr>
        <w:pStyle w:val="a3"/>
        <w:spacing w:after="0" w:line="240" w:lineRule="auto"/>
        <w:ind w:left="0" w:firstLine="709"/>
        <w:jc w:val="both"/>
        <w:rPr>
          <w:rFonts w:ascii="Times New Roman" w:hAnsi="Times New Roman" w:cs="Times New Roman"/>
          <w:sz w:val="28"/>
          <w:szCs w:val="28"/>
        </w:rPr>
      </w:pPr>
    </w:p>
    <w:p w:rsidR="00E771EC" w:rsidRPr="00E771EC" w:rsidRDefault="00E771EC" w:rsidP="003001E7">
      <w:pPr>
        <w:pStyle w:val="a3"/>
        <w:spacing w:after="0" w:line="240" w:lineRule="auto"/>
        <w:ind w:left="0" w:firstLine="709"/>
        <w:jc w:val="both"/>
        <w:rPr>
          <w:rFonts w:ascii="Times New Roman" w:hAnsi="Times New Roman" w:cs="Times New Roman"/>
          <w:b/>
          <w:sz w:val="28"/>
          <w:szCs w:val="28"/>
        </w:rPr>
      </w:pPr>
      <w:r w:rsidRPr="00E771EC">
        <w:rPr>
          <w:rFonts w:ascii="Times New Roman" w:hAnsi="Times New Roman" w:cs="Times New Roman"/>
          <w:b/>
          <w:sz w:val="28"/>
          <w:szCs w:val="28"/>
        </w:rPr>
        <w:t>Статистика и анализ случаев объявления предостережений подконтрольным субъектам, а также их исполнения.</w:t>
      </w:r>
    </w:p>
    <w:p w:rsidR="00E771EC" w:rsidRPr="00E771EC" w:rsidRDefault="00E771EC" w:rsidP="003001E7">
      <w:pPr>
        <w:pStyle w:val="a3"/>
        <w:spacing w:after="0" w:line="240" w:lineRule="auto"/>
        <w:ind w:left="0" w:firstLine="709"/>
        <w:jc w:val="both"/>
        <w:rPr>
          <w:rFonts w:ascii="Times New Roman" w:hAnsi="Times New Roman" w:cs="Times New Roman"/>
          <w:sz w:val="28"/>
          <w:szCs w:val="28"/>
        </w:rPr>
      </w:pPr>
      <w:r w:rsidRPr="00E771EC">
        <w:rPr>
          <w:rFonts w:ascii="Times New Roman" w:hAnsi="Times New Roman" w:cs="Times New Roman"/>
          <w:sz w:val="28"/>
          <w:szCs w:val="28"/>
        </w:rPr>
        <w:lastRenderedPageBreak/>
        <w:t xml:space="preserve">В период с 01.07.2021 по 31.12.2021, должностными лицами Россельхознадзора объявлено 3 предостережения подконтрольным субъектам. </w:t>
      </w:r>
    </w:p>
    <w:p w:rsidR="00E771EC" w:rsidRPr="00E771EC" w:rsidRDefault="00E771EC" w:rsidP="003001E7">
      <w:pPr>
        <w:pStyle w:val="a3"/>
        <w:spacing w:after="0" w:line="240" w:lineRule="auto"/>
        <w:ind w:left="0" w:firstLine="709"/>
        <w:jc w:val="both"/>
        <w:rPr>
          <w:rFonts w:ascii="Times New Roman" w:hAnsi="Times New Roman" w:cs="Times New Roman"/>
          <w:sz w:val="28"/>
          <w:szCs w:val="28"/>
        </w:rPr>
      </w:pPr>
    </w:p>
    <w:p w:rsidR="00E771EC" w:rsidRPr="00E771EC" w:rsidRDefault="00E771EC" w:rsidP="003001E7">
      <w:pPr>
        <w:pStyle w:val="a3"/>
        <w:spacing w:after="0" w:line="240" w:lineRule="auto"/>
        <w:ind w:left="0" w:firstLine="709"/>
        <w:jc w:val="both"/>
        <w:rPr>
          <w:rFonts w:ascii="Times New Roman" w:hAnsi="Times New Roman" w:cs="Times New Roman"/>
          <w:b/>
          <w:sz w:val="28"/>
          <w:szCs w:val="28"/>
        </w:rPr>
      </w:pPr>
      <w:r w:rsidRPr="00E771EC">
        <w:rPr>
          <w:rFonts w:ascii="Times New Roman" w:hAnsi="Times New Roman" w:cs="Times New Roman"/>
          <w:b/>
          <w:sz w:val="28"/>
          <w:szCs w:val="28"/>
        </w:rPr>
        <w:t>Информация о проведенных профилактических мероприятиях в отношении подконтрольных субъектов.</w:t>
      </w:r>
    </w:p>
    <w:p w:rsidR="00E771EC" w:rsidRPr="00E771EC" w:rsidRDefault="00E771EC" w:rsidP="003001E7">
      <w:pPr>
        <w:pStyle w:val="a3"/>
        <w:spacing w:after="0" w:line="240" w:lineRule="auto"/>
        <w:ind w:left="0" w:firstLine="709"/>
        <w:jc w:val="both"/>
        <w:rPr>
          <w:rFonts w:ascii="Times New Roman" w:hAnsi="Times New Roman" w:cs="Times New Roman"/>
          <w:sz w:val="28"/>
          <w:szCs w:val="28"/>
        </w:rPr>
      </w:pPr>
      <w:proofErr w:type="gramStart"/>
      <w:r w:rsidRPr="00E771EC">
        <w:rPr>
          <w:rFonts w:ascii="Times New Roman" w:hAnsi="Times New Roman" w:cs="Times New Roman"/>
          <w:sz w:val="28"/>
          <w:szCs w:val="28"/>
        </w:rPr>
        <w:t xml:space="preserve">В практической деятельности Управлением проводятся профилактические визиты, направленные на профилактику нарушений обязательных требований предусмотренные статьей 52 Федеральный закон от 31.07.2020 № 248-ФЗ «О государственном контроле (надзоре) и муниципальном контроле в Российской Федерации» и пунктом 14 Постановления Правительства РФ от 30.06.2021 № 1067 «Об утверждении Положения о федеральном государственном контроле (надзоре) в области безопасного обращения с пестицидами и </w:t>
      </w:r>
      <w:proofErr w:type="spellStart"/>
      <w:r w:rsidRPr="00E771EC">
        <w:rPr>
          <w:rFonts w:ascii="Times New Roman" w:hAnsi="Times New Roman" w:cs="Times New Roman"/>
          <w:sz w:val="28"/>
          <w:szCs w:val="28"/>
        </w:rPr>
        <w:t>агрохимикатами</w:t>
      </w:r>
      <w:proofErr w:type="spellEnd"/>
      <w:r w:rsidRPr="00E771EC">
        <w:rPr>
          <w:rFonts w:ascii="Times New Roman" w:hAnsi="Times New Roman" w:cs="Times New Roman"/>
          <w:sz w:val="28"/>
          <w:szCs w:val="28"/>
        </w:rPr>
        <w:t>».</w:t>
      </w:r>
      <w:proofErr w:type="gramEnd"/>
      <w:r w:rsidRPr="00E771EC">
        <w:rPr>
          <w:rFonts w:ascii="Times New Roman" w:hAnsi="Times New Roman" w:cs="Times New Roman"/>
          <w:sz w:val="28"/>
          <w:szCs w:val="28"/>
        </w:rPr>
        <w:t xml:space="preserve"> В рамках таких мероприятий подконтрольным хозяйствующим субъектам разъясняются их права и обязанности. При этом любой </w:t>
      </w:r>
      <w:proofErr w:type="gramStart"/>
      <w:r w:rsidRPr="00E771EC">
        <w:rPr>
          <w:rFonts w:ascii="Times New Roman" w:hAnsi="Times New Roman" w:cs="Times New Roman"/>
          <w:sz w:val="28"/>
          <w:szCs w:val="28"/>
        </w:rPr>
        <w:t>подконтрольным</w:t>
      </w:r>
      <w:proofErr w:type="gramEnd"/>
      <w:r w:rsidRPr="00E771EC">
        <w:rPr>
          <w:rFonts w:ascii="Times New Roman" w:hAnsi="Times New Roman" w:cs="Times New Roman"/>
          <w:sz w:val="28"/>
          <w:szCs w:val="28"/>
        </w:rPr>
        <w:t xml:space="preserve"> хозяйствующим субъект может отказаться от проведения такого профилактического мероприятия.</w:t>
      </w:r>
    </w:p>
    <w:p w:rsidR="00A06BDA" w:rsidRPr="00987694" w:rsidRDefault="00E771EC" w:rsidP="003001E7">
      <w:pPr>
        <w:pStyle w:val="a3"/>
        <w:spacing w:after="0" w:line="240" w:lineRule="auto"/>
        <w:ind w:left="0" w:firstLine="709"/>
        <w:jc w:val="both"/>
        <w:rPr>
          <w:rFonts w:ascii="Times New Roman" w:hAnsi="Times New Roman" w:cs="Times New Roman"/>
          <w:sz w:val="28"/>
          <w:szCs w:val="28"/>
        </w:rPr>
      </w:pPr>
      <w:r w:rsidRPr="00E771EC">
        <w:rPr>
          <w:rFonts w:ascii="Times New Roman" w:hAnsi="Times New Roman" w:cs="Times New Roman"/>
          <w:sz w:val="28"/>
          <w:szCs w:val="28"/>
        </w:rPr>
        <w:t>Так в отношении подконтрольных субъектов были проведены следующие мероприятия: осуществлено 15 информирований, объявлено 3 предостережения, осуществлено 63 консультирований, проведено 132 профилактических визитов</w:t>
      </w:r>
      <w:r w:rsidR="00EA5B77">
        <w:rPr>
          <w:rFonts w:ascii="Times New Roman" w:hAnsi="Times New Roman" w:cs="Times New Roman"/>
          <w:sz w:val="28"/>
          <w:szCs w:val="28"/>
        </w:rPr>
        <w:t>.</w:t>
      </w:r>
    </w:p>
    <w:p w:rsidR="00A06BDA" w:rsidRPr="00E771EC" w:rsidRDefault="00A06BDA" w:rsidP="003001E7">
      <w:pPr>
        <w:pStyle w:val="a3"/>
        <w:spacing w:after="0" w:line="240" w:lineRule="auto"/>
        <w:ind w:left="0" w:firstLine="709"/>
        <w:jc w:val="both"/>
        <w:rPr>
          <w:rFonts w:ascii="Times New Roman" w:hAnsi="Times New Roman" w:cs="Times New Roman"/>
          <w:sz w:val="28"/>
          <w:szCs w:val="28"/>
        </w:rPr>
      </w:pPr>
    </w:p>
    <w:p w:rsidR="00EA5B77" w:rsidRPr="004F299F" w:rsidRDefault="00EA5B77" w:rsidP="003001E7">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F299F">
        <w:rPr>
          <w:rFonts w:ascii="Times New Roman" w:eastAsia="Times New Roman" w:hAnsi="Times New Roman" w:cs="Times New Roman"/>
          <w:b/>
          <w:sz w:val="28"/>
          <w:szCs w:val="28"/>
        </w:rPr>
        <w:t xml:space="preserve">Руководство по соблюдению </w:t>
      </w:r>
      <w:r w:rsidRPr="004F299F">
        <w:rPr>
          <w:rFonts w:ascii="Times New Roman" w:hAnsi="Times New Roman" w:cs="Times New Roman"/>
          <w:b/>
          <w:sz w:val="28"/>
          <w:szCs w:val="28"/>
        </w:rPr>
        <w:t xml:space="preserve"> по соблюдению обязательных требований</w:t>
      </w:r>
    </w:p>
    <w:p w:rsidR="00E771EC" w:rsidRPr="00E771EC" w:rsidRDefault="00E771EC" w:rsidP="003001E7">
      <w:pPr>
        <w:spacing w:after="0" w:line="240" w:lineRule="auto"/>
        <w:ind w:firstLine="709"/>
        <w:jc w:val="both"/>
        <w:rPr>
          <w:rFonts w:ascii="Times New Roman" w:eastAsia="Times New Roman" w:hAnsi="Times New Roman" w:cs="Times New Roman"/>
          <w:color w:val="000000"/>
          <w:sz w:val="28"/>
          <w:szCs w:val="28"/>
        </w:rPr>
      </w:pPr>
    </w:p>
    <w:p w:rsidR="00E771EC" w:rsidRPr="00E771EC" w:rsidRDefault="00E771EC" w:rsidP="003001E7">
      <w:pPr>
        <w:spacing w:after="0" w:line="240" w:lineRule="auto"/>
        <w:ind w:firstLine="709"/>
        <w:jc w:val="both"/>
        <w:rPr>
          <w:rFonts w:ascii="Times New Roman" w:eastAsia="Times New Roman" w:hAnsi="Times New Roman" w:cs="Times New Roman"/>
          <w:b/>
          <w:bCs/>
          <w:sz w:val="28"/>
          <w:szCs w:val="28"/>
        </w:rPr>
      </w:pPr>
      <w:r w:rsidRPr="00E771EC">
        <w:rPr>
          <w:rFonts w:ascii="Times New Roman" w:eastAsia="Times New Roman" w:hAnsi="Times New Roman" w:cs="Times New Roman"/>
          <w:b/>
          <w:bCs/>
          <w:sz w:val="28"/>
          <w:szCs w:val="28"/>
        </w:rPr>
        <w:t>Подготовленные руководства по соблюдению обязательных требований</w:t>
      </w:r>
    </w:p>
    <w:p w:rsidR="00E771EC" w:rsidRPr="00E771EC" w:rsidRDefault="00E771EC" w:rsidP="003001E7">
      <w:pPr>
        <w:spacing w:after="0" w:line="240" w:lineRule="auto"/>
        <w:ind w:firstLine="709"/>
        <w:jc w:val="both"/>
        <w:rPr>
          <w:rFonts w:ascii="Times New Roman" w:eastAsiaTheme="minorHAnsi" w:hAnsi="Times New Roman" w:cs="Times New Roman"/>
          <w:sz w:val="28"/>
          <w:szCs w:val="28"/>
          <w:lang w:eastAsia="en-US"/>
        </w:rPr>
      </w:pPr>
      <w:r w:rsidRPr="00E771EC">
        <w:rPr>
          <w:rFonts w:ascii="Times New Roman" w:eastAsiaTheme="minorHAnsi" w:hAnsi="Times New Roman" w:cs="Times New Roman"/>
          <w:sz w:val="28"/>
          <w:szCs w:val="28"/>
          <w:lang w:eastAsia="en-US"/>
        </w:rPr>
        <w:t xml:space="preserve">За 2021 год в Управлении по направлению в области безопасного обращения с пестицидами и </w:t>
      </w:r>
      <w:proofErr w:type="spellStart"/>
      <w:r w:rsidRPr="00E771EC">
        <w:rPr>
          <w:rFonts w:ascii="Times New Roman" w:eastAsiaTheme="minorHAnsi" w:hAnsi="Times New Roman" w:cs="Times New Roman"/>
          <w:sz w:val="28"/>
          <w:szCs w:val="28"/>
          <w:lang w:eastAsia="en-US"/>
        </w:rPr>
        <w:t>агрохимикатами</w:t>
      </w:r>
      <w:proofErr w:type="spellEnd"/>
      <w:r w:rsidRPr="00E771EC">
        <w:rPr>
          <w:rFonts w:ascii="Times New Roman" w:eastAsiaTheme="minorHAnsi" w:hAnsi="Times New Roman" w:cs="Times New Roman"/>
          <w:sz w:val="28"/>
          <w:szCs w:val="28"/>
          <w:lang w:eastAsia="en-US"/>
        </w:rPr>
        <w:t xml:space="preserve"> был подготовлен 1 доклад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был размещен на официальном сайте Управления в разделе публичные обсуждения результатов правоприменительной практики.</w:t>
      </w:r>
    </w:p>
    <w:p w:rsidR="00E771EC" w:rsidRPr="00E771EC" w:rsidRDefault="00E771EC" w:rsidP="003001E7">
      <w:pPr>
        <w:spacing w:after="0" w:line="240" w:lineRule="auto"/>
        <w:ind w:firstLine="709"/>
        <w:jc w:val="both"/>
        <w:rPr>
          <w:rFonts w:ascii="Times New Roman" w:eastAsia="Times New Roman" w:hAnsi="Times New Roman" w:cs="Times New Roman"/>
          <w:b/>
          <w:sz w:val="28"/>
          <w:szCs w:val="28"/>
        </w:rPr>
      </w:pPr>
    </w:p>
    <w:p w:rsidR="00E771EC" w:rsidRPr="00E771EC" w:rsidRDefault="00E771EC" w:rsidP="003001E7">
      <w:pPr>
        <w:spacing w:after="0" w:line="240" w:lineRule="auto"/>
        <w:ind w:firstLine="709"/>
        <w:jc w:val="both"/>
        <w:rPr>
          <w:rFonts w:ascii="Times New Roman" w:eastAsia="Times New Roman" w:hAnsi="Times New Roman" w:cs="Times New Roman"/>
          <w:b/>
          <w:sz w:val="28"/>
          <w:szCs w:val="28"/>
        </w:rPr>
      </w:pPr>
      <w:r w:rsidRPr="00E771EC">
        <w:rPr>
          <w:rFonts w:ascii="Times New Roman" w:eastAsia="Times New Roman" w:hAnsi="Times New Roman" w:cs="Times New Roman"/>
          <w:b/>
          <w:sz w:val="28"/>
          <w:szCs w:val="28"/>
        </w:rPr>
        <w:t>Информация о выявленных устаревших, дублирующих, избыточных, в том числе малозначимых и неэффективных, обязательных требованиях</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За 2021 год устаревших, дублирующих, избыточных, в том числе малозначимых и неэффективных обязательных требованиях не выявлено.</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p>
    <w:p w:rsidR="00E771EC" w:rsidRPr="00045835" w:rsidRDefault="00E771EC" w:rsidP="003001E7">
      <w:pPr>
        <w:spacing w:after="0" w:line="240" w:lineRule="auto"/>
        <w:ind w:firstLine="709"/>
        <w:jc w:val="both"/>
        <w:rPr>
          <w:rFonts w:ascii="Times New Roman" w:eastAsia="Times New Roman" w:hAnsi="Times New Roman" w:cs="Times New Roman"/>
          <w:b/>
          <w:sz w:val="28"/>
          <w:szCs w:val="28"/>
        </w:rPr>
      </w:pPr>
      <w:r w:rsidRPr="00E771EC">
        <w:rPr>
          <w:rFonts w:ascii="Times New Roman" w:eastAsia="Times New Roman" w:hAnsi="Times New Roman" w:cs="Times New Roman"/>
          <w:b/>
          <w:sz w:val="28"/>
          <w:szCs w:val="28"/>
        </w:rPr>
        <w:lastRenderedPageBreak/>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Подконтрольным субъектам в случае обнаружения наличия пробелов или противоречий в соответствующем нормативном правовом регулировании необходимо сообщить в контрольно-надзорный орган.</w:t>
      </w:r>
    </w:p>
    <w:p w:rsidR="00045835" w:rsidRPr="00E771EC" w:rsidRDefault="00045835" w:rsidP="003001E7">
      <w:pPr>
        <w:spacing w:after="0" w:line="240" w:lineRule="auto"/>
        <w:ind w:firstLine="709"/>
        <w:jc w:val="both"/>
        <w:rPr>
          <w:rFonts w:ascii="Times New Roman" w:eastAsia="Times New Roman" w:hAnsi="Times New Roman" w:cs="Times New Roman"/>
          <w:sz w:val="28"/>
          <w:szCs w:val="28"/>
        </w:rPr>
      </w:pPr>
    </w:p>
    <w:p w:rsidR="00E771EC" w:rsidRPr="00045835" w:rsidRDefault="00E771EC" w:rsidP="003001E7">
      <w:pPr>
        <w:spacing w:after="0" w:line="240" w:lineRule="auto"/>
        <w:ind w:firstLine="709"/>
        <w:jc w:val="both"/>
        <w:rPr>
          <w:rFonts w:ascii="Times New Roman" w:eastAsia="Times New Roman" w:hAnsi="Times New Roman" w:cs="Times New Roman"/>
          <w:b/>
          <w:sz w:val="28"/>
          <w:szCs w:val="28"/>
        </w:rPr>
      </w:pPr>
      <w:r w:rsidRPr="00E771EC">
        <w:rPr>
          <w:rFonts w:ascii="Times New Roman" w:eastAsia="Times New Roman" w:hAnsi="Times New Roman" w:cs="Times New Roman"/>
          <w:b/>
          <w:sz w:val="28"/>
          <w:szCs w:val="28"/>
        </w:rPr>
        <w:t>Разъяснение новых обязательных требований и порядка их применения</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Обязательные требования и </w:t>
      </w:r>
      <w:proofErr w:type="gramStart"/>
      <w:r w:rsidRPr="00E771EC">
        <w:rPr>
          <w:rFonts w:ascii="Times New Roman" w:eastAsia="Times New Roman" w:hAnsi="Times New Roman" w:cs="Times New Roman"/>
          <w:sz w:val="28"/>
          <w:szCs w:val="28"/>
        </w:rPr>
        <w:t>контроль за</w:t>
      </w:r>
      <w:proofErr w:type="gramEnd"/>
      <w:r w:rsidRPr="00E771EC">
        <w:rPr>
          <w:rFonts w:ascii="Times New Roman" w:eastAsia="Times New Roman" w:hAnsi="Times New Roman" w:cs="Times New Roman"/>
          <w:sz w:val="28"/>
          <w:szCs w:val="28"/>
        </w:rPr>
        <w:t xml:space="preserve"> их соблюдением выполняет федеральный государственный надзор согласно Приказу Россельхо</w:t>
      </w:r>
      <w:r w:rsidR="00EA5B77">
        <w:rPr>
          <w:rFonts w:ascii="Times New Roman" w:eastAsia="Times New Roman" w:hAnsi="Times New Roman" w:cs="Times New Roman"/>
          <w:sz w:val="28"/>
          <w:szCs w:val="28"/>
        </w:rPr>
        <w:t>знадзора от 22.12.2020</w:t>
      </w:r>
      <w:r w:rsidRPr="00E771EC">
        <w:rPr>
          <w:rFonts w:ascii="Times New Roman" w:eastAsia="Times New Roman" w:hAnsi="Times New Roman" w:cs="Times New Roman"/>
          <w:sz w:val="28"/>
          <w:szCs w:val="28"/>
        </w:rPr>
        <w:t xml:space="preserve"> № 1378 «О Перечнях нормативных правовых актов (их отдельных положений), содержащих обязательные требования, оценка соблюдения которых осуществляется </w:t>
      </w:r>
      <w:proofErr w:type="spellStart"/>
      <w:r w:rsidRPr="00E771EC">
        <w:rPr>
          <w:rFonts w:ascii="Times New Roman" w:eastAsia="Times New Roman" w:hAnsi="Times New Roman" w:cs="Times New Roman"/>
          <w:sz w:val="28"/>
          <w:szCs w:val="28"/>
        </w:rPr>
        <w:t>Россельхознадзором</w:t>
      </w:r>
      <w:proofErr w:type="spellEnd"/>
      <w:r w:rsidRPr="00E771EC">
        <w:rPr>
          <w:rFonts w:ascii="Times New Roman" w:eastAsia="Times New Roman" w:hAnsi="Times New Roman" w:cs="Times New Roman"/>
          <w:sz w:val="28"/>
          <w:szCs w:val="28"/>
        </w:rPr>
        <w:t xml:space="preserve"> в рамках государственного контроля (надзора), привлечения к административной ответственности, предоставления лицензий и иных разрешений».</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Во втором полугодии 2021 года вступил в законную силу ряд нормативно-правовых актов, которые значительно повлияли на работу Федеральной службы по ветеринарному и фитосанитарному надзору. </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С 01.07.2021 вступили в силу изменения, внесенные в ст. 15 Федерального закона «О безопасном обращении с пестицидами и </w:t>
      </w:r>
      <w:proofErr w:type="spellStart"/>
      <w:r w:rsidRPr="00E771EC">
        <w:rPr>
          <w:rFonts w:ascii="Times New Roman" w:eastAsia="Times New Roman" w:hAnsi="Times New Roman" w:cs="Times New Roman"/>
          <w:sz w:val="28"/>
          <w:szCs w:val="28"/>
        </w:rPr>
        <w:t>агрохимактами</w:t>
      </w:r>
      <w:proofErr w:type="spellEnd"/>
      <w:r w:rsidRPr="00E771EC">
        <w:rPr>
          <w:rFonts w:ascii="Times New Roman" w:eastAsia="Times New Roman" w:hAnsi="Times New Roman" w:cs="Times New Roman"/>
          <w:sz w:val="28"/>
          <w:szCs w:val="28"/>
        </w:rPr>
        <w:t xml:space="preserve">» № 109-ФЗ от 19.07.1997, а также Постановления Правительства РФ от 30.06.2021 № 1067 «Об утверждении Положения о федеральном государственном контроле (надзоре) в области безопасного обращения с пестицидами и </w:t>
      </w:r>
      <w:proofErr w:type="spellStart"/>
      <w:r w:rsidRPr="00E771EC">
        <w:rPr>
          <w:rFonts w:ascii="Times New Roman" w:eastAsia="Times New Roman" w:hAnsi="Times New Roman" w:cs="Times New Roman"/>
          <w:sz w:val="28"/>
          <w:szCs w:val="28"/>
        </w:rPr>
        <w:t>агрохимикатами</w:t>
      </w:r>
      <w:proofErr w:type="spellEnd"/>
      <w:r w:rsidRPr="00E771EC">
        <w:rPr>
          <w:rFonts w:ascii="Times New Roman" w:eastAsia="Times New Roman" w:hAnsi="Times New Roman" w:cs="Times New Roman"/>
          <w:sz w:val="28"/>
          <w:szCs w:val="28"/>
        </w:rPr>
        <w:t xml:space="preserve">», в </w:t>
      </w:r>
      <w:proofErr w:type="gramStart"/>
      <w:r w:rsidRPr="00E771EC">
        <w:rPr>
          <w:rFonts w:ascii="Times New Roman" w:eastAsia="Times New Roman" w:hAnsi="Times New Roman" w:cs="Times New Roman"/>
          <w:sz w:val="28"/>
          <w:szCs w:val="28"/>
        </w:rPr>
        <w:t>связи</w:t>
      </w:r>
      <w:proofErr w:type="gramEnd"/>
      <w:r w:rsidRPr="00E771EC">
        <w:rPr>
          <w:rFonts w:ascii="Times New Roman" w:eastAsia="Times New Roman" w:hAnsi="Times New Roman" w:cs="Times New Roman"/>
          <w:sz w:val="28"/>
          <w:szCs w:val="28"/>
        </w:rPr>
        <w:t xml:space="preserve"> с чем Россельхознадзор наделили полномочиями по контролю за регламентами применением пестицидов и </w:t>
      </w:r>
      <w:proofErr w:type="spellStart"/>
      <w:r w:rsidRPr="00E771EC">
        <w:rPr>
          <w:rFonts w:ascii="Times New Roman" w:eastAsia="Times New Roman" w:hAnsi="Times New Roman" w:cs="Times New Roman"/>
          <w:sz w:val="28"/>
          <w:szCs w:val="28"/>
        </w:rPr>
        <w:t>агрохимикатов</w:t>
      </w:r>
      <w:proofErr w:type="spellEnd"/>
      <w:r w:rsidRPr="00E771EC">
        <w:rPr>
          <w:rFonts w:ascii="Times New Roman" w:eastAsia="Times New Roman" w:hAnsi="Times New Roman" w:cs="Times New Roman"/>
          <w:sz w:val="28"/>
          <w:szCs w:val="28"/>
        </w:rPr>
        <w:t xml:space="preserve"> в сельскохозяйственном производстве.</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Также обязательные требования в области федерального государственного контроля (надзора) в области безопасного обращения с пестицидами и </w:t>
      </w:r>
      <w:proofErr w:type="spellStart"/>
      <w:r w:rsidRPr="00E771EC">
        <w:rPr>
          <w:rFonts w:ascii="Times New Roman" w:eastAsia="Times New Roman" w:hAnsi="Times New Roman" w:cs="Times New Roman"/>
          <w:sz w:val="28"/>
          <w:szCs w:val="28"/>
        </w:rPr>
        <w:t>агрохимикатами</w:t>
      </w:r>
      <w:proofErr w:type="spellEnd"/>
      <w:r w:rsidRPr="00E771EC">
        <w:rPr>
          <w:rFonts w:ascii="Times New Roman" w:eastAsia="Times New Roman" w:hAnsi="Times New Roman" w:cs="Times New Roman"/>
          <w:sz w:val="28"/>
          <w:szCs w:val="28"/>
        </w:rPr>
        <w:t xml:space="preserve"> включают в себя следующие нормативно-правовые акты: </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Федеральный закон от 30.12.2020 № 490-ФЗ «О пчеловодстве в Российской Федерации»;</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Решение Комиссии Таможенного союза от 28.05.2010 № 299 «О применении санитарных мер в Евразийском экономическом союзе»;</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Постановление Правительства РФ от 09.03.2010 № 132 «Об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lastRenderedPageBreak/>
        <w:t>– Приказ Минсельхоза России от 31.07.2020 №</w:t>
      </w:r>
      <w:r w:rsidR="00AB46D7">
        <w:rPr>
          <w:rFonts w:ascii="Times New Roman" w:eastAsia="Times New Roman" w:hAnsi="Times New Roman" w:cs="Times New Roman"/>
          <w:sz w:val="28"/>
          <w:szCs w:val="28"/>
        </w:rPr>
        <w:t xml:space="preserve"> </w:t>
      </w:r>
      <w:r w:rsidRPr="00E771EC">
        <w:rPr>
          <w:rFonts w:ascii="Times New Roman" w:eastAsia="Times New Roman" w:hAnsi="Times New Roman" w:cs="Times New Roman"/>
          <w:sz w:val="28"/>
          <w:szCs w:val="28"/>
        </w:rPr>
        <w:t xml:space="preserve">441 «Об установлении требований к форме и порядку утверждения рекомендаций о транспортировке, применении и хранении пестицидов и </w:t>
      </w:r>
      <w:proofErr w:type="spellStart"/>
      <w:r w:rsidRPr="00E771EC">
        <w:rPr>
          <w:rFonts w:ascii="Times New Roman" w:eastAsia="Times New Roman" w:hAnsi="Times New Roman" w:cs="Times New Roman"/>
          <w:sz w:val="28"/>
          <w:szCs w:val="28"/>
        </w:rPr>
        <w:t>агрохимикатов</w:t>
      </w:r>
      <w:proofErr w:type="spellEnd"/>
      <w:r w:rsidRPr="00E771EC">
        <w:rPr>
          <w:rFonts w:ascii="Times New Roman" w:eastAsia="Times New Roman" w:hAnsi="Times New Roman" w:cs="Times New Roman"/>
          <w:sz w:val="28"/>
          <w:szCs w:val="28"/>
        </w:rPr>
        <w:t xml:space="preserve"> и к тарной этикетке»;</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Таким образом, ранее неконтролируемое фактически направление получило более детальное разграничение полномочий и</w:t>
      </w:r>
      <w:r w:rsidR="00AB46D7">
        <w:rPr>
          <w:rFonts w:ascii="Times New Roman" w:eastAsia="Times New Roman" w:hAnsi="Times New Roman" w:cs="Times New Roman"/>
          <w:sz w:val="28"/>
          <w:szCs w:val="28"/>
        </w:rPr>
        <w:t xml:space="preserve"> право осуществления контрольных (</w:t>
      </w:r>
      <w:r w:rsidRPr="00E771EC">
        <w:rPr>
          <w:rFonts w:ascii="Times New Roman" w:eastAsia="Times New Roman" w:hAnsi="Times New Roman" w:cs="Times New Roman"/>
          <w:sz w:val="28"/>
          <w:szCs w:val="28"/>
        </w:rPr>
        <w:t>надзорных</w:t>
      </w:r>
      <w:r w:rsidR="00AB46D7">
        <w:rPr>
          <w:rFonts w:ascii="Times New Roman" w:eastAsia="Times New Roman" w:hAnsi="Times New Roman" w:cs="Times New Roman"/>
          <w:sz w:val="28"/>
          <w:szCs w:val="28"/>
        </w:rPr>
        <w:t>)</w:t>
      </w:r>
      <w:r w:rsidRPr="00E771EC">
        <w:rPr>
          <w:rFonts w:ascii="Times New Roman" w:eastAsia="Times New Roman" w:hAnsi="Times New Roman" w:cs="Times New Roman"/>
          <w:sz w:val="28"/>
          <w:szCs w:val="28"/>
        </w:rPr>
        <w:t xml:space="preserve"> мероприятий.</w:t>
      </w:r>
    </w:p>
    <w:p w:rsidR="00E771EC" w:rsidRPr="00E771EC" w:rsidRDefault="00E771EC" w:rsidP="003001E7">
      <w:pPr>
        <w:spacing w:after="0" w:line="240" w:lineRule="auto"/>
        <w:ind w:firstLine="709"/>
        <w:jc w:val="both"/>
        <w:rPr>
          <w:rFonts w:ascii="Times New Roman" w:eastAsia="Times New Roman" w:hAnsi="Times New Roman" w:cs="Times New Roman"/>
          <w:sz w:val="28"/>
          <w:szCs w:val="28"/>
        </w:rPr>
      </w:pPr>
    </w:p>
    <w:p w:rsidR="00E771EC" w:rsidRPr="00045835" w:rsidRDefault="00E771EC" w:rsidP="003001E7">
      <w:pPr>
        <w:spacing w:after="0" w:line="240" w:lineRule="auto"/>
        <w:ind w:firstLine="709"/>
        <w:jc w:val="both"/>
        <w:rPr>
          <w:rFonts w:ascii="Times New Roman" w:eastAsia="Times New Roman" w:hAnsi="Times New Roman" w:cs="Times New Roman"/>
          <w:b/>
          <w:sz w:val="28"/>
          <w:szCs w:val="28"/>
        </w:rPr>
      </w:pPr>
      <w:r w:rsidRPr="00E771EC">
        <w:rPr>
          <w:rFonts w:ascii="Times New Roman" w:eastAsia="Times New Roman" w:hAnsi="Times New Roman" w:cs="Times New Roman"/>
          <w:b/>
          <w:sz w:val="28"/>
          <w:szCs w:val="28"/>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E771EC" w:rsidRPr="00E771EC" w:rsidRDefault="00E771EC" w:rsidP="003001E7">
      <w:pPr>
        <w:spacing w:after="0" w:line="240" w:lineRule="auto"/>
        <w:ind w:firstLine="709"/>
        <w:contextualSpacing/>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 xml:space="preserve">Подконтрольным лицам для обеспечения соответствия новым обязательным требованиям необходимо выполнять условия хранения, транспортировки и применения пестицидов и </w:t>
      </w:r>
      <w:proofErr w:type="spellStart"/>
      <w:r w:rsidRPr="00E771EC">
        <w:rPr>
          <w:rFonts w:ascii="Times New Roman" w:eastAsia="Times New Roman" w:hAnsi="Times New Roman" w:cs="Times New Roman"/>
          <w:sz w:val="28"/>
          <w:szCs w:val="28"/>
        </w:rPr>
        <w:t>агрохимикатов</w:t>
      </w:r>
      <w:proofErr w:type="spellEnd"/>
      <w:r w:rsidRPr="00E771EC">
        <w:rPr>
          <w:rFonts w:ascii="Times New Roman" w:eastAsia="Times New Roman" w:hAnsi="Times New Roman" w:cs="Times New Roman"/>
          <w:sz w:val="28"/>
          <w:szCs w:val="28"/>
        </w:rPr>
        <w:t xml:space="preserve"> в соответствии с нормативно-правовыми актами, указанными ранее.</w:t>
      </w:r>
    </w:p>
    <w:p w:rsidR="00E771EC" w:rsidRPr="00E771EC" w:rsidRDefault="00E771EC" w:rsidP="003001E7">
      <w:pPr>
        <w:spacing w:after="0" w:line="240" w:lineRule="auto"/>
        <w:ind w:firstLine="709"/>
        <w:contextualSpacing/>
        <w:jc w:val="both"/>
        <w:rPr>
          <w:rFonts w:ascii="Times New Roman" w:eastAsia="Times New Roman" w:hAnsi="Times New Roman" w:cs="Times New Roman"/>
          <w:sz w:val="28"/>
          <w:szCs w:val="28"/>
        </w:rPr>
      </w:pPr>
    </w:p>
    <w:p w:rsidR="00E771EC" w:rsidRPr="00E771EC" w:rsidRDefault="00E771EC" w:rsidP="003001E7">
      <w:pPr>
        <w:spacing w:after="0" w:line="240" w:lineRule="auto"/>
        <w:ind w:firstLine="709"/>
        <w:jc w:val="both"/>
        <w:rPr>
          <w:rFonts w:ascii="Times New Roman" w:eastAsia="Times New Roman" w:hAnsi="Times New Roman" w:cs="Times New Roman"/>
          <w:b/>
          <w:sz w:val="28"/>
          <w:szCs w:val="28"/>
        </w:rPr>
      </w:pPr>
      <w:r w:rsidRPr="00E771EC">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p>
    <w:p w:rsidR="00E771EC" w:rsidRPr="00E771EC" w:rsidRDefault="00E771EC" w:rsidP="003001E7">
      <w:pPr>
        <w:tabs>
          <w:tab w:val="left" w:pos="330"/>
        </w:tabs>
        <w:spacing w:after="0" w:line="240" w:lineRule="auto"/>
        <w:ind w:firstLine="709"/>
        <w:jc w:val="both"/>
        <w:rPr>
          <w:rFonts w:ascii="Times New Roman" w:eastAsia="Times New Roman" w:hAnsi="Times New Roman" w:cs="Times New Roman"/>
          <w:sz w:val="28"/>
          <w:szCs w:val="28"/>
        </w:rPr>
      </w:pPr>
      <w:r w:rsidRPr="00E771EC">
        <w:rPr>
          <w:rFonts w:ascii="Times New Roman" w:eastAsia="Times New Roman" w:hAnsi="Times New Roman" w:cs="Times New Roman"/>
          <w:sz w:val="28"/>
          <w:szCs w:val="28"/>
        </w:rPr>
        <w:t>Обращения граждан и организаций, средств массовой информации, по вопросу применения обязательных требований в Управление не поступало.</w:t>
      </w:r>
    </w:p>
    <w:p w:rsidR="00E771EC" w:rsidRDefault="00E771EC" w:rsidP="003001E7">
      <w:pPr>
        <w:pStyle w:val="a3"/>
        <w:spacing w:after="0" w:line="240" w:lineRule="auto"/>
        <w:ind w:left="0" w:firstLine="709"/>
        <w:jc w:val="both"/>
        <w:rPr>
          <w:rFonts w:ascii="Times New Roman" w:hAnsi="Times New Roman"/>
          <w:sz w:val="28"/>
          <w:szCs w:val="28"/>
        </w:rPr>
      </w:pPr>
    </w:p>
    <w:p w:rsidR="00E771EC" w:rsidRDefault="00E771EC" w:rsidP="003001E7">
      <w:pPr>
        <w:pStyle w:val="a3"/>
        <w:spacing w:after="0" w:line="240" w:lineRule="auto"/>
        <w:ind w:left="0" w:firstLine="709"/>
        <w:jc w:val="both"/>
        <w:rPr>
          <w:rFonts w:ascii="Times New Roman" w:hAnsi="Times New Roman"/>
          <w:sz w:val="28"/>
          <w:szCs w:val="28"/>
        </w:rPr>
      </w:pPr>
    </w:p>
    <w:p w:rsidR="00E771EC" w:rsidRDefault="00E771EC" w:rsidP="003001E7">
      <w:pPr>
        <w:pStyle w:val="a3"/>
        <w:spacing w:after="0" w:line="240" w:lineRule="auto"/>
        <w:ind w:left="0" w:firstLine="709"/>
        <w:jc w:val="both"/>
        <w:rPr>
          <w:rFonts w:ascii="Times New Roman" w:hAnsi="Times New Roman"/>
          <w:sz w:val="28"/>
          <w:szCs w:val="28"/>
        </w:rPr>
      </w:pPr>
    </w:p>
    <w:p w:rsidR="00E771EC" w:rsidRPr="00032FCD" w:rsidRDefault="00E771EC" w:rsidP="00032FCD">
      <w:pPr>
        <w:pStyle w:val="a3"/>
        <w:spacing w:after="0" w:line="240" w:lineRule="auto"/>
        <w:ind w:left="0" w:firstLine="709"/>
        <w:jc w:val="both"/>
        <w:rPr>
          <w:rFonts w:ascii="Times New Roman" w:hAnsi="Times New Roman"/>
          <w:sz w:val="28"/>
          <w:szCs w:val="28"/>
        </w:rPr>
      </w:pPr>
    </w:p>
    <w:sectPr w:rsidR="00E771EC" w:rsidRPr="00032FCD" w:rsidSect="00EC0BC3">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500" w:rsidRDefault="00DE3500" w:rsidP="00D3133F">
      <w:pPr>
        <w:spacing w:after="0" w:line="240" w:lineRule="auto"/>
      </w:pPr>
      <w:r>
        <w:separator/>
      </w:r>
    </w:p>
  </w:endnote>
  <w:endnote w:type="continuationSeparator" w:id="1">
    <w:p w:rsidR="00DE3500" w:rsidRDefault="00DE3500" w:rsidP="00D31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500" w:rsidRDefault="00DE3500" w:rsidP="00D3133F">
      <w:pPr>
        <w:spacing w:after="0" w:line="240" w:lineRule="auto"/>
      </w:pPr>
      <w:r>
        <w:separator/>
      </w:r>
    </w:p>
  </w:footnote>
  <w:footnote w:type="continuationSeparator" w:id="1">
    <w:p w:rsidR="00DE3500" w:rsidRDefault="00DE3500" w:rsidP="00D31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939"/>
      <w:docPartObj>
        <w:docPartGallery w:val="Page Numbers (Top of Page)"/>
        <w:docPartUnique/>
      </w:docPartObj>
    </w:sdtPr>
    <w:sdtContent>
      <w:p w:rsidR="00DE3500" w:rsidRDefault="00510315">
        <w:pPr>
          <w:pStyle w:val="a4"/>
          <w:jc w:val="center"/>
        </w:pPr>
        <w:fldSimple w:instr=" PAGE   \* MERGEFORMAT ">
          <w:r w:rsidR="003001E7">
            <w:rPr>
              <w:noProof/>
            </w:rPr>
            <w:t>94</w:t>
          </w:r>
        </w:fldSimple>
      </w:p>
    </w:sdtContent>
  </w:sdt>
  <w:p w:rsidR="00DE3500" w:rsidRPr="00D3133F" w:rsidRDefault="00DE3500" w:rsidP="00D3133F">
    <w:pPr>
      <w:pStyle w:val="a4"/>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867"/>
    <w:multiLevelType w:val="multilevel"/>
    <w:tmpl w:val="4974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A20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2F1FDF"/>
    <w:multiLevelType w:val="hybridMultilevel"/>
    <w:tmpl w:val="0EEE3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321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8022BA"/>
    <w:multiLevelType w:val="hybridMultilevel"/>
    <w:tmpl w:val="EAC0562A"/>
    <w:lvl w:ilvl="0" w:tplc="693226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AD2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196E52"/>
    <w:multiLevelType w:val="hybridMultilevel"/>
    <w:tmpl w:val="BFBA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E57A0E"/>
    <w:multiLevelType w:val="hybridMultilevel"/>
    <w:tmpl w:val="5CC43AB4"/>
    <w:lvl w:ilvl="0" w:tplc="12605E9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37A44B55"/>
    <w:multiLevelType w:val="hybridMultilevel"/>
    <w:tmpl w:val="6282AE5A"/>
    <w:lvl w:ilvl="0" w:tplc="693226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54363A"/>
    <w:multiLevelType w:val="multilevel"/>
    <w:tmpl w:val="344A6DD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8B52387"/>
    <w:multiLevelType w:val="hybridMultilevel"/>
    <w:tmpl w:val="46D607FA"/>
    <w:lvl w:ilvl="0" w:tplc="693226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C873A39"/>
    <w:multiLevelType w:val="hybridMultilevel"/>
    <w:tmpl w:val="FA4015E4"/>
    <w:lvl w:ilvl="0" w:tplc="FEA2518C">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D563F84"/>
    <w:multiLevelType w:val="hybridMultilevel"/>
    <w:tmpl w:val="CF2A1672"/>
    <w:lvl w:ilvl="0" w:tplc="693226A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F7F2725"/>
    <w:multiLevelType w:val="hybridMultilevel"/>
    <w:tmpl w:val="F52E74CA"/>
    <w:lvl w:ilvl="0" w:tplc="693226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3"/>
  </w:num>
  <w:num w:numId="5">
    <w:abstractNumId w:val="4"/>
  </w:num>
  <w:num w:numId="6">
    <w:abstractNumId w:val="10"/>
  </w:num>
  <w:num w:numId="7">
    <w:abstractNumId w:val="8"/>
  </w:num>
  <w:num w:numId="8">
    <w:abstractNumId w:val="12"/>
  </w:num>
  <w:num w:numId="9">
    <w:abstractNumId w:val="3"/>
  </w:num>
  <w:num w:numId="10">
    <w:abstractNumId w:val="5"/>
  </w:num>
  <w:num w:numId="11">
    <w:abstractNumId w:val="1"/>
  </w:num>
  <w:num w:numId="12">
    <w:abstractNumId w:val="9"/>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2C01"/>
    <w:rsid w:val="00032FCD"/>
    <w:rsid w:val="00045835"/>
    <w:rsid w:val="000F4730"/>
    <w:rsid w:val="00106ED1"/>
    <w:rsid w:val="00127E60"/>
    <w:rsid w:val="00172631"/>
    <w:rsid w:val="001B00EF"/>
    <w:rsid w:val="001C47DA"/>
    <w:rsid w:val="001E161B"/>
    <w:rsid w:val="001E2CC0"/>
    <w:rsid w:val="001E301D"/>
    <w:rsid w:val="001E5BE8"/>
    <w:rsid w:val="001F4045"/>
    <w:rsid w:val="00222B1C"/>
    <w:rsid w:val="00275188"/>
    <w:rsid w:val="00285EF9"/>
    <w:rsid w:val="00286BEF"/>
    <w:rsid w:val="0029255B"/>
    <w:rsid w:val="002A272E"/>
    <w:rsid w:val="002A7FA7"/>
    <w:rsid w:val="002F165A"/>
    <w:rsid w:val="002F4C4F"/>
    <w:rsid w:val="003001E7"/>
    <w:rsid w:val="00322C08"/>
    <w:rsid w:val="003374EF"/>
    <w:rsid w:val="00376053"/>
    <w:rsid w:val="00380A73"/>
    <w:rsid w:val="003C0A57"/>
    <w:rsid w:val="003E2D17"/>
    <w:rsid w:val="0042784F"/>
    <w:rsid w:val="0043012F"/>
    <w:rsid w:val="00484429"/>
    <w:rsid w:val="004D3B9E"/>
    <w:rsid w:val="004D6D78"/>
    <w:rsid w:val="004E3872"/>
    <w:rsid w:val="004F11F5"/>
    <w:rsid w:val="004F299F"/>
    <w:rsid w:val="004F4FD5"/>
    <w:rsid w:val="0050203E"/>
    <w:rsid w:val="00502284"/>
    <w:rsid w:val="00510315"/>
    <w:rsid w:val="00511D9E"/>
    <w:rsid w:val="005301AA"/>
    <w:rsid w:val="00537B9B"/>
    <w:rsid w:val="00546345"/>
    <w:rsid w:val="005C34A1"/>
    <w:rsid w:val="005D5E70"/>
    <w:rsid w:val="005E60B8"/>
    <w:rsid w:val="00602614"/>
    <w:rsid w:val="006162D9"/>
    <w:rsid w:val="00625478"/>
    <w:rsid w:val="006421B1"/>
    <w:rsid w:val="0066443F"/>
    <w:rsid w:val="00685203"/>
    <w:rsid w:val="006C3ABD"/>
    <w:rsid w:val="006D7D2F"/>
    <w:rsid w:val="007142EC"/>
    <w:rsid w:val="00717350"/>
    <w:rsid w:val="00721CB3"/>
    <w:rsid w:val="00761E05"/>
    <w:rsid w:val="00770253"/>
    <w:rsid w:val="00785525"/>
    <w:rsid w:val="007A0577"/>
    <w:rsid w:val="007A0C0E"/>
    <w:rsid w:val="007B7DA4"/>
    <w:rsid w:val="007C5516"/>
    <w:rsid w:val="007C68AE"/>
    <w:rsid w:val="007E202C"/>
    <w:rsid w:val="0082148D"/>
    <w:rsid w:val="00830194"/>
    <w:rsid w:val="008430A4"/>
    <w:rsid w:val="00845C28"/>
    <w:rsid w:val="008C1629"/>
    <w:rsid w:val="008C535F"/>
    <w:rsid w:val="008E6344"/>
    <w:rsid w:val="00910F7D"/>
    <w:rsid w:val="0091138C"/>
    <w:rsid w:val="00924014"/>
    <w:rsid w:val="00941D45"/>
    <w:rsid w:val="00967FAB"/>
    <w:rsid w:val="00987694"/>
    <w:rsid w:val="00994D55"/>
    <w:rsid w:val="009A40E1"/>
    <w:rsid w:val="009D6FEC"/>
    <w:rsid w:val="009E1BDE"/>
    <w:rsid w:val="009E6927"/>
    <w:rsid w:val="00A04D3E"/>
    <w:rsid w:val="00A06BDA"/>
    <w:rsid w:val="00A256FC"/>
    <w:rsid w:val="00A87EF1"/>
    <w:rsid w:val="00A94BB5"/>
    <w:rsid w:val="00AB46D7"/>
    <w:rsid w:val="00AB77D3"/>
    <w:rsid w:val="00AE09C6"/>
    <w:rsid w:val="00AE4AC4"/>
    <w:rsid w:val="00B04D27"/>
    <w:rsid w:val="00B23334"/>
    <w:rsid w:val="00B263BE"/>
    <w:rsid w:val="00B86E40"/>
    <w:rsid w:val="00BE1DA8"/>
    <w:rsid w:val="00BE3377"/>
    <w:rsid w:val="00BE6745"/>
    <w:rsid w:val="00BF31AC"/>
    <w:rsid w:val="00C509CD"/>
    <w:rsid w:val="00D3133F"/>
    <w:rsid w:val="00D411EC"/>
    <w:rsid w:val="00D74960"/>
    <w:rsid w:val="00DB4FFB"/>
    <w:rsid w:val="00DC3007"/>
    <w:rsid w:val="00DC385D"/>
    <w:rsid w:val="00DE3500"/>
    <w:rsid w:val="00DF4711"/>
    <w:rsid w:val="00E13E25"/>
    <w:rsid w:val="00E24EBE"/>
    <w:rsid w:val="00E51AD1"/>
    <w:rsid w:val="00E55813"/>
    <w:rsid w:val="00E771EC"/>
    <w:rsid w:val="00EA5B77"/>
    <w:rsid w:val="00EC0BC3"/>
    <w:rsid w:val="00EE4877"/>
    <w:rsid w:val="00EF07CB"/>
    <w:rsid w:val="00F21844"/>
    <w:rsid w:val="00F33DB5"/>
    <w:rsid w:val="00F41523"/>
    <w:rsid w:val="00F513B8"/>
    <w:rsid w:val="00F52C01"/>
    <w:rsid w:val="00F57D72"/>
    <w:rsid w:val="00F63FAF"/>
    <w:rsid w:val="00F662D7"/>
    <w:rsid w:val="00FA0ABC"/>
    <w:rsid w:val="00FB63AA"/>
    <w:rsid w:val="00FD6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16"/>
  </w:style>
  <w:style w:type="paragraph" w:styleId="1">
    <w:name w:val="heading 1"/>
    <w:basedOn w:val="a"/>
    <w:next w:val="a"/>
    <w:link w:val="10"/>
    <w:uiPriority w:val="9"/>
    <w:qFormat/>
    <w:rsid w:val="00D313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80A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3AA"/>
    <w:pPr>
      <w:ind w:left="720"/>
      <w:contextualSpacing/>
    </w:pPr>
  </w:style>
  <w:style w:type="paragraph" w:styleId="a4">
    <w:name w:val="header"/>
    <w:basedOn w:val="a"/>
    <w:link w:val="a5"/>
    <w:uiPriority w:val="99"/>
    <w:unhideWhenUsed/>
    <w:rsid w:val="00D313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133F"/>
  </w:style>
  <w:style w:type="paragraph" w:styleId="a6">
    <w:name w:val="footer"/>
    <w:basedOn w:val="a"/>
    <w:link w:val="a7"/>
    <w:uiPriority w:val="99"/>
    <w:unhideWhenUsed/>
    <w:rsid w:val="00D313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133F"/>
  </w:style>
  <w:style w:type="character" w:customStyle="1" w:styleId="10">
    <w:name w:val="Заголовок 1 Знак"/>
    <w:basedOn w:val="a0"/>
    <w:link w:val="1"/>
    <w:uiPriority w:val="9"/>
    <w:rsid w:val="00D3133F"/>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D3133F"/>
    <w:pPr>
      <w:spacing w:line="259" w:lineRule="auto"/>
      <w:outlineLvl w:val="9"/>
    </w:pPr>
  </w:style>
  <w:style w:type="paragraph" w:styleId="3">
    <w:name w:val="toc 3"/>
    <w:basedOn w:val="a"/>
    <w:next w:val="a"/>
    <w:autoRedefine/>
    <w:uiPriority w:val="39"/>
    <w:unhideWhenUsed/>
    <w:rsid w:val="00D3133F"/>
    <w:pPr>
      <w:spacing w:after="100"/>
      <w:ind w:left="440"/>
    </w:pPr>
  </w:style>
  <w:style w:type="character" w:styleId="a9">
    <w:name w:val="Hyperlink"/>
    <w:basedOn w:val="a0"/>
    <w:uiPriority w:val="99"/>
    <w:unhideWhenUsed/>
    <w:rsid w:val="00D3133F"/>
    <w:rPr>
      <w:color w:val="0000FF" w:themeColor="hyperlink"/>
      <w:u w:val="single"/>
    </w:rPr>
  </w:style>
  <w:style w:type="paragraph" w:styleId="11">
    <w:name w:val="toc 1"/>
    <w:basedOn w:val="a"/>
    <w:next w:val="a"/>
    <w:autoRedefine/>
    <w:uiPriority w:val="39"/>
    <w:unhideWhenUsed/>
    <w:rsid w:val="00785525"/>
    <w:pPr>
      <w:tabs>
        <w:tab w:val="right" w:leader="dot" w:pos="9345"/>
      </w:tabs>
      <w:spacing w:after="100"/>
    </w:pPr>
    <w:rPr>
      <w:rFonts w:ascii="Times New Roman" w:eastAsia="Times New Roman" w:hAnsi="Times New Roman" w:cs="Times New Roman"/>
      <w:noProof/>
      <w:sz w:val="24"/>
      <w:szCs w:val="24"/>
    </w:rPr>
  </w:style>
  <w:style w:type="character" w:customStyle="1" w:styleId="20">
    <w:name w:val="Заголовок 2 Знак"/>
    <w:basedOn w:val="a0"/>
    <w:link w:val="2"/>
    <w:uiPriority w:val="9"/>
    <w:semiHidden/>
    <w:rsid w:val="00380A73"/>
    <w:rPr>
      <w:rFonts w:asciiTheme="majorHAnsi" w:eastAsiaTheme="majorEastAsia" w:hAnsiTheme="majorHAnsi" w:cstheme="majorBidi"/>
      <w:color w:val="365F91" w:themeColor="accent1" w:themeShade="BF"/>
      <w:sz w:val="26"/>
      <w:szCs w:val="26"/>
    </w:rPr>
  </w:style>
  <w:style w:type="paragraph" w:styleId="aa">
    <w:name w:val="Balloon Text"/>
    <w:basedOn w:val="a"/>
    <w:link w:val="ab"/>
    <w:uiPriority w:val="99"/>
    <w:semiHidden/>
    <w:unhideWhenUsed/>
    <w:rsid w:val="00EF07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07CB"/>
    <w:rPr>
      <w:rFonts w:ascii="Tahoma" w:hAnsi="Tahoma" w:cs="Tahoma"/>
      <w:sz w:val="16"/>
      <w:szCs w:val="16"/>
    </w:rPr>
  </w:style>
  <w:style w:type="character" w:styleId="ac">
    <w:name w:val="Emphasis"/>
    <w:basedOn w:val="a0"/>
    <w:uiPriority w:val="20"/>
    <w:qFormat/>
    <w:rsid w:val="00625478"/>
    <w:rPr>
      <w:i/>
      <w:iCs/>
    </w:rPr>
  </w:style>
  <w:style w:type="paragraph" w:styleId="ad">
    <w:name w:val="No Spacing"/>
    <w:uiPriority w:val="1"/>
    <w:qFormat/>
    <w:rsid w:val="00625478"/>
    <w:pPr>
      <w:spacing w:after="0" w:line="240" w:lineRule="auto"/>
    </w:pPr>
    <w:rPr>
      <w:rFonts w:ascii="Calibri" w:eastAsia="Times New Roman" w:hAnsi="Calibri" w:cs="Times New Roman"/>
    </w:rPr>
  </w:style>
  <w:style w:type="character" w:customStyle="1" w:styleId="fontstyle01">
    <w:name w:val="fontstyle01"/>
    <w:basedOn w:val="a0"/>
    <w:rsid w:val="00625478"/>
    <w:rPr>
      <w:rFonts w:ascii="Times New Roman" w:hAnsi="Times New Roman" w:cs="Times New Roman" w:hint="default"/>
      <w:b w:val="0"/>
      <w:bCs w:val="0"/>
      <w:i w:val="0"/>
      <w:iCs w:val="0"/>
      <w:color w:val="000000"/>
      <w:sz w:val="28"/>
      <w:szCs w:val="28"/>
    </w:rPr>
  </w:style>
  <w:style w:type="paragraph" w:styleId="21">
    <w:name w:val="toc 2"/>
    <w:basedOn w:val="a"/>
    <w:next w:val="a"/>
    <w:autoRedefine/>
    <w:uiPriority w:val="39"/>
    <w:unhideWhenUsed/>
    <w:rsid w:val="0091138C"/>
    <w:pPr>
      <w:spacing w:after="100"/>
      <w:ind w:left="220"/>
    </w:pPr>
  </w:style>
  <w:style w:type="character" w:customStyle="1" w:styleId="ae">
    <w:name w:val="Основной текст_"/>
    <w:basedOn w:val="a0"/>
    <w:link w:val="30"/>
    <w:rsid w:val="00E771EC"/>
    <w:rPr>
      <w:rFonts w:ascii="Times New Roman" w:eastAsia="Times New Roman" w:hAnsi="Times New Roman" w:cs="Times New Roman"/>
      <w:sz w:val="27"/>
      <w:szCs w:val="27"/>
      <w:shd w:val="clear" w:color="auto" w:fill="FFFFFF"/>
    </w:rPr>
  </w:style>
  <w:style w:type="paragraph" w:customStyle="1" w:styleId="30">
    <w:name w:val="Основной текст3"/>
    <w:basedOn w:val="a"/>
    <w:link w:val="ae"/>
    <w:rsid w:val="00E771EC"/>
    <w:pPr>
      <w:shd w:val="clear" w:color="auto" w:fill="FFFFFF"/>
      <w:spacing w:before="420" w:after="0" w:line="322" w:lineRule="exact"/>
      <w:jc w:val="both"/>
    </w:pPr>
    <w:rPr>
      <w:rFonts w:ascii="Times New Roman" w:eastAsia="Times New Roman" w:hAnsi="Times New Roman" w:cs="Times New Roman"/>
      <w:sz w:val="27"/>
      <w:szCs w:val="27"/>
    </w:rPr>
  </w:style>
  <w:style w:type="character" w:customStyle="1" w:styleId="af">
    <w:name w:val="Колонтитул_"/>
    <w:basedOn w:val="a0"/>
    <w:link w:val="af0"/>
    <w:rsid w:val="00E771EC"/>
    <w:rPr>
      <w:rFonts w:ascii="Times New Roman" w:eastAsia="Times New Roman" w:hAnsi="Times New Roman" w:cs="Times New Roman"/>
      <w:sz w:val="20"/>
      <w:szCs w:val="20"/>
      <w:shd w:val="clear" w:color="auto" w:fill="FFFFFF"/>
    </w:rPr>
  </w:style>
  <w:style w:type="paragraph" w:customStyle="1" w:styleId="af0">
    <w:name w:val="Колонтитул"/>
    <w:basedOn w:val="a"/>
    <w:link w:val="af"/>
    <w:rsid w:val="00E771EC"/>
    <w:pPr>
      <w:shd w:val="clear" w:color="auto" w:fill="FFFFFF"/>
      <w:spacing w:after="0" w:line="240" w:lineRule="auto"/>
    </w:pPr>
    <w:rPr>
      <w:rFonts w:ascii="Times New Roman" w:eastAsia="Times New Roman" w:hAnsi="Times New Roman" w:cs="Times New Roman"/>
      <w:sz w:val="20"/>
      <w:szCs w:val="20"/>
    </w:rPr>
  </w:style>
  <w:style w:type="table" w:styleId="af1">
    <w:name w:val="Table Grid"/>
    <w:basedOn w:val="a1"/>
    <w:uiPriority w:val="59"/>
    <w:rsid w:val="00E771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uiPriority w:val="99"/>
    <w:semiHidden/>
    <w:unhideWhenUsed/>
    <w:rsid w:val="00EC0BC3"/>
  </w:style>
</w:styles>
</file>

<file path=word/webSettings.xml><?xml version="1.0" encoding="utf-8"?>
<w:webSettings xmlns:r="http://schemas.openxmlformats.org/officeDocument/2006/relationships" xmlns:w="http://schemas.openxmlformats.org/wordprocessingml/2006/main">
  <w:divs>
    <w:div w:id="28183924">
      <w:bodyDiv w:val="1"/>
      <w:marLeft w:val="0"/>
      <w:marRight w:val="0"/>
      <w:marTop w:val="0"/>
      <w:marBottom w:val="0"/>
      <w:divBdr>
        <w:top w:val="none" w:sz="0" w:space="0" w:color="auto"/>
        <w:left w:val="none" w:sz="0" w:space="0" w:color="auto"/>
        <w:bottom w:val="none" w:sz="0" w:space="0" w:color="auto"/>
        <w:right w:val="none" w:sz="0" w:space="0" w:color="auto"/>
      </w:divBdr>
    </w:div>
    <w:div w:id="321323684">
      <w:bodyDiv w:val="1"/>
      <w:marLeft w:val="0"/>
      <w:marRight w:val="0"/>
      <w:marTop w:val="0"/>
      <w:marBottom w:val="0"/>
      <w:divBdr>
        <w:top w:val="none" w:sz="0" w:space="0" w:color="auto"/>
        <w:left w:val="none" w:sz="0" w:space="0" w:color="auto"/>
        <w:bottom w:val="none" w:sz="0" w:space="0" w:color="auto"/>
        <w:right w:val="none" w:sz="0" w:space="0" w:color="auto"/>
      </w:divBdr>
    </w:div>
    <w:div w:id="358052108">
      <w:bodyDiv w:val="1"/>
      <w:marLeft w:val="0"/>
      <w:marRight w:val="0"/>
      <w:marTop w:val="0"/>
      <w:marBottom w:val="0"/>
      <w:divBdr>
        <w:top w:val="none" w:sz="0" w:space="0" w:color="auto"/>
        <w:left w:val="none" w:sz="0" w:space="0" w:color="auto"/>
        <w:bottom w:val="none" w:sz="0" w:space="0" w:color="auto"/>
        <w:right w:val="none" w:sz="0" w:space="0" w:color="auto"/>
      </w:divBdr>
    </w:div>
    <w:div w:id="804741564">
      <w:bodyDiv w:val="1"/>
      <w:marLeft w:val="0"/>
      <w:marRight w:val="0"/>
      <w:marTop w:val="0"/>
      <w:marBottom w:val="0"/>
      <w:divBdr>
        <w:top w:val="none" w:sz="0" w:space="0" w:color="auto"/>
        <w:left w:val="none" w:sz="0" w:space="0" w:color="auto"/>
        <w:bottom w:val="none" w:sz="0" w:space="0" w:color="auto"/>
        <w:right w:val="none" w:sz="0" w:space="0" w:color="auto"/>
      </w:divBdr>
    </w:div>
    <w:div w:id="859004801">
      <w:bodyDiv w:val="1"/>
      <w:marLeft w:val="0"/>
      <w:marRight w:val="0"/>
      <w:marTop w:val="0"/>
      <w:marBottom w:val="0"/>
      <w:divBdr>
        <w:top w:val="none" w:sz="0" w:space="0" w:color="auto"/>
        <w:left w:val="none" w:sz="0" w:space="0" w:color="auto"/>
        <w:bottom w:val="none" w:sz="0" w:space="0" w:color="auto"/>
        <w:right w:val="none" w:sz="0" w:space="0" w:color="auto"/>
      </w:divBdr>
    </w:div>
    <w:div w:id="1116603824">
      <w:bodyDiv w:val="1"/>
      <w:marLeft w:val="0"/>
      <w:marRight w:val="0"/>
      <w:marTop w:val="0"/>
      <w:marBottom w:val="0"/>
      <w:divBdr>
        <w:top w:val="none" w:sz="0" w:space="0" w:color="auto"/>
        <w:left w:val="none" w:sz="0" w:space="0" w:color="auto"/>
        <w:bottom w:val="none" w:sz="0" w:space="0" w:color="auto"/>
        <w:right w:val="none" w:sz="0" w:space="0" w:color="auto"/>
      </w:divBdr>
    </w:div>
    <w:div w:id="1444038156">
      <w:bodyDiv w:val="1"/>
      <w:marLeft w:val="0"/>
      <w:marRight w:val="0"/>
      <w:marTop w:val="0"/>
      <w:marBottom w:val="0"/>
      <w:divBdr>
        <w:top w:val="none" w:sz="0" w:space="0" w:color="auto"/>
        <w:left w:val="none" w:sz="0" w:space="0" w:color="auto"/>
        <w:bottom w:val="none" w:sz="0" w:space="0" w:color="auto"/>
        <w:right w:val="none" w:sz="0" w:space="0" w:color="auto"/>
      </w:divBdr>
    </w:div>
    <w:div w:id="1734304937">
      <w:bodyDiv w:val="1"/>
      <w:marLeft w:val="0"/>
      <w:marRight w:val="0"/>
      <w:marTop w:val="0"/>
      <w:marBottom w:val="0"/>
      <w:divBdr>
        <w:top w:val="none" w:sz="0" w:space="0" w:color="auto"/>
        <w:left w:val="none" w:sz="0" w:space="0" w:color="auto"/>
        <w:bottom w:val="none" w:sz="0" w:space="0" w:color="auto"/>
        <w:right w:val="none" w:sz="0" w:space="0" w:color="auto"/>
      </w:divBdr>
    </w:div>
    <w:div w:id="1869444960">
      <w:bodyDiv w:val="1"/>
      <w:marLeft w:val="0"/>
      <w:marRight w:val="0"/>
      <w:marTop w:val="0"/>
      <w:marBottom w:val="0"/>
      <w:divBdr>
        <w:top w:val="none" w:sz="0" w:space="0" w:color="auto"/>
        <w:left w:val="none" w:sz="0" w:space="0" w:color="auto"/>
        <w:bottom w:val="none" w:sz="0" w:space="0" w:color="auto"/>
        <w:right w:val="none" w:sz="0" w:space="0" w:color="auto"/>
      </w:divBdr>
    </w:div>
    <w:div w:id="19582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9948766B3F13DD3A633C0AE6DD848A86253117AC617F9F1FCF937845204ACD832890C3B48FDAD9F495B248E3FC81B2D478733320F30341DC9I" TargetMode="External"/><Relationship Id="rId13" Type="http://schemas.openxmlformats.org/officeDocument/2006/relationships/hyperlink" Target="consultantplus://offline/ref=673F68CAE5A62FD93119DAFACAC883FC321E8FF9363E8E62F3E60F7C2DEC9E3ADB1D393EDEB12E1DE4963DDAC8BBg3E" TargetMode="External"/><Relationship Id="rId18" Type="http://schemas.openxmlformats.org/officeDocument/2006/relationships/hyperlink" Target="http://rsn.krasnodar.ru/" TargetMode="External"/><Relationship Id="rId26" Type="http://schemas.openxmlformats.org/officeDocument/2006/relationships/hyperlink" Target="https://fsvps.gov.ru/fsvps/laws/4866.html" TargetMode="External"/><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rsn.krasnodar.ru/no/fitosanitarnyi-nadzor/otdel-karantinnogo-fitosanitarnogo-kontr-1/7823/postanovlenie-pravitelstva-rf-ot-13-avgusta-2016-/" TargetMode="External"/><Relationship Id="rId34" Type="http://schemas.openxmlformats.org/officeDocument/2006/relationships/hyperlink" Target="https://login.consultant.ru/link/?req=doc&amp;base=LAW&amp;n=359892&amp;date=06.07.2021&amp;demo=1" TargetMode="External"/><Relationship Id="rId42" Type="http://schemas.openxmlformats.org/officeDocument/2006/relationships/chart" Target="charts/chart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3F68CAE5A62FD93119DAFACAC883FC321E8FF9363E8E62F3E60F7C2DEC9E3ADB1D393EDEB12E1DE4963DDAC8BBg3E" TargetMode="External"/><Relationship Id="rId17" Type="http://schemas.openxmlformats.org/officeDocument/2006/relationships/hyperlink" Target="http://rsn.krasnodar.ru/" TargetMode="External"/><Relationship Id="rId25" Type="http://schemas.openxmlformats.org/officeDocument/2006/relationships/hyperlink" Target="https://fsvps.gov.ru/fsvps/laws/4349.html" TargetMode="External"/><Relationship Id="rId33" Type="http://schemas.openxmlformats.org/officeDocument/2006/relationships/hyperlink" Target="https://fsvps.gov.ru/fsvps/laws/8114.html" TargetMode="External"/><Relationship Id="rId38" Type="http://schemas.openxmlformats.org/officeDocument/2006/relationships/chart" Target="charts/chart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2106441/1cafb24d049dcd1e7707a22d98e9858f/" TargetMode="External"/><Relationship Id="rId20" Type="http://schemas.openxmlformats.org/officeDocument/2006/relationships/hyperlink" Target="https://www.garant.ru/products/ipo/prime/doc/401323276/" TargetMode="External"/><Relationship Id="rId29" Type="http://schemas.openxmlformats.org/officeDocument/2006/relationships/hyperlink" Target="https://fsvps.gov.ru/fsvps/laws/8017.html" TargetMode="External"/><Relationship Id="rId4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3F68CAE5A62FD93119DAFACAC883FC321E8FF9363E8E62F3E60F7C2DEC9E3ADB1D393EDEB12E1DE4963DDAC8BBg3E" TargetMode="External"/><Relationship Id="rId24" Type="http://schemas.openxmlformats.org/officeDocument/2006/relationships/hyperlink" Target="https://fsvps.gov.ru/fsvps/laws/8090.html" TargetMode="External"/><Relationship Id="rId32" Type="http://schemas.openxmlformats.org/officeDocument/2006/relationships/hyperlink" Target="https://fsvps.gov.ru/fsvps/laws/8020.html" TargetMode="External"/><Relationship Id="rId37" Type="http://schemas.openxmlformats.org/officeDocument/2006/relationships/chart" Target="charts/chart1.xml"/><Relationship Id="rId40" Type="http://schemas.openxmlformats.org/officeDocument/2006/relationships/chart" Target="charts/chart4.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ase.garant.ru/12106441/1cafb24d049dcd1e7707a22d98e9858f/" TargetMode="External"/><Relationship Id="rId23" Type="http://schemas.openxmlformats.org/officeDocument/2006/relationships/hyperlink" Target="https://fsvps.gov.ru/fsvps/laws/8113.html" TargetMode="External"/><Relationship Id="rId28" Type="http://schemas.openxmlformats.org/officeDocument/2006/relationships/hyperlink" Target="https://fsvps.gov.ru/fsvps/laws/8015.html" TargetMode="External"/><Relationship Id="rId36" Type="http://schemas.openxmlformats.org/officeDocument/2006/relationships/hyperlink" Target="https://login.consultant.ru/link/?req=doc&amp;base=LAW&amp;n=363680&amp;date=06.07.2021&amp;demo=1" TargetMode="External"/><Relationship Id="rId10" Type="http://schemas.openxmlformats.org/officeDocument/2006/relationships/hyperlink" Target="consultantplus://offline/ref=215C6AEE570A907A1A662B4E3F5790FB644E759671E8A88EB97A26E32854EFE9AF220DD9A30CDB149C30BE0C58290A6403EE82E43679756629B2M" TargetMode="External"/><Relationship Id="rId19" Type="http://schemas.openxmlformats.org/officeDocument/2006/relationships/hyperlink" Target="https://www.garant.ru/products/ipo/prime/doc/401323276/" TargetMode="External"/><Relationship Id="rId31" Type="http://schemas.openxmlformats.org/officeDocument/2006/relationships/hyperlink" Target="https://fsvps.gov.ru/fsvps/laws/8019.html" TargetMode="External"/><Relationship Id="rId44"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BDE9948766B3F13DD3A633C0AE6DD848A86253117AC617F9F1FCF937845204ACD832890C3B48FDAD9F495B248E3FC81B2D478733320F30341DC9I" TargetMode="External"/><Relationship Id="rId14" Type="http://schemas.openxmlformats.org/officeDocument/2006/relationships/hyperlink" Target="https://base.garant.ru/12106441/1cafb24d049dcd1e7707a22d98e9858f/" TargetMode="External"/><Relationship Id="rId22" Type="http://schemas.openxmlformats.org/officeDocument/2006/relationships/hyperlink" Target="https://fsvps.gov.ru/fsvps/laws/8191.html" TargetMode="External"/><Relationship Id="rId27" Type="http://schemas.openxmlformats.org/officeDocument/2006/relationships/hyperlink" Target="https://fsvps.gov.ru/fsvps/laws/8014.html" TargetMode="External"/><Relationship Id="rId30" Type="http://schemas.openxmlformats.org/officeDocument/2006/relationships/hyperlink" Target="https://fsvps.gov.ru/fsvps/laws/8018.html" TargetMode="External"/><Relationship Id="rId35" Type="http://schemas.openxmlformats.org/officeDocument/2006/relationships/hyperlink" Target="https://login.consultant.ru/link/?req=doc&amp;base=LAW&amp;n=363680&amp;date=06.07.2021&amp;demo=1" TargetMode="External"/><Relationship Id="rId43"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a:t>Количество проведенных плановых и внеплановых проверок в сравнении</a:t>
            </a:r>
          </a:p>
        </c:rich>
      </c:tx>
      <c:layout/>
      <c:spPr>
        <a:noFill/>
        <a:ln>
          <a:noFill/>
        </a:ln>
        <a:effectLst/>
      </c:spPr>
    </c:title>
    <c:plotArea>
      <c:layout>
        <c:manualLayout>
          <c:layoutTarget val="inner"/>
          <c:xMode val="edge"/>
          <c:yMode val="edge"/>
          <c:x val="3.0092659433085669E-2"/>
          <c:y val="0.16592548572937868"/>
          <c:w val="0.96037350415943767"/>
          <c:h val="0.55813028225840822"/>
        </c:manualLayout>
      </c:layout>
      <c:barChart>
        <c:barDir val="col"/>
        <c:grouping val="clustered"/>
        <c:ser>
          <c:idx val="0"/>
          <c:order val="0"/>
          <c:tx>
            <c:strRef>
              <c:f>Лист1!$B$1</c:f>
              <c:strCache>
                <c:ptCount val="1"/>
                <c:pt idx="0">
                  <c:v>Плановые проверки</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33</c:v>
                </c:pt>
                <c:pt idx="1">
                  <c:v>14</c:v>
                </c:pt>
              </c:numCache>
            </c:numRef>
          </c:val>
          <c:extLst xmlns:c16r2="http://schemas.microsoft.com/office/drawing/2015/06/chart">
            <c:ext xmlns:c16="http://schemas.microsoft.com/office/drawing/2014/chart" uri="{C3380CC4-5D6E-409C-BE32-E72D297353CC}">
              <c16:uniqueId val="{00000000-D866-6341-B3B7-F8B198E624A0}"/>
            </c:ext>
          </c:extLst>
        </c:ser>
        <c:ser>
          <c:idx val="1"/>
          <c:order val="1"/>
          <c:tx>
            <c:strRef>
              <c:f>Лист1!$C$1</c:f>
              <c:strCache>
                <c:ptCount val="1"/>
                <c:pt idx="0">
                  <c:v>Внеплановые проверки</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lgn="just">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211</c:v>
                </c:pt>
                <c:pt idx="1">
                  <c:v>317</c:v>
                </c:pt>
              </c:numCache>
            </c:numRef>
          </c:val>
          <c:extLst xmlns:c16r2="http://schemas.microsoft.com/office/drawing/2015/06/chart">
            <c:ext xmlns:c16="http://schemas.microsoft.com/office/drawing/2014/chart" uri="{C3380CC4-5D6E-409C-BE32-E72D297353CC}">
              <c16:uniqueId val="{00000001-D866-6341-B3B7-F8B198E624A0}"/>
            </c:ext>
          </c:extLst>
        </c:ser>
        <c:ser>
          <c:idx val="2"/>
          <c:order val="2"/>
          <c:tx>
            <c:strRef>
              <c:f>Лист1!$D$1</c:f>
              <c:strCache>
                <c:ptCount val="1"/>
                <c:pt idx="0">
                  <c:v>Административное расследование</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6</c:v>
                </c:pt>
                <c:pt idx="1">
                  <c:v>5</c:v>
                </c:pt>
              </c:numCache>
            </c:numRef>
          </c:val>
          <c:extLst xmlns:c16r2="http://schemas.microsoft.com/office/drawing/2015/06/chart">
            <c:ext xmlns:c16="http://schemas.microsoft.com/office/drawing/2014/chart" uri="{C3380CC4-5D6E-409C-BE32-E72D297353CC}">
              <c16:uniqueId val="{00000002-D866-6341-B3B7-F8B198E624A0}"/>
            </c:ext>
          </c:extLst>
        </c:ser>
        <c:ser>
          <c:idx val="3"/>
          <c:order val="3"/>
          <c:tx>
            <c:strRef>
              <c:f>Лист1!$E$1</c:f>
              <c:strCache>
                <c:ptCount val="1"/>
                <c:pt idx="0">
                  <c:v>Внеплановый инспекционный види</c:v>
                </c:pt>
              </c:strCache>
            </c:strRef>
          </c:tx>
          <c:spPr>
            <a:solidFill>
              <a:schemeClr val="accent6">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Лист1!$A$2:$A$3</c:f>
              <c:numCache>
                <c:formatCode>General</c:formatCode>
                <c:ptCount val="2"/>
                <c:pt idx="0">
                  <c:v>2020</c:v>
                </c:pt>
                <c:pt idx="1">
                  <c:v>2021</c:v>
                </c:pt>
              </c:numCache>
            </c:numRef>
          </c:cat>
          <c:val>
            <c:numRef>
              <c:f>Лист1!$E$2:$E$3</c:f>
              <c:numCache>
                <c:formatCode>General</c:formatCode>
                <c:ptCount val="2"/>
                <c:pt idx="0">
                  <c:v>0</c:v>
                </c:pt>
                <c:pt idx="1">
                  <c:v>67</c:v>
                </c:pt>
              </c:numCache>
            </c:numRef>
          </c:val>
          <c:extLst xmlns:c16r2="http://schemas.microsoft.com/office/drawing/2015/06/chart">
            <c:ext xmlns:c16="http://schemas.microsoft.com/office/drawing/2014/chart" uri="{C3380CC4-5D6E-409C-BE32-E72D297353CC}">
              <c16:uniqueId val="{00000003-D866-6341-B3B7-F8B198E624A0}"/>
            </c:ext>
          </c:extLst>
        </c:ser>
        <c:ser>
          <c:idx val="4"/>
          <c:order val="4"/>
          <c:tx>
            <c:strRef>
              <c:f>Лист1!$F$1</c:f>
              <c:strCache>
                <c:ptCount val="1"/>
                <c:pt idx="0">
                  <c:v>Рейдовый осмотр</c:v>
                </c:pt>
              </c:strCache>
            </c:strRef>
          </c:tx>
          <c:spPr>
            <a:solidFill>
              <a:schemeClr val="accent5">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Лист1!$A$2:$A$3</c:f>
              <c:numCache>
                <c:formatCode>General</c:formatCode>
                <c:ptCount val="2"/>
                <c:pt idx="0">
                  <c:v>2020</c:v>
                </c:pt>
                <c:pt idx="1">
                  <c:v>2021</c:v>
                </c:pt>
              </c:numCache>
            </c:numRef>
          </c:cat>
          <c:val>
            <c:numRef>
              <c:f>Лист1!$F$2:$F$3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4-D866-6341-B3B7-F8B198E624A0}"/>
            </c:ext>
          </c:extLst>
        </c:ser>
        <c:ser>
          <c:idx val="5"/>
          <c:order val="5"/>
          <c:tx>
            <c:strRef>
              <c:f>Лист1!$G$1</c:f>
              <c:strCache>
                <c:ptCount val="1"/>
                <c:pt idx="0">
                  <c:v>Документарные проверки </c:v>
                </c:pt>
              </c:strCache>
            </c:strRef>
          </c:tx>
          <c:spPr>
            <a:solidFill>
              <a:schemeClr val="accent4">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Лист1!$A$2:$A$3</c:f>
              <c:numCache>
                <c:formatCode>General</c:formatCode>
                <c:ptCount val="2"/>
                <c:pt idx="0">
                  <c:v>2020</c:v>
                </c:pt>
                <c:pt idx="1">
                  <c:v>2021</c:v>
                </c:pt>
              </c:numCache>
            </c:numRef>
          </c:cat>
          <c:val>
            <c:numRef>
              <c:f>Лист1!$G$2:$G$3</c:f>
              <c:numCache>
                <c:formatCode>General</c:formatCode>
                <c:ptCount val="2"/>
                <c:pt idx="0">
                  <c:v>0</c:v>
                </c:pt>
                <c:pt idx="1">
                  <c:v>15</c:v>
                </c:pt>
              </c:numCache>
            </c:numRef>
          </c:val>
          <c:extLst xmlns:c16r2="http://schemas.microsoft.com/office/drawing/2015/06/chart">
            <c:ext xmlns:c16="http://schemas.microsoft.com/office/drawing/2014/chart" uri="{C3380CC4-5D6E-409C-BE32-E72D297353CC}">
              <c16:uniqueId val="{00000005-D866-6341-B3B7-F8B198E624A0}"/>
            </c:ext>
          </c:extLst>
        </c:ser>
        <c:dLbls>
          <c:showVal val="1"/>
        </c:dLbls>
        <c:overlap val="-25"/>
        <c:axId val="100993280"/>
        <c:axId val="101138432"/>
      </c:barChart>
      <c:catAx>
        <c:axId val="100993280"/>
        <c:scaling>
          <c:orientation val="minMax"/>
        </c:scaling>
        <c:axPos val="b"/>
        <c:numFmt formatCode="General" sourceLinked="0"/>
        <c:maj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1138432"/>
        <c:crosses val="autoZero"/>
        <c:auto val="1"/>
        <c:lblAlgn val="ctr"/>
        <c:lblOffset val="100"/>
      </c:catAx>
      <c:valAx>
        <c:axId val="101138432"/>
        <c:scaling>
          <c:orientation val="minMax"/>
        </c:scaling>
        <c:delete val="1"/>
        <c:axPos val="l"/>
        <c:numFmt formatCode="General" sourceLinked="1"/>
        <c:majorTickMark val="none"/>
        <c:tickLblPos val="none"/>
        <c:crossAx val="100993280"/>
        <c:crosses val="autoZero"/>
        <c:crossBetween val="between"/>
      </c:valAx>
      <c:spPr>
        <a:solidFill>
          <a:schemeClr val="bg1"/>
        </a:solidFill>
        <a:ln>
          <a:noFill/>
        </a:ln>
        <a:effectLst/>
      </c:spPr>
    </c:plotArea>
    <c:legend>
      <c:legendPos val="t"/>
      <c:layout>
        <c:manualLayout>
          <c:xMode val="edge"/>
          <c:yMode val="edge"/>
          <c:x val="6.7076765846747211E-2"/>
          <c:y val="0.88667159893603953"/>
          <c:w val="0.73273437430490673"/>
          <c:h val="0.11332942605475289"/>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tint val="75000"/>
          <a:shade val="95000"/>
          <a:satMod val="105000"/>
        </a:schemeClr>
      </a:solidFill>
      <a:prstDash val="solid"/>
      <a:round/>
    </a:ln>
    <a:effectLst/>
  </c:spPr>
  <c:txPr>
    <a:bodyPr/>
    <a:lstStyle/>
    <a:p>
      <a:pPr algn="just">
        <a:defRPr sz="100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 2020 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4"/>
                <c:pt idx="0">
                  <c:v>по обращениям (жалобам)</c:v>
                </c:pt>
                <c:pt idx="1">
                  <c:v>по исполнению предписания</c:v>
                </c:pt>
                <c:pt idx="2">
                  <c:v>по результатам проведения плановых (рейдовых) осмотров</c:v>
                </c:pt>
                <c:pt idx="3">
                  <c:v>по результатам проведения административного обследования</c:v>
                </c:pt>
              </c:strCache>
            </c:strRef>
          </c:cat>
          <c:val>
            <c:numRef>
              <c:f>Лист1!$B$2:$B$6</c:f>
              <c:numCache>
                <c:formatCode>General</c:formatCode>
                <c:ptCount val="4"/>
                <c:pt idx="0">
                  <c:v>29</c:v>
                </c:pt>
                <c:pt idx="1">
                  <c:v>64</c:v>
                </c:pt>
                <c:pt idx="2">
                  <c:v>46</c:v>
                </c:pt>
                <c:pt idx="3">
                  <c:v>71</c:v>
                </c:pt>
              </c:numCache>
            </c:numRef>
          </c:val>
          <c:extLst xmlns:c16r2="http://schemas.microsoft.com/office/drawing/2015/06/chart">
            <c:ext xmlns:c16="http://schemas.microsoft.com/office/drawing/2014/chart" uri="{C3380CC4-5D6E-409C-BE32-E72D297353CC}">
              <c16:uniqueId val="{00000000-532C-D34C-9D39-CE92E7AD0D8B}"/>
            </c:ext>
          </c:extLst>
        </c:ser>
        <c:ser>
          <c:idx val="1"/>
          <c:order val="1"/>
          <c:tx>
            <c:strRef>
              <c:f>Лист1!$C$1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4"/>
                <c:pt idx="0">
                  <c:v>по обращениям (жалобам)</c:v>
                </c:pt>
                <c:pt idx="1">
                  <c:v>по исполнению предписания</c:v>
                </c:pt>
                <c:pt idx="2">
                  <c:v>по результатам проведения плановых (рейдовых) осмотров</c:v>
                </c:pt>
                <c:pt idx="3">
                  <c:v>по результатам проведения административного обследования</c:v>
                </c:pt>
              </c:strCache>
            </c:strRef>
          </c:cat>
          <c:val>
            <c:numRef>
              <c:f>Лист1!$C$2:$C$6</c:f>
              <c:numCache>
                <c:formatCode>General</c:formatCode>
                <c:ptCount val="4"/>
                <c:pt idx="0">
                  <c:v>38</c:v>
                </c:pt>
                <c:pt idx="1">
                  <c:v>189</c:v>
                </c:pt>
                <c:pt idx="2">
                  <c:v>5</c:v>
                </c:pt>
                <c:pt idx="3">
                  <c:v>85</c:v>
                </c:pt>
              </c:numCache>
            </c:numRef>
          </c:val>
          <c:extLst xmlns:c16r2="http://schemas.microsoft.com/office/drawing/2015/06/chart">
            <c:ext xmlns:c16="http://schemas.microsoft.com/office/drawing/2014/chart" uri="{C3380CC4-5D6E-409C-BE32-E72D297353CC}">
              <c16:uniqueId val="{00000001-532C-D34C-9D39-CE92E7AD0D8B}"/>
            </c:ext>
          </c:extLst>
        </c:ser>
        <c:dLbls>
          <c:showVal val="1"/>
        </c:dLbls>
        <c:axId val="101008896"/>
        <c:axId val="101010432"/>
      </c:barChart>
      <c:catAx>
        <c:axId val="101008896"/>
        <c:scaling>
          <c:orientation val="minMax"/>
        </c:scaling>
        <c:axPos val="b"/>
        <c:minorGridlines/>
        <c:numFmt formatCode="General" sourceLinked="0"/>
        <c:majorTickMark val="none"/>
        <c:tickLblPos val="nextTo"/>
        <c:crossAx val="101010432"/>
        <c:crosses val="autoZero"/>
        <c:auto val="1"/>
        <c:lblAlgn val="ctr"/>
        <c:lblOffset val="100"/>
      </c:catAx>
      <c:valAx>
        <c:axId val="101010432"/>
        <c:scaling>
          <c:orientation val="minMax"/>
        </c:scaling>
        <c:delete val="1"/>
        <c:axPos val="l"/>
        <c:numFmt formatCode="General" sourceLinked="1"/>
        <c:majorTickMark val="none"/>
        <c:tickLblPos val="none"/>
        <c:crossAx val="101008896"/>
        <c:crosses val="autoZero"/>
        <c:crossBetween val="between"/>
      </c:valAx>
    </c:plotArea>
    <c:legend>
      <c:legendPos val="t"/>
      <c:layout/>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Проведение проверок (плановых и внеплановых) по видам хозяйствующих субъектов</a:t>
            </a:r>
          </a:p>
        </c:rich>
      </c:tx>
      <c:layout/>
    </c:title>
    <c:plotArea>
      <c:layout>
        <c:manualLayout>
          <c:layoutTarget val="inner"/>
          <c:xMode val="edge"/>
          <c:yMode val="edge"/>
          <c:x val="0.51920865546889894"/>
          <c:y val="0.26959933105706918"/>
          <c:w val="0.41368681709951488"/>
          <c:h val="0.65693608350370225"/>
        </c:manualLayout>
      </c:layout>
      <c:pieChart>
        <c:varyColors val="1"/>
        <c:ser>
          <c:idx val="0"/>
          <c:order val="0"/>
          <c:tx>
            <c:strRef>
              <c:f>Лист1!$B$1</c:f>
              <c:strCache>
                <c:ptCount val="1"/>
                <c:pt idx="0">
                  <c:v>Ряд 1</c:v>
                </c:pt>
              </c:strCache>
            </c:strRef>
          </c:tx>
          <c:explosion val="10"/>
          <c:dLbls>
            <c:dLbl>
              <c:idx val="3"/>
              <c:layout>
                <c:manualLayout>
                  <c:x val="3.4893545086525243E-2"/>
                  <c:y val="4.1685226239923892E-2"/>
                </c:manualLayout>
              </c:layout>
              <c:showPercent val="1"/>
            </c:dLbl>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4"/>
                <c:pt idx="0">
                  <c:v>Юридические лица</c:v>
                </c:pt>
                <c:pt idx="1">
                  <c:v>Индивидуальные предпириниматели</c:v>
                </c:pt>
                <c:pt idx="2">
                  <c:v>Физические лица</c:v>
                </c:pt>
                <c:pt idx="3">
                  <c:v>Органы местного самоуправления</c:v>
                </c:pt>
              </c:strCache>
            </c:strRef>
          </c:cat>
          <c:val>
            <c:numRef>
              <c:f>Лист1!$B$2:$B$5</c:f>
              <c:numCache>
                <c:formatCode>General</c:formatCode>
                <c:ptCount val="4"/>
                <c:pt idx="0">
                  <c:v>101</c:v>
                </c:pt>
                <c:pt idx="1">
                  <c:v>72</c:v>
                </c:pt>
                <c:pt idx="2">
                  <c:v>152</c:v>
                </c:pt>
                <c:pt idx="3">
                  <c:v>6</c:v>
                </c:pt>
              </c:numCache>
            </c:numRef>
          </c:val>
          <c:extLst xmlns:c16r2="http://schemas.microsoft.com/office/drawing/2015/06/chart">
            <c:ext xmlns:c16="http://schemas.microsoft.com/office/drawing/2014/chart" uri="{C3380CC4-5D6E-409C-BE32-E72D297353CC}">
              <c16:uniqueId val="{00000001-F50E-D043-88C9-38B56BD4EAAC}"/>
            </c:ext>
          </c:extLst>
        </c:ser>
        <c:ser>
          <c:idx val="1"/>
          <c:order val="1"/>
          <c:tx>
            <c:strRef>
              <c:f>Лист1!$C$1</c:f>
              <c:strCache>
                <c:ptCount val="1"/>
                <c:pt idx="0">
                  <c:v>Ряд 2</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4"/>
                <c:pt idx="0">
                  <c:v>Юридические лица</c:v>
                </c:pt>
                <c:pt idx="1">
                  <c:v>Индивидуальные предпириниматели</c:v>
                </c:pt>
                <c:pt idx="2">
                  <c:v>Физические лица</c:v>
                </c:pt>
                <c:pt idx="3">
                  <c:v>Органы местного самоуправления</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2-F50E-D043-88C9-38B56BD4EAAC}"/>
            </c:ext>
          </c:extLst>
        </c:ser>
        <c:ser>
          <c:idx val="2"/>
          <c:order val="2"/>
          <c:tx>
            <c:strRef>
              <c:f>Лист1!$D$1</c:f>
              <c:strCache>
                <c:ptCount val="1"/>
                <c:pt idx="0">
                  <c:v>Ряд 3</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4"/>
                <c:pt idx="0">
                  <c:v>Юридические лица</c:v>
                </c:pt>
                <c:pt idx="1">
                  <c:v>Индивидуальные предпириниматели</c:v>
                </c:pt>
                <c:pt idx="2">
                  <c:v>Физические лица</c:v>
                </c:pt>
                <c:pt idx="3">
                  <c:v>Органы местного самоуправления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3-F50E-D043-88C9-38B56BD4EAAC}"/>
            </c:ext>
          </c:extLst>
        </c:ser>
        <c:dLbls>
          <c:showPercent val="1"/>
        </c:dLbls>
        <c:firstSliceAng val="0"/>
      </c:pieChart>
    </c:plotArea>
    <c:legend>
      <c:legendPos val="t"/>
      <c:layout>
        <c:manualLayout>
          <c:xMode val="edge"/>
          <c:yMode val="edge"/>
          <c:x val="3.8608510327316402E-2"/>
          <c:y val="0.32306702022144473"/>
          <c:w val="0.35317654416875882"/>
          <c:h val="0.57540519824402492"/>
        </c:manualLayout>
      </c:layout>
    </c:legend>
    <c:plotVisOnly val="1"/>
    <c:dispBlanksAs val="zero"/>
  </c:chart>
  <c:spPr>
    <a:solidFill>
      <a:schemeClr val="lt1"/>
    </a:solidFill>
    <a:ln w="25400" cap="flat" cmpd="sng" algn="ctr">
      <a:solidFill>
        <a:schemeClr val="bg1">
          <a:lumMod val="85000"/>
        </a:schemeClr>
      </a:solidFill>
      <a:prstDash val="solid"/>
    </a:ln>
    <a:effectLst/>
  </c:spPr>
  <c:txPr>
    <a:bodyPr/>
    <a:lstStyle/>
    <a:p>
      <a:pPr algn="just">
        <a:defRPr>
          <a:solidFill>
            <a:schemeClr val="dk1"/>
          </a:solidFill>
          <a:latin typeface="+mn-lt"/>
          <a:ea typeface="+mn-ea"/>
          <a:cs typeface="+mn-cs"/>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Административные обследования </c:v>
                </c:pt>
                <c:pt idx="1">
                  <c:v>Плановые (рейдовые) осмотры, обследования </c:v>
                </c:pt>
              </c:strCache>
            </c:strRef>
          </c:cat>
          <c:val>
            <c:numRef>
              <c:f>Лист1!$B$2:$B$3</c:f>
              <c:numCache>
                <c:formatCode>General</c:formatCode>
                <c:ptCount val="2"/>
                <c:pt idx="0">
                  <c:v>562</c:v>
                </c:pt>
                <c:pt idx="1">
                  <c:v>219</c:v>
                </c:pt>
              </c:numCache>
            </c:numRef>
          </c:val>
          <c:extLst xmlns:c16r2="http://schemas.microsoft.com/office/drawing/2015/06/chart">
            <c:ext xmlns:c16="http://schemas.microsoft.com/office/drawing/2014/chart" uri="{C3380CC4-5D6E-409C-BE32-E72D297353CC}">
              <c16:uniqueId val="{00000000-C8AC-9646-B2B5-909568275EE1}"/>
            </c:ext>
          </c:extLst>
        </c:ser>
        <c:ser>
          <c:idx val="1"/>
          <c:order val="1"/>
          <c:tx>
            <c:strRef>
              <c:f>Лист1!$C$1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Административные обследования </c:v>
                </c:pt>
                <c:pt idx="1">
                  <c:v>Плановые (рейдовые) осмотры, обследования </c:v>
                </c:pt>
              </c:strCache>
            </c:strRef>
          </c:cat>
          <c:val>
            <c:numRef>
              <c:f>Лист1!$C$2:$C$3</c:f>
              <c:numCache>
                <c:formatCode>General</c:formatCode>
                <c:ptCount val="2"/>
                <c:pt idx="0">
                  <c:v>922</c:v>
                </c:pt>
                <c:pt idx="1">
                  <c:v>71</c:v>
                </c:pt>
              </c:numCache>
            </c:numRef>
          </c:val>
          <c:extLst xmlns:c16r2="http://schemas.microsoft.com/office/drawing/2015/06/chart">
            <c:ext xmlns:c16="http://schemas.microsoft.com/office/drawing/2014/chart" uri="{C3380CC4-5D6E-409C-BE32-E72D297353CC}">
              <c16:uniqueId val="{00000001-C8AC-9646-B2B5-909568275EE1}"/>
            </c:ext>
          </c:extLst>
        </c:ser>
        <c:dLbls>
          <c:showVal val="1"/>
        </c:dLbls>
        <c:gapWidth val="95"/>
        <c:axId val="101208448"/>
        <c:axId val="101209984"/>
      </c:barChart>
      <c:catAx>
        <c:axId val="101208448"/>
        <c:scaling>
          <c:orientation val="minMax"/>
        </c:scaling>
        <c:axPos val="l"/>
        <c:numFmt formatCode="General" sourceLinked="0"/>
        <c:majorTickMark val="none"/>
        <c:tickLblPos val="nextTo"/>
        <c:crossAx val="101209984"/>
        <c:crosses val="autoZero"/>
        <c:auto val="1"/>
        <c:lblAlgn val="ctr"/>
        <c:lblOffset val="100"/>
      </c:catAx>
      <c:valAx>
        <c:axId val="101209984"/>
        <c:scaling>
          <c:orientation val="minMax"/>
        </c:scaling>
        <c:delete val="1"/>
        <c:axPos val="b"/>
        <c:numFmt formatCode="General" sourceLinked="1"/>
        <c:tickLblPos val="none"/>
        <c:crossAx val="101208448"/>
        <c:crosses val="autoZero"/>
        <c:crossBetween val="between"/>
      </c:valAx>
    </c:plotArea>
    <c:legend>
      <c:legendPos val="t"/>
      <c:layout>
        <c:manualLayout>
          <c:xMode val="edge"/>
          <c:yMode val="edge"/>
          <c:x val="0.82245406824146949"/>
          <c:y val="0.18122977346278321"/>
          <c:w val="0.15772344246442951"/>
          <c:h val="7.320031597991998E-2"/>
        </c:manualLayout>
      </c:layout>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vert="horz"/>
          <a:lstStyle/>
          <a:p>
            <a:pPr>
              <a:defRPr sz="1200"/>
            </a:pPr>
            <a:r>
              <a:rPr lang="ru-RU" sz="1200"/>
              <a:t>Мероприятия без взаимодействия с правообладателями, послужившие основанием для проведения внеплановых проверок </a:t>
            </a:r>
          </a:p>
        </c:rich>
      </c:tx>
      <c:layout>
        <c:manualLayout>
          <c:xMode val="edge"/>
          <c:yMode val="edge"/>
          <c:x val="0.17257936683476371"/>
          <c:y val="1.4245014245014271E-2"/>
        </c:manualLayout>
      </c:layout>
      <c:spPr>
        <a:noFill/>
        <a:ln>
          <a:noFill/>
        </a:ln>
        <a:effectLst/>
      </c:spPr>
    </c:title>
    <c:plotArea>
      <c:layout>
        <c:manualLayout>
          <c:layoutTarget val="inner"/>
          <c:xMode val="edge"/>
          <c:yMode val="edge"/>
          <c:x val="4.9835958005249384E-2"/>
          <c:y val="0.14321428571428624"/>
          <c:w val="0.90849737532808394"/>
          <c:h val="0.62639545056868207"/>
        </c:manualLayout>
      </c:layout>
      <c:barChart>
        <c:barDir val="col"/>
        <c:grouping val="clustered"/>
        <c:ser>
          <c:idx val="0"/>
          <c:order val="0"/>
          <c:tx>
            <c:strRef>
              <c:f>Лист1!$B$1</c:f>
              <c:strCache>
                <c:ptCount val="1"/>
                <c:pt idx="0">
                  <c:v>2020</c:v>
                </c:pt>
              </c:strCache>
            </c:strRef>
          </c:tx>
          <c:spPr>
            <a:solidFill>
              <a:schemeClr val="accent1"/>
            </a:solidFill>
            <a:ln>
              <a:noFill/>
            </a:ln>
            <a:effectLst/>
          </c:spPr>
          <c:dLbls>
            <c:dLbl>
              <c:idx val="0"/>
              <c:layout>
                <c:manualLayout>
                  <c:x val="-4.2914610364112796E-17"/>
                  <c:y val="0.22079772079772111"/>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30A-1248-8BE7-73F80A25B376}"/>
                </c:ext>
              </c:extLst>
            </c:dLbl>
            <c:dLbl>
              <c:idx val="1"/>
              <c:layout>
                <c:manualLayout>
                  <c:x val="-2.3408239700374589E-3"/>
                  <c:y val="0.14245014245014281"/>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30A-1248-8BE7-73F80A25B376}"/>
                </c:ext>
              </c:extLst>
            </c:dLbl>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По результатам административных обследований </c:v>
                </c:pt>
                <c:pt idx="1">
                  <c:v>По результатам плановых (рейдовых) осмотров, обследований </c:v>
                </c:pt>
              </c:strCache>
            </c:strRef>
          </c:cat>
          <c:val>
            <c:numRef>
              <c:f>Лист1!$B$2:$B$3</c:f>
              <c:numCache>
                <c:formatCode>General</c:formatCode>
                <c:ptCount val="2"/>
                <c:pt idx="0">
                  <c:v>71</c:v>
                </c:pt>
                <c:pt idx="1">
                  <c:v>45</c:v>
                </c:pt>
              </c:numCache>
            </c:numRef>
          </c:val>
          <c:extLst xmlns:c16r2="http://schemas.microsoft.com/office/drawing/2015/06/chart">
            <c:ext xmlns:c16="http://schemas.microsoft.com/office/drawing/2014/chart" uri="{C3380CC4-5D6E-409C-BE32-E72D297353CC}">
              <c16:uniqueId val="{00000002-830A-1248-8BE7-73F80A25B376}"/>
            </c:ext>
          </c:extLst>
        </c:ser>
        <c:ser>
          <c:idx val="1"/>
          <c:order val="1"/>
          <c:tx>
            <c:strRef>
              <c:f>Лист1!$C$1</c:f>
              <c:strCache>
                <c:ptCount val="1"/>
                <c:pt idx="0">
                  <c:v>2021</c:v>
                </c:pt>
              </c:strCache>
            </c:strRef>
          </c:tx>
          <c:spPr>
            <a:solidFill>
              <a:schemeClr val="accent3"/>
            </a:solidFill>
            <a:ln>
              <a:noFill/>
            </a:ln>
            <a:effectLst/>
          </c:spPr>
          <c:dLbls>
            <c:dLbl>
              <c:idx val="0"/>
              <c:layout>
                <c:manualLayout>
                  <c:x val="4.6816479400749169E-3"/>
                  <c:y val="0.20655270655270674"/>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30A-1248-8BE7-73F80A25B376}"/>
                </c:ext>
              </c:extLst>
            </c:dLbl>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По результатам административных обследований </c:v>
                </c:pt>
                <c:pt idx="1">
                  <c:v>По результатам плановых (рейдовых) осмотров, обследований </c:v>
                </c:pt>
              </c:strCache>
            </c:strRef>
          </c:cat>
          <c:val>
            <c:numRef>
              <c:f>Лист1!$C$2:$C$3</c:f>
              <c:numCache>
                <c:formatCode>General</c:formatCode>
                <c:ptCount val="2"/>
                <c:pt idx="0">
                  <c:v>85</c:v>
                </c:pt>
                <c:pt idx="1">
                  <c:v>5</c:v>
                </c:pt>
              </c:numCache>
            </c:numRef>
          </c:val>
          <c:extLst xmlns:c16r2="http://schemas.microsoft.com/office/drawing/2015/06/chart">
            <c:ext xmlns:c16="http://schemas.microsoft.com/office/drawing/2014/chart" uri="{C3380CC4-5D6E-409C-BE32-E72D297353CC}">
              <c16:uniqueId val="{00000004-830A-1248-8BE7-73F80A25B376}"/>
            </c:ext>
          </c:extLst>
        </c:ser>
        <c:axId val="105208448"/>
        <c:axId val="105218432"/>
      </c:barChart>
      <c:catAx>
        <c:axId val="105208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05218432"/>
        <c:crosses val="autoZero"/>
        <c:auto val="1"/>
        <c:lblAlgn val="ctr"/>
        <c:lblOffset val="100"/>
      </c:catAx>
      <c:valAx>
        <c:axId val="105218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05208448"/>
        <c:crosses val="autoZero"/>
        <c:crossBetween val="between"/>
      </c:valAx>
      <c:spPr>
        <a:noFill/>
        <a:ln>
          <a:noFill/>
        </a:ln>
        <a:effectLst/>
      </c:spPr>
    </c:plotArea>
    <c:legend>
      <c:legendPos val="b"/>
      <c:layout/>
      <c:spPr>
        <a:noFill/>
        <a:ln>
          <a:noFill/>
        </a:ln>
        <a:effectLst/>
      </c:spPr>
      <c:txPr>
        <a:bodyPr rot="0" vert="horz"/>
        <a:lstStyle/>
        <a:p>
          <a:pPr>
            <a:defRPr/>
          </a:pPr>
          <a:endParaRPr lang="ru-RU"/>
        </a:p>
      </c:txPr>
    </c:legend>
    <c:plotVisOnly val="1"/>
    <c:dispBlanksAs val="zero"/>
  </c:chart>
  <c:spPr>
    <a:solidFill>
      <a:sysClr val="window" lastClr="FFFFFF"/>
    </a:solidFill>
    <a:ln w="25400" cap="flat" cmpd="sng" algn="ctr">
      <a:solidFill>
        <a:sysClr val="window" lastClr="FFFFFF">
          <a:lumMod val="85000"/>
        </a:sysClr>
      </a:solidFill>
      <a:prstDash val="solid"/>
    </a:ln>
    <a:effectLst/>
  </c:spPr>
  <c:txPr>
    <a:bodyPr/>
    <a:lstStyle/>
    <a:p>
      <a:pPr algn="just">
        <a:defRPr>
          <a:solidFill>
            <a:sysClr val="windowText" lastClr="000000"/>
          </a:solidFill>
          <a:latin typeface="+mn-lt"/>
          <a:ea typeface="+mn-ea"/>
          <a:cs typeface="+mn-cs"/>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Количество составленных протоколов за 2021 год</a:t>
            </a:r>
          </a:p>
        </c:rich>
      </c:tx>
      <c:layout/>
    </c:title>
    <c:plotArea>
      <c:layout/>
      <c:barChart>
        <c:barDir val="col"/>
        <c:grouping val="clustered"/>
        <c:ser>
          <c:idx val="0"/>
          <c:order val="0"/>
          <c:tx>
            <c:strRef>
              <c:f>Лист1!$B$1</c:f>
              <c:strCache>
                <c:ptCount val="1"/>
                <c:pt idx="0">
                  <c:v>ч.2 ст. 8.6</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0-7425-E94B-ACC5-EC056DC4704E}"/>
            </c:ext>
          </c:extLst>
        </c:ser>
        <c:ser>
          <c:idx val="1"/>
          <c:order val="1"/>
          <c:tx>
            <c:strRef>
              <c:f>Лист1!$C$1</c:f>
              <c:strCache>
                <c:ptCount val="1"/>
                <c:pt idx="0">
                  <c:v>ч.2 ст. 8.7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196</c:v>
                </c:pt>
              </c:numCache>
            </c:numRef>
          </c:val>
          <c:extLst xmlns:c16r2="http://schemas.microsoft.com/office/drawing/2015/06/chart">
            <c:ext xmlns:c16="http://schemas.microsoft.com/office/drawing/2014/chart" uri="{C3380CC4-5D6E-409C-BE32-E72D297353CC}">
              <c16:uniqueId val="{00000001-7425-E94B-ACC5-EC056DC4704E}"/>
            </c:ext>
          </c:extLst>
        </c:ser>
        <c:ser>
          <c:idx val="2"/>
          <c:order val="2"/>
          <c:tx>
            <c:strRef>
              <c:f>Лист1!$D$1</c:f>
              <c:strCache>
                <c:ptCount val="1"/>
                <c:pt idx="0">
                  <c:v>ч.2 ст. 8.8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2-7425-E94B-ACC5-EC056DC4704E}"/>
            </c:ext>
          </c:extLst>
        </c:ser>
        <c:ser>
          <c:idx val="3"/>
          <c:order val="3"/>
          <c:tx>
            <c:strRef>
              <c:f>Лист1!$E$1</c:f>
              <c:strCache>
                <c:ptCount val="1"/>
                <c:pt idx="0">
                  <c:v>ст. 19.7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3-7425-E94B-ACC5-EC056DC4704E}"/>
            </c:ext>
          </c:extLst>
        </c:ser>
        <c:ser>
          <c:idx val="4"/>
          <c:order val="4"/>
          <c:tx>
            <c:strRef>
              <c:f>Лист1!$F$1</c:f>
              <c:strCache>
                <c:ptCount val="1"/>
                <c:pt idx="0">
                  <c:v>ст. 10.10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Лист1!$F$2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4-7425-E94B-ACC5-EC056DC4704E}"/>
            </c:ext>
          </c:extLst>
        </c:ser>
        <c:ser>
          <c:idx val="5"/>
          <c:order val="5"/>
          <c:tx>
            <c:strRef>
              <c:f>Лист1!$G$1</c:f>
              <c:strCache>
                <c:ptCount val="1"/>
                <c:pt idx="0">
                  <c:v>ст.19.4</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Лист1!$G$2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5-7425-E94B-ACC5-EC056DC4704E}"/>
            </c:ext>
          </c:extLst>
        </c:ser>
        <c:ser>
          <c:idx val="6"/>
          <c:order val="6"/>
          <c:tx>
            <c:strRef>
              <c:f>Лист1!$H$1</c:f>
              <c:strCache>
                <c:ptCount val="1"/>
                <c:pt idx="0">
                  <c:v>ч.25 ст.19.5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Лист1!$H$2</c:f>
              <c:numCache>
                <c:formatCode>General</c:formatCode>
                <c:ptCount val="1"/>
                <c:pt idx="0">
                  <c:v>81</c:v>
                </c:pt>
              </c:numCache>
            </c:numRef>
          </c:val>
          <c:extLst xmlns:c16r2="http://schemas.microsoft.com/office/drawing/2015/06/chart">
            <c:ext xmlns:c16="http://schemas.microsoft.com/office/drawing/2014/chart" uri="{C3380CC4-5D6E-409C-BE32-E72D297353CC}">
              <c16:uniqueId val="{00000006-7425-E94B-ACC5-EC056DC4704E}"/>
            </c:ext>
          </c:extLst>
        </c:ser>
        <c:ser>
          <c:idx val="7"/>
          <c:order val="7"/>
          <c:tx>
            <c:strRef>
              <c:f>Лист1!$I$1</c:f>
              <c:strCache>
                <c:ptCount val="1"/>
                <c:pt idx="0">
                  <c:v>ч.26 ст. 19.5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Лист1!$I$2</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7-7425-E94B-ACC5-EC056DC4704E}"/>
            </c:ext>
          </c:extLst>
        </c:ser>
        <c:ser>
          <c:idx val="8"/>
          <c:order val="8"/>
          <c:tx>
            <c:strRef>
              <c:f>Лист1!$J$1</c:f>
              <c:strCache>
                <c:ptCount val="1"/>
                <c:pt idx="0">
                  <c:v>ч.1 ст. 20.25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Лист1!$J$2</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8-7425-E94B-ACC5-EC056DC4704E}"/>
            </c:ext>
          </c:extLst>
        </c:ser>
        <c:ser>
          <c:idx val="9"/>
          <c:order val="9"/>
          <c:tx>
            <c:strRef>
              <c:f>Лист1!$K$1</c:f>
              <c:strCache>
                <c:ptCount val="1"/>
                <c:pt idx="0">
                  <c:v>ст. 19.6</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Лист1!$K$2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9-7425-E94B-ACC5-EC056DC4704E}"/>
            </c:ext>
          </c:extLst>
        </c:ser>
        <c:dLbls>
          <c:showVal val="1"/>
        </c:dLbls>
        <c:overlap val="-25"/>
        <c:axId val="105159680"/>
        <c:axId val="105165568"/>
      </c:barChart>
      <c:catAx>
        <c:axId val="105159680"/>
        <c:scaling>
          <c:orientation val="minMax"/>
        </c:scaling>
        <c:delete val="1"/>
        <c:axPos val="b"/>
        <c:numFmt formatCode="General" sourceLinked="0"/>
        <c:majorTickMark val="none"/>
        <c:tickLblPos val="none"/>
        <c:crossAx val="105165568"/>
        <c:crosses val="autoZero"/>
        <c:auto val="1"/>
        <c:lblAlgn val="ctr"/>
        <c:lblOffset val="100"/>
      </c:catAx>
      <c:valAx>
        <c:axId val="105165568"/>
        <c:scaling>
          <c:orientation val="minMax"/>
        </c:scaling>
        <c:delete val="1"/>
        <c:axPos val="l"/>
        <c:numFmt formatCode="General" sourceLinked="1"/>
        <c:majorTickMark val="none"/>
        <c:tickLblPos val="none"/>
        <c:crossAx val="105159680"/>
        <c:crosses val="autoZero"/>
        <c:crossBetween val="between"/>
      </c:valAx>
    </c:plotArea>
    <c:legend>
      <c:legendPos val="t"/>
      <c:layout/>
    </c:legend>
    <c:plotVisOnly val="1"/>
    <c:dispBlanksAs val="gap"/>
  </c:chart>
  <c:spPr>
    <a:solidFill>
      <a:sysClr val="window" lastClr="FFFFFF"/>
    </a:solidFill>
    <a:ln w="25400" cap="flat" cmpd="sng" algn="ctr">
      <a:solidFill>
        <a:sysClr val="window" lastClr="FFFFFF">
          <a:lumMod val="85000"/>
        </a:sysClr>
      </a:solidFill>
      <a:prstDash val="solid"/>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Результаты работы в судах общей юрисдикции с разбивкой по статьям КоАП РФ </a:t>
            </a:r>
          </a:p>
        </c:rich>
      </c:tx>
      <c:layout/>
    </c:title>
    <c:plotArea>
      <c:layout/>
      <c:barChart>
        <c:barDir val="bar"/>
        <c:grouping val="clustered"/>
        <c:ser>
          <c:idx val="0"/>
          <c:order val="0"/>
          <c:tx>
            <c:strRef>
              <c:f>Лист1!$B$1</c:f>
              <c:strCache>
                <c:ptCount val="1"/>
                <c:pt idx="0">
                  <c:v>Результаты работы в судах общей юрисдикции с разбивкой по статьям КоАП РФ в пользу Управления</c:v>
                </c:pt>
              </c:strCache>
            </c:strRef>
          </c:tx>
          <c:cat>
            <c:strRef>
              <c:f>Лист1!$A$2:$A$8</c:f>
              <c:strCache>
                <c:ptCount val="7"/>
                <c:pt idx="0">
                  <c:v>ч.25 ст. 19.5</c:v>
                </c:pt>
                <c:pt idx="1">
                  <c:v>ч.26 ст. 19.5</c:v>
                </c:pt>
                <c:pt idx="2">
                  <c:v>ч.1 ст. 20.25</c:v>
                </c:pt>
                <c:pt idx="3">
                  <c:v> ст. 19.7</c:v>
                </c:pt>
                <c:pt idx="4">
                  <c:v>ч.1 ст. 19.4.1</c:v>
                </c:pt>
                <c:pt idx="5">
                  <c:v>ч.2 ст. 19.4.1</c:v>
                </c:pt>
                <c:pt idx="6">
                  <c:v>ст 19.6</c:v>
                </c:pt>
              </c:strCache>
            </c:strRef>
          </c:cat>
          <c:val>
            <c:numRef>
              <c:f>Лист1!$B$2:$B$8</c:f>
              <c:numCache>
                <c:formatCode>General</c:formatCode>
                <c:ptCount val="7"/>
                <c:pt idx="0">
                  <c:v>45</c:v>
                </c:pt>
                <c:pt idx="1">
                  <c:v>9</c:v>
                </c:pt>
                <c:pt idx="2">
                  <c:v>14</c:v>
                </c:pt>
                <c:pt idx="3">
                  <c:v>31</c:v>
                </c:pt>
                <c:pt idx="4">
                  <c:v>7</c:v>
                </c:pt>
                <c:pt idx="5">
                  <c:v>2</c:v>
                </c:pt>
                <c:pt idx="6">
                  <c:v>1</c:v>
                </c:pt>
              </c:numCache>
            </c:numRef>
          </c:val>
          <c:extLst xmlns:c16r2="http://schemas.microsoft.com/office/drawing/2015/06/chart">
            <c:ext xmlns:c16="http://schemas.microsoft.com/office/drawing/2014/chart" uri="{C3380CC4-5D6E-409C-BE32-E72D297353CC}">
              <c16:uniqueId val="{00000000-EBE6-B94D-8C49-9B5964D5C1DE}"/>
            </c:ext>
          </c:extLst>
        </c:ser>
        <c:axId val="105346944"/>
        <c:axId val="105345408"/>
      </c:barChart>
      <c:valAx>
        <c:axId val="105345408"/>
        <c:scaling>
          <c:orientation val="minMax"/>
        </c:scaling>
        <c:axPos val="t"/>
        <c:majorGridlines/>
        <c:numFmt formatCode="General" sourceLinked="1"/>
        <c:majorTickMark val="none"/>
        <c:tickLblPos val="nextTo"/>
        <c:crossAx val="105346944"/>
        <c:crosses val="max"/>
        <c:crossBetween val="between"/>
      </c:valAx>
      <c:catAx>
        <c:axId val="105346944"/>
        <c:scaling>
          <c:orientation val="minMax"/>
        </c:scaling>
        <c:axPos val="l"/>
        <c:numFmt formatCode="General" sourceLinked="0"/>
        <c:majorTickMark val="none"/>
        <c:tickLblPos val="nextTo"/>
        <c:crossAx val="105345408"/>
        <c:crosses val="autoZero"/>
        <c:auto val="1"/>
        <c:lblAlgn val="ctr"/>
        <c:lblOffset val="100"/>
      </c:catAx>
      <c:dTable>
        <c:showHorzBorder val="1"/>
        <c:showVertBorder val="1"/>
        <c:showOutline val="1"/>
        <c:showKeys val="1"/>
      </c:dTable>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Лист1!$B$1</c:f>
              <c:strCache>
                <c:ptCount val="1"/>
                <c:pt idx="0">
                  <c:v>Вынесено решений в пользу ЮЛ и граждан</c:v>
                </c:pt>
              </c:strCache>
            </c:strRef>
          </c:tx>
          <c:spPr>
            <a:solidFill>
              <a:schemeClr val="accent1"/>
            </a:solidFill>
            <a:ln>
              <a:noFill/>
            </a:ln>
            <a:effectLst/>
            <a:sp3d/>
          </c:spPr>
          <c:cat>
            <c:strRef>
              <c:f>Лист1!$A$2:$A$4</c:f>
              <c:strCache>
                <c:ptCount val="3"/>
                <c:pt idx="0">
                  <c:v>ч. 25 ст 19.5</c:v>
                </c:pt>
                <c:pt idx="1">
                  <c:v>ст. 19.7</c:v>
                </c:pt>
                <c:pt idx="2">
                  <c:v>ч.1 ст.20.25</c:v>
                </c:pt>
              </c:strCache>
            </c:strRef>
          </c:cat>
          <c:val>
            <c:numRef>
              <c:f>Лист1!$B$2:$B$4</c:f>
              <c:numCache>
                <c:formatCode>General</c:formatCode>
                <c:ptCount val="3"/>
                <c:pt idx="0">
                  <c:v>9</c:v>
                </c:pt>
                <c:pt idx="1">
                  <c:v>2</c:v>
                </c:pt>
                <c:pt idx="2">
                  <c:v>2</c:v>
                </c:pt>
              </c:numCache>
            </c:numRef>
          </c:val>
          <c:extLst xmlns:c16r2="http://schemas.microsoft.com/office/drawing/2015/06/chart">
            <c:ext xmlns:c16="http://schemas.microsoft.com/office/drawing/2014/chart" uri="{C3380CC4-5D6E-409C-BE32-E72D297353CC}">
              <c16:uniqueId val="{00000000-FD25-1741-A060-6CB07E35EF86}"/>
            </c:ext>
          </c:extLst>
        </c:ser>
        <c:shape val="box"/>
        <c:axId val="105393152"/>
        <c:axId val="105440000"/>
        <c:axId val="0"/>
      </c:bar3DChart>
      <c:catAx>
        <c:axId val="10539315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440000"/>
        <c:crosses val="autoZero"/>
        <c:auto val="1"/>
        <c:lblAlgn val="ctr"/>
        <c:lblOffset val="100"/>
      </c:catAx>
      <c:valAx>
        <c:axId val="10544000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39315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cdr:x>
      <cdr:y>0.99917</cdr:y>
    </cdr:from>
    <cdr:to>
      <cdr:x>1</cdr:x>
      <cdr:y>1</cdr:y>
    </cdr:to>
    <cdr:sp macro="" textlink="">
      <cdr:nvSpPr>
        <cdr:cNvPr id="3" name="Прямая соединительная линия 2"/>
        <cdr:cNvSpPr/>
      </cdr:nvSpPr>
      <cdr:spPr>
        <a:xfrm xmlns:a="http://schemas.openxmlformats.org/drawingml/2006/main">
          <a:off x="0" y="1923803"/>
          <a:ext cx="5740482" cy="158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F349-7D2A-45C6-83BB-E059E5C6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94</Pages>
  <Words>32383</Words>
  <Characters>184585</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dc:creator>
  <cp:keywords/>
  <dc:description/>
  <cp:lastModifiedBy>user</cp:lastModifiedBy>
  <cp:revision>43</cp:revision>
  <dcterms:created xsi:type="dcterms:W3CDTF">2022-02-15T10:51:00Z</dcterms:created>
  <dcterms:modified xsi:type="dcterms:W3CDTF">2022-02-21T14:13:00Z</dcterms:modified>
</cp:coreProperties>
</file>