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25" w:rsidRDefault="000E772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7725" w:rsidRDefault="000E7725">
      <w:pPr>
        <w:pStyle w:val="ConsPlusNormal"/>
        <w:jc w:val="both"/>
        <w:outlineLvl w:val="0"/>
      </w:pPr>
    </w:p>
    <w:p w:rsidR="000E7725" w:rsidRDefault="000E7725">
      <w:pPr>
        <w:pStyle w:val="ConsPlusNormal"/>
        <w:outlineLvl w:val="0"/>
      </w:pPr>
      <w:r>
        <w:t>Зарегистрировано в Минюсте России 30 декабря 2021 г. N 66741</w:t>
      </w:r>
    </w:p>
    <w:p w:rsidR="000E7725" w:rsidRDefault="000E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Title"/>
        <w:jc w:val="center"/>
      </w:pPr>
      <w:r>
        <w:t>МИНИСТЕРСТВО ПРИРОДНЫХ РЕСУРСОВ И ЭКОЛОГИИ</w:t>
      </w:r>
    </w:p>
    <w:p w:rsidR="000E7725" w:rsidRDefault="000E7725">
      <w:pPr>
        <w:pStyle w:val="ConsPlusTitle"/>
        <w:jc w:val="center"/>
      </w:pPr>
      <w:r>
        <w:t>РОССИЙСКОЙ ФЕДЕРАЦИИ</w:t>
      </w:r>
    </w:p>
    <w:p w:rsidR="000E7725" w:rsidRDefault="000E7725">
      <w:pPr>
        <w:pStyle w:val="ConsPlusTitle"/>
        <w:jc w:val="center"/>
      </w:pPr>
    </w:p>
    <w:p w:rsidR="000E7725" w:rsidRDefault="000E7725">
      <w:pPr>
        <w:pStyle w:val="ConsPlusTitle"/>
        <w:jc w:val="center"/>
      </w:pPr>
      <w:r>
        <w:t>ПРИКАЗ</w:t>
      </w:r>
    </w:p>
    <w:p w:rsidR="000E7725" w:rsidRDefault="000E7725">
      <w:pPr>
        <w:pStyle w:val="ConsPlusTitle"/>
        <w:jc w:val="center"/>
      </w:pPr>
      <w:r>
        <w:t>от 13 декабря 2021 г. N 937</w:t>
      </w:r>
    </w:p>
    <w:p w:rsidR="000E7725" w:rsidRDefault="000E7725">
      <w:pPr>
        <w:pStyle w:val="ConsPlusTitle"/>
        <w:jc w:val="center"/>
      </w:pPr>
    </w:p>
    <w:p w:rsidR="000E7725" w:rsidRDefault="000E7725">
      <w:pPr>
        <w:pStyle w:val="ConsPlusTitle"/>
        <w:jc w:val="center"/>
      </w:pPr>
      <w:r>
        <w:t>ОБ УТВЕРЖДЕНИИ ПЕРЕЧНЯ</w:t>
      </w:r>
    </w:p>
    <w:p w:rsidR="000E7725" w:rsidRDefault="000E7725">
      <w:pPr>
        <w:pStyle w:val="ConsPlusTitle"/>
        <w:jc w:val="center"/>
      </w:pPr>
      <w:r>
        <w:t>ИНДИКАТОРОВ РИСКА НАРУШЕНИЯ ОБЯЗАТЕЛЬНЫХ ТРЕБОВАНИЙ</w:t>
      </w:r>
    </w:p>
    <w:p w:rsidR="000E7725" w:rsidRDefault="000E7725">
      <w:pPr>
        <w:pStyle w:val="ConsPlusTitle"/>
        <w:jc w:val="center"/>
      </w:pPr>
      <w:r>
        <w:t>ДЛЯ ФЕДЕРАЛЬНОГО ГОСУДАРСТВЕННОГО КОНТРОЛЯ (НАДЗОРА)</w:t>
      </w:r>
    </w:p>
    <w:p w:rsidR="000E7725" w:rsidRDefault="000E7725">
      <w:pPr>
        <w:pStyle w:val="ConsPlusTitle"/>
        <w:jc w:val="center"/>
      </w:pPr>
      <w:r>
        <w:t>В ОБЛАСТИ ОБРАЩЕНИЯ С ЖИВОТНЫМИ</w:t>
      </w: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</w:t>
      </w:r>
      <w:proofErr w:type="gramEnd"/>
      <w:r>
        <w:t xml:space="preserve"> 1219 (Собрание законодательства Российской Федерации, 2015, N 47, ст. 6586; 2019, N 29, ст. 4027), приказываю:</w:t>
      </w:r>
    </w:p>
    <w:p w:rsidR="000E7725" w:rsidRDefault="000E7725">
      <w:pPr>
        <w:pStyle w:val="ConsPlusNormal"/>
        <w:spacing w:before="28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для федерального государственного контроля (надзора) в области обращения с животными согласно приложению к настоящему приказу.</w:t>
      </w: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right"/>
      </w:pPr>
      <w:r>
        <w:t>Министр</w:t>
      </w:r>
    </w:p>
    <w:p w:rsidR="000E7725" w:rsidRDefault="000E7725">
      <w:pPr>
        <w:pStyle w:val="ConsPlusNormal"/>
        <w:jc w:val="right"/>
      </w:pPr>
      <w:r>
        <w:t>А.А.КОЗЛОВ</w:t>
      </w: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right"/>
        <w:outlineLvl w:val="0"/>
      </w:pPr>
      <w:r>
        <w:lastRenderedPageBreak/>
        <w:t>Приложение</w:t>
      </w:r>
    </w:p>
    <w:p w:rsidR="000E7725" w:rsidRDefault="000E7725">
      <w:pPr>
        <w:pStyle w:val="ConsPlusNormal"/>
        <w:jc w:val="right"/>
      </w:pPr>
      <w:r>
        <w:t>к приказу Минприроды России</w:t>
      </w:r>
    </w:p>
    <w:p w:rsidR="000E7725" w:rsidRDefault="000E7725">
      <w:pPr>
        <w:pStyle w:val="ConsPlusNormal"/>
        <w:jc w:val="right"/>
      </w:pPr>
      <w:r>
        <w:t>от 13.12.2021 N 937</w:t>
      </w: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Title"/>
        <w:jc w:val="center"/>
      </w:pPr>
      <w:bookmarkStart w:id="0" w:name="P29"/>
      <w:bookmarkEnd w:id="0"/>
      <w:r>
        <w:t>ПЕРЕЧЕНЬ</w:t>
      </w:r>
    </w:p>
    <w:p w:rsidR="000E7725" w:rsidRDefault="000E7725">
      <w:pPr>
        <w:pStyle w:val="ConsPlusTitle"/>
        <w:jc w:val="center"/>
      </w:pPr>
      <w:r>
        <w:t>ИНДИКАТОРОВ РИСКА НАРУШЕНИЯ ОБЯЗАТЕЛЬНЫХ ТРЕБОВАНИЙ</w:t>
      </w:r>
    </w:p>
    <w:p w:rsidR="000E7725" w:rsidRDefault="000E7725">
      <w:pPr>
        <w:pStyle w:val="ConsPlusTitle"/>
        <w:jc w:val="center"/>
      </w:pPr>
      <w:r>
        <w:t>ДЛЯ ФЕДЕРАЛЬНОГО ГОСУДАРСТВЕННОГО КОНТРОЛЯ (НАДЗОРА)</w:t>
      </w:r>
    </w:p>
    <w:p w:rsidR="000E7725" w:rsidRDefault="000E7725">
      <w:pPr>
        <w:pStyle w:val="ConsPlusTitle"/>
        <w:jc w:val="center"/>
      </w:pPr>
      <w:r>
        <w:t>В ОБЛАСТИ ОБРАЩЕНИЯ С ЖИВОТНЫМИ</w:t>
      </w: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ind w:firstLine="540"/>
        <w:jc w:val="both"/>
      </w:pPr>
      <w:r>
        <w:t xml:space="preserve">1. Перемещение не менее 3 раз контролируемым лицом животных, содержащихся и используемых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 и океанариумах, в места, не указанные в предоставленной ему лицензии на осуществление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 в течение 3 календарных месяцев подряд;</w:t>
      </w:r>
    </w:p>
    <w:p w:rsidR="000E7725" w:rsidRDefault="000E7725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Изменение не менее чем на 20% количества кормов для животных, поступающих на производственный объект, на котором осуществляется деятельность по содержанию и использованию животных в культурно-зрелищных целях, при отсутствии сведений об изменении количества используемых в культурно-зрелищных целях животных на данном производственном объекте в течение 3 календарных месяцев подряд по сравнению с аналогичным предшествующим периодом.</w:t>
      </w:r>
      <w:proofErr w:type="gramEnd"/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jc w:val="both"/>
      </w:pPr>
    </w:p>
    <w:p w:rsidR="000E7725" w:rsidRDefault="000E7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80" w:rsidRDefault="00F67280"/>
    <w:sectPr w:rsidR="00F67280" w:rsidSect="00D1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25"/>
    <w:rsid w:val="000E7725"/>
    <w:rsid w:val="00A8164F"/>
    <w:rsid w:val="00BD33EE"/>
    <w:rsid w:val="00E4728A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A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28A"/>
    <w:pPr>
      <w:keepNext/>
      <w:keepLines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728A"/>
    <w:pPr>
      <w:outlineLvl w:val="1"/>
    </w:pPr>
    <w:rPr>
      <w:rFonts w:eastAsia="Calibri"/>
      <w:b/>
      <w:color w:val="FF000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728A"/>
    <w:pPr>
      <w:outlineLvl w:val="2"/>
    </w:pPr>
    <w:rPr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728A"/>
    <w:pPr>
      <w:keepNext/>
      <w:keepLines/>
      <w:numPr>
        <w:numId w:val="1"/>
      </w:numPr>
      <w:spacing w:before="40"/>
      <w:outlineLvl w:val="3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28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4728A"/>
    <w:rPr>
      <w:rFonts w:ascii="Times New Roman" w:eastAsia="Calibri" w:hAnsi="Times New Roman"/>
      <w:b/>
      <w:color w:val="FF0000"/>
      <w:sz w:val="28"/>
      <w:szCs w:val="32"/>
    </w:rPr>
  </w:style>
  <w:style w:type="character" w:customStyle="1" w:styleId="30">
    <w:name w:val="Заголовок 3 Знак"/>
    <w:link w:val="3"/>
    <w:uiPriority w:val="9"/>
    <w:qFormat/>
    <w:rsid w:val="00E4728A"/>
    <w:rPr>
      <w:rFonts w:ascii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E4728A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4728A"/>
    <w:pPr>
      <w:spacing w:after="120"/>
      <w:jc w:val="center"/>
      <w:outlineLvl w:val="0"/>
    </w:pPr>
    <w:rPr>
      <w:b/>
      <w:bCs/>
      <w:caps/>
      <w:kern w:val="28"/>
      <w:szCs w:val="32"/>
    </w:rPr>
  </w:style>
  <w:style w:type="character" w:customStyle="1" w:styleId="a4">
    <w:name w:val="Название Знак"/>
    <w:link w:val="a3"/>
    <w:uiPriority w:val="10"/>
    <w:rsid w:val="00E4728A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styleId="a5">
    <w:name w:val="Emphasis"/>
    <w:uiPriority w:val="20"/>
    <w:qFormat/>
    <w:rsid w:val="00E4728A"/>
    <w:rPr>
      <w:i/>
      <w:iCs/>
    </w:rPr>
  </w:style>
  <w:style w:type="paragraph" w:styleId="a6">
    <w:name w:val="No Spacing"/>
    <w:uiPriority w:val="1"/>
    <w:qFormat/>
    <w:rsid w:val="00E4728A"/>
    <w:pPr>
      <w:jc w:val="both"/>
    </w:pPr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E472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qFormat/>
    <w:rsid w:val="00E47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E4728A"/>
    <w:pPr>
      <w:keepNext/>
      <w:keepLines/>
      <w:outlineLvl w:val="0"/>
    </w:pPr>
    <w:rPr>
      <w:b/>
      <w:color w:val="00000A"/>
      <w:szCs w:val="32"/>
    </w:rPr>
  </w:style>
  <w:style w:type="paragraph" w:customStyle="1" w:styleId="31">
    <w:name w:val="Заголовок 31"/>
    <w:basedOn w:val="a"/>
    <w:autoRedefine/>
    <w:uiPriority w:val="9"/>
    <w:unhideWhenUsed/>
    <w:qFormat/>
    <w:rsid w:val="00E4728A"/>
    <w:pPr>
      <w:outlineLvl w:val="2"/>
    </w:pPr>
    <w:rPr>
      <w:rFonts w:eastAsia="Calibri"/>
      <w:b/>
      <w:color w:val="00000A"/>
      <w:szCs w:val="28"/>
      <w:lang w:eastAsia="en-US"/>
    </w:rPr>
  </w:style>
  <w:style w:type="paragraph" w:customStyle="1" w:styleId="ConsPlusNormal">
    <w:name w:val="ConsPlusNormal"/>
    <w:rsid w:val="000E772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0E772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0E772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0DFF6FC00DF2D7F1529EBFE63449FD199D17A0CFC51C5E5E1378C4A47CB001F2FE84F7F875F21AD18A9E6192528410B09DAA5CAh3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0DFF6FC00DF2D7F1529EBFE63449FD198DB7709FF51C5E5E1378C4A47CB001F2FE84F7B8F5672FD57A8BA5F783B430109D8A7D63B2B4BhD62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2022-02-28T10:59:00Z</cp:lastPrinted>
  <dcterms:created xsi:type="dcterms:W3CDTF">2022-02-28T10:58:00Z</dcterms:created>
  <dcterms:modified xsi:type="dcterms:W3CDTF">2022-02-28T11:02:00Z</dcterms:modified>
</cp:coreProperties>
</file>