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54" w:rsidRDefault="00F90454">
      <w:pPr>
        <w:pStyle w:val="1"/>
      </w:pPr>
      <w:hyperlink r:id="rId5" w:history="1">
        <w:r>
          <w:rPr>
            <w:rStyle w:val="a4"/>
            <w:rFonts w:cs="Arial"/>
            <w:b w:val="0"/>
            <w:bCs w:val="0"/>
          </w:rPr>
          <w:t>Приказ Министерства сельского хозяйства РФ от 18 декабря 2015 г. N 646</w:t>
        </w:r>
        <w:r>
          <w:rPr>
            <w:rStyle w:val="a4"/>
            <w:rFonts w:cs="Arial"/>
            <w:b w:val="0"/>
            <w:bCs w:val="0"/>
          </w:rPr>
          <w:br/>
          <w:t>"Об утверждении Перечня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hyperlink>
    </w:p>
    <w:p w:rsidR="00F90454" w:rsidRDefault="00F90454"/>
    <w:p w:rsidR="00F90454" w:rsidRDefault="00F90454">
      <w:r>
        <w:t xml:space="preserve">В соответствии со </w:t>
      </w:r>
      <w:hyperlink r:id="rId6" w:history="1">
        <w:r>
          <w:rPr>
            <w:rStyle w:val="a4"/>
            <w:rFonts w:cs="Arial"/>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21; 2010, N 50, ст. 6614; 2011, N 1, ст. 6; N 30, ст. 4590; 2015, N 29, ст. 4339, 4359, 4369) приказываю:</w:t>
      </w:r>
    </w:p>
    <w:p w:rsidR="00F90454" w:rsidRDefault="00F90454">
      <w:bookmarkStart w:id="0" w:name="sub_1"/>
      <w:r>
        <w:t xml:space="preserve">Утвердить прилагаемый </w:t>
      </w:r>
      <w:hyperlink w:anchor="sub_1000" w:history="1">
        <w:r>
          <w:rPr>
            <w:rStyle w:val="a4"/>
            <w:rFonts w:cs="Arial"/>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p>
    <w:bookmarkEnd w:id="0"/>
    <w:p w:rsidR="00F90454" w:rsidRDefault="00F90454"/>
    <w:tbl>
      <w:tblPr>
        <w:tblW w:w="0" w:type="auto"/>
        <w:tblInd w:w="108" w:type="dxa"/>
        <w:tblLook w:val="0000"/>
      </w:tblPr>
      <w:tblGrid>
        <w:gridCol w:w="6666"/>
        <w:gridCol w:w="3333"/>
      </w:tblGrid>
      <w:tr w:rsidR="00F90454">
        <w:tblPrEx>
          <w:tblCellMar>
            <w:top w:w="0" w:type="dxa"/>
            <w:bottom w:w="0" w:type="dxa"/>
          </w:tblCellMar>
        </w:tblPrEx>
        <w:tc>
          <w:tcPr>
            <w:tcW w:w="6666" w:type="dxa"/>
            <w:tcBorders>
              <w:top w:val="nil"/>
              <w:left w:val="nil"/>
              <w:bottom w:val="nil"/>
              <w:right w:val="nil"/>
            </w:tcBorders>
          </w:tcPr>
          <w:p w:rsidR="00F90454" w:rsidRDefault="00F90454">
            <w:pPr>
              <w:pStyle w:val="aa"/>
            </w:pPr>
            <w:r>
              <w:t>И.о. Министра</w:t>
            </w:r>
          </w:p>
        </w:tc>
        <w:tc>
          <w:tcPr>
            <w:tcW w:w="3333" w:type="dxa"/>
            <w:tcBorders>
              <w:top w:val="nil"/>
              <w:left w:val="nil"/>
              <w:bottom w:val="nil"/>
              <w:right w:val="nil"/>
            </w:tcBorders>
          </w:tcPr>
          <w:p w:rsidR="00F90454" w:rsidRDefault="00F90454">
            <w:pPr>
              <w:pStyle w:val="a8"/>
              <w:jc w:val="right"/>
            </w:pPr>
            <w:r>
              <w:t>Е.В. Громыко</w:t>
            </w:r>
          </w:p>
        </w:tc>
      </w:tr>
    </w:tbl>
    <w:p w:rsidR="00F90454" w:rsidRDefault="00F90454"/>
    <w:p w:rsidR="00F90454" w:rsidRDefault="00F90454">
      <w:pPr>
        <w:pStyle w:val="aa"/>
      </w:pPr>
      <w:r>
        <w:t>Зарегистрировано в Минюсте РФ 25 февраля 2016 г.</w:t>
      </w:r>
    </w:p>
    <w:p w:rsidR="00F90454" w:rsidRDefault="00F90454">
      <w:pPr>
        <w:pStyle w:val="aa"/>
      </w:pPr>
      <w:r>
        <w:t>Регистрационный N 41210</w:t>
      </w:r>
    </w:p>
    <w:p w:rsidR="00F90454" w:rsidRDefault="00F90454"/>
    <w:p w:rsidR="00F90454" w:rsidRDefault="00F90454">
      <w:pPr>
        <w:pStyle w:val="a6"/>
        <w:rPr>
          <w:color w:val="000000"/>
          <w:sz w:val="16"/>
          <w:szCs w:val="16"/>
        </w:rPr>
      </w:pPr>
      <w:bookmarkStart w:id="1" w:name="sub_1000"/>
      <w:r>
        <w:rPr>
          <w:color w:val="000000"/>
          <w:sz w:val="16"/>
          <w:szCs w:val="16"/>
        </w:rPr>
        <w:t>Информация об изменениях:</w:t>
      </w:r>
    </w:p>
    <w:bookmarkEnd w:id="1"/>
    <w:p w:rsidR="00F90454" w:rsidRDefault="00F90454">
      <w:pPr>
        <w:pStyle w:val="a7"/>
      </w:pPr>
      <w:r>
        <w:t xml:space="preserve">Приложение изменено с 1 июля 2018 г. - </w:t>
      </w:r>
      <w:hyperlink r:id="rId7" w:history="1">
        <w:r>
          <w:rPr>
            <w:rStyle w:val="a4"/>
            <w:rFonts w:cs="Arial"/>
          </w:rPr>
          <w:t>Приказ</w:t>
        </w:r>
      </w:hyperlink>
      <w:r>
        <w:t xml:space="preserve"> Минсельхоза России от 27 июня 2018 г. N 249</w:t>
      </w:r>
    </w:p>
    <w:p w:rsidR="00F90454" w:rsidRDefault="00F90454">
      <w:pPr>
        <w:pStyle w:val="a7"/>
      </w:pPr>
      <w:hyperlink r:id="rId8" w:history="1">
        <w:r>
          <w:rPr>
            <w:rStyle w:val="a4"/>
            <w:rFonts w:cs="Arial"/>
          </w:rPr>
          <w:t>См. предыдущую редакцию</w:t>
        </w:r>
      </w:hyperlink>
    </w:p>
    <w:p w:rsidR="00F90454" w:rsidRDefault="00F90454">
      <w:pPr>
        <w:ind w:firstLine="698"/>
        <w:jc w:val="right"/>
      </w:pPr>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сельского хозяйства РФ</w:t>
      </w:r>
      <w:r>
        <w:rPr>
          <w:rStyle w:val="a3"/>
          <w:bCs/>
        </w:rPr>
        <w:br/>
        <w:t>от 18 декабря 2015 г. N 646</w:t>
      </w:r>
    </w:p>
    <w:p w:rsidR="00F90454" w:rsidRDefault="00F90454"/>
    <w:p w:rsidR="00F90454" w:rsidRDefault="00F90454">
      <w:pPr>
        <w:pStyle w:val="1"/>
      </w:pPr>
      <w:r>
        <w:t>Перечень</w:t>
      </w:r>
      <w:r>
        <w:br/>
        <w:t>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hyperlink w:anchor="sub_111" w:history="1">
        <w:r>
          <w:rPr>
            <w:rStyle w:val="a4"/>
            <w:rFonts w:cs="Arial"/>
            <w:b w:val="0"/>
            <w:bCs w:val="0"/>
          </w:rPr>
          <w:t>*</w:t>
        </w:r>
      </w:hyperlink>
    </w:p>
    <w:p w:rsidR="00F90454" w:rsidRDefault="00F9045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00"/>
        <w:gridCol w:w="3886"/>
        <w:gridCol w:w="14"/>
        <w:gridCol w:w="2880"/>
      </w:tblGrid>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jc w:val="center"/>
            </w:pPr>
            <w:r>
              <w:t xml:space="preserve">Группа товара/коды </w:t>
            </w:r>
            <w:hyperlink r:id="rId9" w:history="1">
              <w:r>
                <w:rPr>
                  <w:rStyle w:val="a4"/>
                  <w:rFonts w:cs="Arial"/>
                </w:rPr>
                <w:t>ТН ВЭД</w:t>
              </w:r>
            </w:hyperlink>
            <w:r>
              <w:t xml:space="preserve"> товара/ наименование товара</w:t>
            </w:r>
          </w:p>
        </w:tc>
        <w:tc>
          <w:tcPr>
            <w:tcW w:w="3900" w:type="dxa"/>
            <w:gridSpan w:val="2"/>
            <w:tcBorders>
              <w:top w:val="single" w:sz="4" w:space="0" w:color="auto"/>
              <w:left w:val="single" w:sz="4" w:space="0" w:color="auto"/>
              <w:bottom w:val="single" w:sz="4" w:space="0" w:color="auto"/>
              <w:right w:val="single" w:sz="4" w:space="0" w:color="auto"/>
            </w:tcBorders>
          </w:tcPr>
          <w:p w:rsidR="00F90454" w:rsidRDefault="00F90454">
            <w:pPr>
              <w:pStyle w:val="a8"/>
              <w:jc w:val="center"/>
            </w:pPr>
            <w:r>
              <w:t>Предназначение и направление</w:t>
            </w:r>
          </w:p>
        </w:tc>
        <w:tc>
          <w:tcPr>
            <w:tcW w:w="2880" w:type="dxa"/>
            <w:tcBorders>
              <w:top w:val="single" w:sz="4" w:space="0" w:color="auto"/>
              <w:left w:val="single" w:sz="4" w:space="0" w:color="auto"/>
              <w:bottom w:val="single" w:sz="4" w:space="0" w:color="auto"/>
            </w:tcBorders>
          </w:tcPr>
          <w:p w:rsidR="00F90454" w:rsidRDefault="00F90454">
            <w:pPr>
              <w:pStyle w:val="a8"/>
              <w:jc w:val="center"/>
            </w:pPr>
            <w:r>
              <w:t>Примечания</w:t>
            </w:r>
          </w:p>
        </w:tc>
      </w:tr>
      <w:bookmarkStart w:id="2" w:name="sub_1200"/>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lastRenderedPageBreak/>
              <w:fldChar w:fldCharType="begin"/>
            </w:r>
            <w:r>
              <w:instrText>HYPERLINK "garantF1://70105520.2000002"</w:instrText>
            </w:r>
            <w:r>
              <w:fldChar w:fldCharType="separate"/>
            </w:r>
            <w:r>
              <w:rPr>
                <w:rStyle w:val="a4"/>
                <w:rFonts w:cs="Arial"/>
                <w:b w:val="0"/>
                <w:bCs w:val="0"/>
              </w:rPr>
              <w:t>ГРУППА 02</w:t>
            </w:r>
            <w:r>
              <w:fldChar w:fldCharType="end"/>
            </w:r>
            <w:r>
              <w:t xml:space="preserve"> - МЯСО И ПИЩЕВЫЕ МЯСНЫЕ СУБПРОДУКТЫ</w:t>
            </w:r>
            <w:bookmarkEnd w:id="2"/>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3" w:name="sub_1201"/>
            <w:r>
              <w:t>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w:t>
            </w:r>
            <w:bookmarkEnd w:id="3"/>
          </w:p>
          <w:p w:rsidR="00F90454" w:rsidRDefault="00F90454">
            <w:pPr>
              <w:pStyle w:val="a8"/>
            </w:pPr>
            <w:r>
              <w:t xml:space="preserve">Мясо и пищевые субпродукты домашней птицы, указанной в товарной позиции </w:t>
            </w:r>
            <w:hyperlink r:id="rId10" w:history="1">
              <w:r>
                <w:rPr>
                  <w:rStyle w:val="a4"/>
                  <w:rFonts w:cs="Arial"/>
                </w:rPr>
                <w:t>0105</w:t>
              </w:r>
            </w:hyperlink>
            <w:r>
              <w:t xml:space="preserve"> ТН ВЭД,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 Мясо и пищевые мясные субпродукты, соленые, в рассоле, сушеные или копченые; пищевая мука тонкого и грубого помола из мяса или мясных субпродуктов. Вышеперечисленные </w:t>
            </w:r>
            <w:r>
              <w:lastRenderedPageBreak/>
              <w:t xml:space="preserve">продукты относятся к кодам ТН ВЭД </w:t>
            </w:r>
            <w:hyperlink r:id="rId11" w:history="1">
              <w:r>
                <w:rPr>
                  <w:rStyle w:val="a4"/>
                  <w:rFonts w:cs="Arial"/>
                </w:rPr>
                <w:t>0201</w:t>
              </w:r>
            </w:hyperlink>
            <w:r>
              <w:t xml:space="preserve">; </w:t>
            </w:r>
            <w:hyperlink r:id="rId12" w:history="1">
              <w:r>
                <w:rPr>
                  <w:rStyle w:val="a4"/>
                  <w:rFonts w:cs="Arial"/>
                </w:rPr>
                <w:t>0202</w:t>
              </w:r>
            </w:hyperlink>
            <w:r>
              <w:t xml:space="preserve">, </w:t>
            </w:r>
            <w:hyperlink r:id="rId13" w:history="1">
              <w:r>
                <w:rPr>
                  <w:rStyle w:val="a4"/>
                  <w:rFonts w:cs="Arial"/>
                </w:rPr>
                <w:t>0203</w:t>
              </w:r>
            </w:hyperlink>
            <w:r>
              <w:t xml:space="preserve">; </w:t>
            </w:r>
            <w:hyperlink r:id="rId14" w:history="1">
              <w:r>
                <w:rPr>
                  <w:rStyle w:val="a4"/>
                  <w:rFonts w:cs="Arial"/>
                </w:rPr>
                <w:t>0204</w:t>
              </w:r>
            </w:hyperlink>
            <w:r>
              <w:t xml:space="preserve">; </w:t>
            </w:r>
            <w:hyperlink r:id="rId15" w:history="1">
              <w:r>
                <w:rPr>
                  <w:rStyle w:val="a4"/>
                  <w:rFonts w:cs="Arial"/>
                </w:rPr>
                <w:t>0205 00</w:t>
              </w:r>
            </w:hyperlink>
            <w:r>
              <w:t xml:space="preserve">; </w:t>
            </w:r>
            <w:hyperlink r:id="rId16" w:history="1">
              <w:r>
                <w:rPr>
                  <w:rStyle w:val="a4"/>
                  <w:rFonts w:cs="Arial"/>
                </w:rPr>
                <w:t>0206</w:t>
              </w:r>
            </w:hyperlink>
            <w:r>
              <w:t xml:space="preserve">; </w:t>
            </w:r>
            <w:hyperlink r:id="rId17" w:history="1">
              <w:r>
                <w:rPr>
                  <w:rStyle w:val="a4"/>
                  <w:rFonts w:cs="Arial"/>
                </w:rPr>
                <w:t>0207</w:t>
              </w:r>
            </w:hyperlink>
            <w:r>
              <w:t xml:space="preserve">; </w:t>
            </w:r>
            <w:hyperlink r:id="rId18" w:history="1">
              <w:r>
                <w:rPr>
                  <w:rStyle w:val="a4"/>
                  <w:rFonts w:cs="Arial"/>
                </w:rPr>
                <w:t>0208</w:t>
              </w:r>
            </w:hyperlink>
            <w:r>
              <w:t xml:space="preserve">; </w:t>
            </w:r>
            <w:hyperlink r:id="rId19" w:history="1">
              <w:r>
                <w:rPr>
                  <w:rStyle w:val="a4"/>
                  <w:rFonts w:cs="Arial"/>
                </w:rPr>
                <w:t>0209</w:t>
              </w:r>
            </w:hyperlink>
            <w:r>
              <w:t xml:space="preserve">; </w:t>
            </w:r>
            <w:hyperlink r:id="rId20" w:history="1">
              <w:r>
                <w:rPr>
                  <w:rStyle w:val="a4"/>
                  <w:rFonts w:cs="Arial"/>
                </w:rPr>
                <w:t>0210</w:t>
              </w:r>
            </w:hyperlink>
            <w:r>
              <w:t>.</w:t>
            </w:r>
          </w:p>
        </w:tc>
        <w:tc>
          <w:tcPr>
            <w:tcW w:w="3900" w:type="dxa"/>
            <w:gridSpan w:val="2"/>
            <w:tcBorders>
              <w:top w:val="single" w:sz="4" w:space="0" w:color="auto"/>
              <w:left w:val="single" w:sz="4" w:space="0" w:color="auto"/>
              <w:bottom w:val="single" w:sz="4" w:space="0" w:color="auto"/>
              <w:right w:val="single" w:sz="4" w:space="0" w:color="auto"/>
            </w:tcBorders>
          </w:tcPr>
          <w:p w:rsidR="00F90454" w:rsidRDefault="00F90454">
            <w:pPr>
              <w:pStyle w:val="a8"/>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w:t>
            </w:r>
            <w:r>
              <w:lastRenderedPageBreak/>
              <w:t>временное хранение с целью последующего их направления на промышленную переработку.</w:t>
            </w:r>
          </w:p>
          <w:p w:rsidR="00F90454" w:rsidRDefault="00F90454">
            <w:pPr>
              <w:pStyle w:val="a8"/>
            </w:pPr>
            <w:r>
              <w:t>д)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tc>
        <w:tc>
          <w:tcPr>
            <w:tcW w:w="2880" w:type="dxa"/>
            <w:tcBorders>
              <w:top w:val="single" w:sz="4" w:space="0" w:color="auto"/>
              <w:left w:val="single" w:sz="4" w:space="0" w:color="auto"/>
              <w:bottom w:val="single" w:sz="4" w:space="0" w:color="auto"/>
            </w:tcBorders>
          </w:tcPr>
          <w:p w:rsidR="00F90454" w:rsidRDefault="00F90454">
            <w:pPr>
              <w:pStyle w:val="a8"/>
            </w:pPr>
            <w:r>
              <w:lastRenderedPageBreak/>
              <w:t xml:space="preserve">Упакованные в потребительскую или транспортную упаковку, исключающую их контакт с внешней средой, при условии, если они прошли установленные </w:t>
            </w:r>
            <w:hyperlink r:id="rId21"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bookmarkStart w:id="4" w:name="sub_1300"/>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lastRenderedPageBreak/>
              <w:fldChar w:fldCharType="begin"/>
            </w:r>
            <w:r>
              <w:instrText>HYPERLINK "garantF1://70105520.3000003"</w:instrText>
            </w:r>
            <w:r>
              <w:fldChar w:fldCharType="separate"/>
            </w:r>
            <w:r>
              <w:rPr>
                <w:rStyle w:val="a4"/>
                <w:rFonts w:cs="Arial"/>
                <w:b w:val="0"/>
                <w:bCs w:val="0"/>
              </w:rPr>
              <w:t>ГРУППА 03</w:t>
            </w:r>
            <w:r>
              <w:fldChar w:fldCharType="end"/>
            </w:r>
            <w:r>
              <w:t xml:space="preserve"> - РЫБА И РАКООБРАЗНЫЕ, МОЛЛЮСКИ И ПРОЧИЕ ВОДНЫЕ БЕСПОЗВОНОЧНЫЕ</w:t>
            </w:r>
            <w:bookmarkEnd w:id="4"/>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5" w:name="sub_1301"/>
            <w:r>
              <w:t xml:space="preserve">1. Живая рыба. Рыба свежая или охлажденная, за исключением рыбного филе и прочего мяса рыбы товарной позиции </w:t>
            </w:r>
            <w:hyperlink r:id="rId22" w:history="1">
              <w:r>
                <w:rPr>
                  <w:rStyle w:val="a4"/>
                  <w:rFonts w:cs="Arial"/>
                </w:rPr>
                <w:t>0304</w:t>
              </w:r>
            </w:hyperlink>
            <w:r>
              <w:t xml:space="preserve"> ТН ВЭД. Рыба мороженая, за исключением рыбного филе и мяса рыбы товарной позиции 0304 ТН ВЭД.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Вышеперечисленные продукты относятся к кодам ТН ВЭД </w:t>
            </w:r>
            <w:hyperlink r:id="rId23" w:history="1">
              <w:r>
                <w:rPr>
                  <w:rStyle w:val="a4"/>
                  <w:rFonts w:cs="Arial"/>
                </w:rPr>
                <w:t>0301</w:t>
              </w:r>
            </w:hyperlink>
            <w:r>
              <w:t xml:space="preserve">; </w:t>
            </w:r>
            <w:hyperlink r:id="rId24" w:history="1">
              <w:r>
                <w:rPr>
                  <w:rStyle w:val="a4"/>
                  <w:rFonts w:cs="Arial"/>
                </w:rPr>
                <w:t>0302</w:t>
              </w:r>
            </w:hyperlink>
            <w:r>
              <w:t xml:space="preserve">; </w:t>
            </w:r>
            <w:hyperlink r:id="rId25" w:history="1">
              <w:r>
                <w:rPr>
                  <w:rStyle w:val="a4"/>
                  <w:rFonts w:cs="Arial"/>
                </w:rPr>
                <w:t>0303</w:t>
              </w:r>
            </w:hyperlink>
            <w:r>
              <w:t xml:space="preserve">; из </w:t>
            </w:r>
            <w:hyperlink r:id="rId26" w:history="1">
              <w:r>
                <w:rPr>
                  <w:rStyle w:val="a4"/>
                  <w:rFonts w:cs="Arial"/>
                </w:rPr>
                <w:t>0306</w:t>
              </w:r>
            </w:hyperlink>
            <w:r>
              <w:t xml:space="preserve">; из </w:t>
            </w:r>
            <w:hyperlink r:id="rId27" w:history="1">
              <w:r>
                <w:rPr>
                  <w:rStyle w:val="a4"/>
                  <w:rFonts w:cs="Arial"/>
                </w:rPr>
                <w:t>0307</w:t>
              </w:r>
            </w:hyperlink>
            <w:r>
              <w:t xml:space="preserve">; из </w:t>
            </w:r>
            <w:hyperlink r:id="rId28" w:history="1">
              <w:r>
                <w:rPr>
                  <w:rStyle w:val="a4"/>
                  <w:rFonts w:cs="Arial"/>
                </w:rPr>
                <w:t>0308</w:t>
              </w:r>
            </w:hyperlink>
            <w:r>
              <w:t>.</w:t>
            </w:r>
            <w:bookmarkEnd w:id="5"/>
          </w:p>
        </w:tc>
        <w:tc>
          <w:tcPr>
            <w:tcW w:w="3900" w:type="dxa"/>
            <w:gridSpan w:val="2"/>
            <w:tcBorders>
              <w:top w:val="single" w:sz="4" w:space="0" w:color="auto"/>
              <w:left w:val="single" w:sz="4" w:space="0" w:color="auto"/>
              <w:bottom w:val="single" w:sz="4" w:space="0" w:color="auto"/>
              <w:right w:val="single" w:sz="4" w:space="0" w:color="auto"/>
            </w:tcBorders>
          </w:tcPr>
          <w:p w:rsidR="00F90454" w:rsidRDefault="00F90454">
            <w:pPr>
              <w:pStyle w:val="a8"/>
            </w:pPr>
            <w:r>
              <w:t>а) Предназначенные для любых целей добытые в результате морского или пресноводного промысла уловы водных биологических ресурсов и направляемые на место проведения ветеринарно-санитарной экспертизы.</w:t>
            </w:r>
          </w:p>
          <w:p w:rsidR="00F90454" w:rsidRDefault="00F90454">
            <w:pPr>
              <w:pStyle w:val="a8"/>
            </w:pPr>
            <w:r>
              <w:t>б)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в)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 xml:space="preserve">г)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w:t>
            </w:r>
            <w:r>
              <w:lastRenderedPageBreak/>
              <w:t>временное хранение товаров с целью последующего их направления на уничтожение, захоронение, обезвреживание.</w:t>
            </w:r>
          </w:p>
          <w:p w:rsidR="00F90454" w:rsidRDefault="00F90454">
            <w:pPr>
              <w:pStyle w:val="a8"/>
            </w:pPr>
            <w:r>
              <w:t>д)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80" w:type="dxa"/>
            <w:tcBorders>
              <w:top w:val="single" w:sz="4" w:space="0" w:color="auto"/>
              <w:left w:val="single" w:sz="4" w:space="0" w:color="auto"/>
              <w:bottom w:val="single" w:sz="4" w:space="0" w:color="auto"/>
            </w:tcBorders>
          </w:tcPr>
          <w:p w:rsidR="00F90454" w:rsidRDefault="00F90454">
            <w:pPr>
              <w:pStyle w:val="a8"/>
            </w:pPr>
            <w:r>
              <w:lastRenderedPageBreak/>
              <w:t>До их поступления на место проведения ветеринарно-санитарной экспертизы.</w:t>
            </w:r>
          </w:p>
          <w:p w:rsidR="00F90454" w:rsidRDefault="00F90454">
            <w:pPr>
              <w:pStyle w:val="a8"/>
            </w:pPr>
            <w:r>
              <w:t xml:space="preserve">После прохождения процедуры подтверждения (обеспечения) безопасности продукции, установленной </w:t>
            </w:r>
            <w:hyperlink r:id="rId29" w:history="1">
              <w:r>
                <w:rPr>
                  <w:rStyle w:val="a4"/>
                  <w:rFonts w:cs="Arial"/>
                </w:rPr>
                <w:t>ветеринарным законодательством</w:t>
              </w:r>
            </w:hyperlink>
            <w:r>
              <w:t xml:space="preserve"> Российской Федерации.</w:t>
            </w:r>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6" w:name="sub_1302"/>
            <w:r>
              <w:lastRenderedPageBreak/>
              <w:t>2. Филе рыбное и прочее мясо рыбы (включая фарш), свежие, охлажденные и мороженные. Рыба сушеная, соленая или в рассоле; рыба копченая, не подвергнутая или подвергнутая тепловой обработке до или в процессе копчения.</w:t>
            </w:r>
            <w:bookmarkEnd w:id="6"/>
          </w:p>
          <w:p w:rsidR="00F90454" w:rsidRDefault="00F90454">
            <w:pPr>
              <w:pStyle w:val="a8"/>
            </w:pPr>
            <w:r>
              <w:t xml:space="preserve">Вышеперечисленные продукты относятся к кодам ТН ВЭД </w:t>
            </w:r>
            <w:hyperlink r:id="rId30" w:history="1">
              <w:r>
                <w:rPr>
                  <w:rStyle w:val="a4"/>
                  <w:rFonts w:cs="Arial"/>
                </w:rPr>
                <w:t>0304</w:t>
              </w:r>
            </w:hyperlink>
            <w:r>
              <w:t xml:space="preserve">; из </w:t>
            </w:r>
            <w:hyperlink r:id="rId31" w:history="1">
              <w:r>
                <w:rPr>
                  <w:rStyle w:val="a4"/>
                  <w:rFonts w:cs="Arial"/>
                </w:rPr>
                <w:t>0305</w:t>
              </w:r>
            </w:hyperlink>
            <w:r>
              <w:t>.</w:t>
            </w:r>
          </w:p>
        </w:tc>
        <w:tc>
          <w:tcPr>
            <w:tcW w:w="3900" w:type="dxa"/>
            <w:gridSpan w:val="2"/>
            <w:tcBorders>
              <w:top w:val="single" w:sz="4" w:space="0" w:color="auto"/>
              <w:left w:val="single" w:sz="4" w:space="0" w:color="auto"/>
              <w:bottom w:val="single" w:sz="4" w:space="0" w:color="auto"/>
              <w:right w:val="single" w:sz="4" w:space="0" w:color="auto"/>
            </w:tcBorders>
          </w:tcPr>
          <w:p w:rsidR="00F90454" w:rsidRDefault="00F90454">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w:t>
            </w:r>
            <w:r>
              <w:lastRenderedPageBreak/>
              <w:t>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80" w:type="dxa"/>
            <w:tcBorders>
              <w:top w:val="single" w:sz="4" w:space="0" w:color="auto"/>
              <w:left w:val="single" w:sz="4" w:space="0" w:color="auto"/>
              <w:bottom w:val="single" w:sz="4" w:space="0" w:color="auto"/>
            </w:tcBorders>
          </w:tcPr>
          <w:p w:rsidR="00F90454" w:rsidRDefault="00F90454">
            <w:pPr>
              <w:pStyle w:val="a8"/>
            </w:pPr>
            <w:r>
              <w:lastRenderedPageBreak/>
              <w:t xml:space="preserve">Подвергнутые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прошла установленные </w:t>
            </w:r>
            <w:hyperlink r:id="rId32"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bookmarkStart w:id="7" w:name="sub_1400"/>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lastRenderedPageBreak/>
              <w:fldChar w:fldCharType="begin"/>
            </w:r>
            <w:r>
              <w:instrText>HYPERLINK "garantF1://70105520.400004"</w:instrText>
            </w:r>
            <w:r>
              <w:fldChar w:fldCharType="separate"/>
            </w:r>
            <w:r>
              <w:rPr>
                <w:rStyle w:val="a4"/>
                <w:rFonts w:cs="Arial"/>
                <w:b w:val="0"/>
                <w:bCs w:val="0"/>
              </w:rPr>
              <w:t>ГРУППА 04</w:t>
            </w:r>
            <w:r>
              <w:fldChar w:fldCharType="end"/>
            </w:r>
            <w:r>
              <w:t xml:space="preserve"> - МОЛОЧНАЯ ПРОДУКЦИЯ; ЯЙЦА ПТИЦ; МЕД НАТУРАЛЬНЫЙ; ПИЩЕВЫЕ ПРОДУКТЫ ЖИВОТНОГО ПРОИСХОЖДЕНИЯ, В ДРУГОМ МЕСТЕ НЕ ПОИМЕНОВАННЫЕ ИЛИ НЕ ВКЛЮЧЕННЫЕ</w:t>
            </w:r>
            <w:bookmarkEnd w:id="7"/>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8" w:name="sub_1401"/>
            <w:r>
              <w:t xml:space="preserve">1. Молоко и сливки, несгущенные и без добавления сахара или других подслащивающих веществ, за исключением подсубпозиций </w:t>
            </w:r>
            <w:hyperlink r:id="rId33" w:history="1">
              <w:r>
                <w:rPr>
                  <w:rStyle w:val="a4"/>
                  <w:rFonts w:cs="Arial"/>
                </w:rPr>
                <w:t>0401 10 900 0</w:t>
              </w:r>
            </w:hyperlink>
            <w:r>
              <w:t xml:space="preserve">; 0401 20 190 0; 0401 20 990 0; 0401 40 900 0; 0401 50 190 0; 0401 50 390 0; 0401 50 990 0 (относятся к кодам ТН ВЭД из 0401). Молоко и сливки, сгущенные или с добавлением сахара или других подслащивающих веществ (относятся к кодам ТН ВЭД 0401). Пахта, свернувшиеся молоко и сливки, йогурт, кефир и прочие ферментированные или сквашенные молоко и </w:t>
            </w:r>
            <w:r>
              <w:lastRenderedPageBreak/>
              <w:t xml:space="preserve">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(относятся к кодам ТН ВЭД </w:t>
            </w:r>
            <w:hyperlink r:id="rId34" w:history="1">
              <w:r>
                <w:rPr>
                  <w:rStyle w:val="a4"/>
                  <w:rFonts w:cs="Arial"/>
                </w:rPr>
                <w:t>0403</w:t>
              </w:r>
            </w:hyperlink>
            <w:r>
              <w:t xml:space="preserve">).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(относятся к кодам ТН ВЭД </w:t>
            </w:r>
            <w:hyperlink r:id="rId35" w:history="1">
              <w:r>
                <w:rPr>
                  <w:rStyle w:val="a4"/>
                  <w:rFonts w:cs="Arial"/>
                </w:rPr>
                <w:t>0404</w:t>
              </w:r>
            </w:hyperlink>
            <w:r>
              <w:t xml:space="preserve">). Сливочное масло и прочие жиры и масла, изготовленные из молока; молочные пасты (относятся к кодам ТН ВЭД </w:t>
            </w:r>
            <w:hyperlink r:id="rId36" w:history="1">
              <w:r>
                <w:rPr>
                  <w:rStyle w:val="a4"/>
                  <w:rFonts w:cs="Arial"/>
                </w:rPr>
                <w:t>0405</w:t>
              </w:r>
            </w:hyperlink>
            <w:r>
              <w:t>).</w:t>
            </w:r>
            <w:bookmarkEnd w:id="8"/>
          </w:p>
          <w:p w:rsidR="00F90454" w:rsidRDefault="00F90454">
            <w:pPr>
              <w:pStyle w:val="a8"/>
            </w:pPr>
            <w:r>
              <w:t xml:space="preserve">Сыры и творог (относятся к кодам ТН ВЭД </w:t>
            </w:r>
            <w:hyperlink r:id="rId37" w:history="1">
              <w:r>
                <w:rPr>
                  <w:rStyle w:val="a4"/>
                  <w:rFonts w:cs="Arial"/>
                </w:rPr>
                <w:t>0406</w:t>
              </w:r>
            </w:hyperlink>
            <w:r>
              <w:t>).</w:t>
            </w:r>
          </w:p>
          <w:p w:rsidR="00F90454" w:rsidRDefault="00F90454">
            <w:pPr>
              <w:pStyle w:val="a8"/>
            </w:pPr>
            <w:r>
              <w:t xml:space="preserve">Вышеперечисленная молочная продукция, исключая выработанные из пастеризованного (ультрапастеризованного, стерилизованного, ультравысокотемпера турно-обработанного) молока или пастеризованные (ультрапастеризованные, стерилизованные, ультравысокотемпера турно-обработанные) </w:t>
            </w:r>
            <w:r>
              <w:lastRenderedPageBreak/>
              <w:t>молочные продукты, изготовленные промышленным способом и упакованные в потребительскую тару.</w:t>
            </w:r>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в) Предназначенные в корм животным и направляемые для реализации в корм животным.</w:t>
            </w:r>
          </w:p>
          <w:p w:rsidR="00F90454" w:rsidRDefault="00F90454">
            <w:pPr>
              <w:pStyle w:val="a8"/>
            </w:pPr>
            <w:r>
              <w:lastRenderedPageBreak/>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F90454" w:rsidRDefault="00F90454">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Подвергнутые тепловой или иной обработке, обеспечивающей уничтожение в них патогенных микроорганизмов и возбудителей паразитарных заболеваний, и (или)</w:t>
            </w:r>
          </w:p>
          <w:p w:rsidR="00F90454" w:rsidRDefault="00F90454">
            <w:pPr>
              <w:pStyle w:val="a8"/>
            </w:pPr>
            <w:r>
              <w:t xml:space="preserve">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w:t>
            </w:r>
            <w:r>
              <w:lastRenderedPageBreak/>
              <w:t>Российской Федерации процедуры подтверждения (обеспечения) безопасности.</w:t>
            </w:r>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9" w:name="sub_1403"/>
            <w:r>
              <w:lastRenderedPageBreak/>
              <w:t xml:space="preserve">2. Яйца птиц, в скорлупе, свежие, консервированные или вареные (относятся к кодам ТН ВЭД из </w:t>
            </w:r>
            <w:hyperlink r:id="rId38" w:history="1">
              <w:r>
                <w:rPr>
                  <w:rStyle w:val="a4"/>
                  <w:rFonts w:cs="Arial"/>
                </w:rPr>
                <w:t>0407</w:t>
              </w:r>
            </w:hyperlink>
            <w:r>
              <w:t>).</w:t>
            </w:r>
            <w:bookmarkEnd w:id="9"/>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в) Предназначенные в корм животным и направляемые для реализации в корм животным.</w:t>
            </w:r>
          </w:p>
          <w:p w:rsidR="00F90454" w:rsidRDefault="00F90454">
            <w:pPr>
              <w:pStyle w:val="a8"/>
            </w:pPr>
            <w: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F90454" w:rsidRDefault="00F90454">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 xml:space="preserve">е) Предназначенные для промышленной переработки и </w:t>
            </w:r>
            <w:r>
              <w:lastRenderedPageBreak/>
              <w:t>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10" w:name="sub_1404"/>
            <w:r>
              <w:lastRenderedPageBreak/>
              <w:t xml:space="preserve">3. Мед натуральный (относится к коду ТН ВЭД </w:t>
            </w:r>
            <w:hyperlink r:id="rId39" w:history="1">
              <w:r>
                <w:rPr>
                  <w:rStyle w:val="a4"/>
                  <w:rFonts w:cs="Arial"/>
                </w:rPr>
                <w:t>0409 00 000 0</w:t>
              </w:r>
            </w:hyperlink>
            <w:r>
              <w:t>).</w:t>
            </w:r>
            <w:bookmarkEnd w:id="10"/>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в) Предназначенные в корм животным и направляемые для реализации в корм животным.</w:t>
            </w:r>
          </w:p>
          <w:p w:rsidR="00F90454" w:rsidRDefault="00F90454">
            <w:pPr>
              <w:pStyle w:val="a8"/>
            </w:pPr>
            <w: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F90454" w:rsidRDefault="00F90454">
            <w:pPr>
              <w:pStyle w:val="a8"/>
            </w:pPr>
            <w:r>
              <w:t xml:space="preserve">д) Предназначенные для уничтожения, захоронения, обезвреживания и </w:t>
            </w:r>
            <w:r>
              <w:lastRenderedPageBreak/>
              <w:t>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bookmarkStart w:id="11" w:name="sub_1150"/>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lastRenderedPageBreak/>
              <w:fldChar w:fldCharType="begin"/>
            </w:r>
            <w:r>
              <w:instrText>HYPERLINK "garantF1://70105520.15"</w:instrText>
            </w:r>
            <w:r>
              <w:fldChar w:fldCharType="separate"/>
            </w:r>
            <w:r>
              <w:rPr>
                <w:rStyle w:val="a4"/>
                <w:rFonts w:cs="Arial"/>
                <w:b w:val="0"/>
                <w:bCs w:val="0"/>
              </w:rPr>
              <w:t>ГРУППА 15</w:t>
            </w:r>
            <w:r>
              <w:fldChar w:fldCharType="end"/>
            </w:r>
            <w:r>
              <w:t xml:space="preserve">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bookmarkEnd w:id="11"/>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12" w:name="sub_1151"/>
            <w:r>
              <w:t xml:space="preserve">1. Жир свиной (включая лярд) и жир домашней птицы, кроме жира товарной позиции </w:t>
            </w:r>
            <w:hyperlink r:id="rId40" w:history="1">
              <w:r>
                <w:rPr>
                  <w:rStyle w:val="a4"/>
                  <w:rFonts w:cs="Arial"/>
                </w:rPr>
                <w:t>0209</w:t>
              </w:r>
            </w:hyperlink>
            <w:r>
              <w:t xml:space="preserve"> ТН ВЭД или </w:t>
            </w:r>
            <w:hyperlink r:id="rId41" w:history="1">
              <w:r>
                <w:rPr>
                  <w:rStyle w:val="a4"/>
                  <w:rFonts w:cs="Arial"/>
                </w:rPr>
                <w:t>1503</w:t>
              </w:r>
            </w:hyperlink>
            <w:r>
              <w:t xml:space="preserve"> ТН ВЭД. Жир крупного рогатого скота, овец или коз, кроме жира товарной позиции 1503 ТН ВЭД. Лярд-стеарин, лярд-ойль, олеостеарин, олео-ойль и животное масло, неэмульгированные или несмешанные, или не приготовленный каким-либо иным способом. Жиры, масла и </w:t>
            </w:r>
            <w:r>
              <w:lastRenderedPageBreak/>
              <w:t>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bookmarkEnd w:id="12"/>
          </w:p>
          <w:p w:rsidR="00F90454" w:rsidRDefault="00F90454">
            <w:pPr>
              <w:pStyle w:val="a8"/>
            </w:pPr>
            <w:r>
              <w:t xml:space="preserve">Вышеперечисленные продукты относятся к кодам ТН ВЭД </w:t>
            </w:r>
            <w:hyperlink r:id="rId42" w:history="1">
              <w:r>
                <w:rPr>
                  <w:rStyle w:val="a4"/>
                  <w:rFonts w:cs="Arial"/>
                </w:rPr>
                <w:t>1501</w:t>
              </w:r>
            </w:hyperlink>
            <w:r>
              <w:t xml:space="preserve">; </w:t>
            </w:r>
            <w:hyperlink r:id="rId43" w:history="1">
              <w:r>
                <w:rPr>
                  <w:rStyle w:val="a4"/>
                  <w:rFonts w:cs="Arial"/>
                </w:rPr>
                <w:t>1502</w:t>
              </w:r>
            </w:hyperlink>
            <w:r>
              <w:t xml:space="preserve">; </w:t>
            </w:r>
            <w:hyperlink r:id="rId44" w:history="1">
              <w:r>
                <w:rPr>
                  <w:rStyle w:val="a4"/>
                  <w:rFonts w:cs="Arial"/>
                </w:rPr>
                <w:t>1503 00</w:t>
              </w:r>
            </w:hyperlink>
            <w:r>
              <w:t xml:space="preserve">; </w:t>
            </w:r>
            <w:hyperlink r:id="rId45" w:history="1">
              <w:r>
                <w:rPr>
                  <w:rStyle w:val="a4"/>
                  <w:rFonts w:cs="Arial"/>
                </w:rPr>
                <w:t>1504</w:t>
              </w:r>
            </w:hyperlink>
            <w:r>
              <w:t xml:space="preserve">; </w:t>
            </w:r>
            <w:hyperlink r:id="rId46" w:history="1">
              <w:r>
                <w:rPr>
                  <w:rStyle w:val="a4"/>
                  <w:rFonts w:cs="Arial"/>
                </w:rPr>
                <w:t>1505 00</w:t>
              </w:r>
            </w:hyperlink>
            <w:r>
              <w:t xml:space="preserve">; </w:t>
            </w:r>
            <w:hyperlink r:id="rId47" w:history="1">
              <w:r>
                <w:rPr>
                  <w:rStyle w:val="a4"/>
                  <w:rFonts w:cs="Arial"/>
                </w:rPr>
                <w:t>1506 00 000 0</w:t>
              </w:r>
            </w:hyperlink>
            <w:r>
              <w:t xml:space="preserve">; </w:t>
            </w:r>
            <w:hyperlink r:id="rId48" w:history="1">
              <w:r>
                <w:rPr>
                  <w:rStyle w:val="a4"/>
                  <w:rFonts w:cs="Arial"/>
                </w:rPr>
                <w:t>1516 10</w:t>
              </w:r>
            </w:hyperlink>
            <w:r>
              <w:t>.</w:t>
            </w:r>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 xml:space="preserve">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w:t>
            </w:r>
            <w:r>
              <w:lastRenderedPageBreak/>
              <w:t>промежуточным хранением на иных предприятиях.</w:t>
            </w:r>
          </w:p>
          <w:p w:rsidR="00F90454" w:rsidRDefault="00F90454">
            <w:pPr>
              <w:pStyle w:val="a8"/>
            </w:pPr>
            <w:r>
              <w:t>в) Предназначенные в корм животным и направляемые для реализации в корм животным.</w:t>
            </w:r>
          </w:p>
          <w:p w:rsidR="00F90454" w:rsidRDefault="00F90454">
            <w:pPr>
              <w:pStyle w:val="a8"/>
            </w:pPr>
            <w: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F90454" w:rsidRDefault="00F90454">
            <w:pPr>
              <w:pStyle w:val="a8"/>
            </w:pPr>
            <w:r>
              <w:t>д)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для иных целей.</w:t>
            </w:r>
          </w:p>
          <w:p w:rsidR="00F90454" w:rsidRDefault="00F90454">
            <w:pPr>
              <w:pStyle w:val="a8"/>
            </w:pPr>
            <w:r>
              <w:t>е)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 xml:space="preserve">ж)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w:t>
            </w:r>
            <w:r>
              <w:lastRenderedPageBreak/>
              <w:t>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транспортные упаковку, исключающую их контакт с внешней средой, при условии, </w:t>
            </w:r>
            <w:r>
              <w:lastRenderedPageBreak/>
              <w:t xml:space="preserve">если такая продукция или сырье, из которого она изготовлена, прошли установленные </w:t>
            </w:r>
            <w:hyperlink r:id="rId49"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13" w:name="sub_1152"/>
            <w:r>
              <w:lastRenderedPageBreak/>
              <w:t xml:space="preserve">2. Животные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50" w:history="1">
              <w:r>
                <w:rPr>
                  <w:rStyle w:val="a4"/>
                  <w:rFonts w:cs="Arial"/>
                </w:rPr>
                <w:t>1516</w:t>
              </w:r>
            </w:hyperlink>
            <w:r>
              <w:t xml:space="preserve"> ТН ВЭД; не пригодные для употребления в пищу смеси или готовые продукты из животных жиров или масел или фракций различных жиров или масел группы 15 ТН ВЭД, в другом месте не поименованные или не включенные (относятся к кодам ТН ВЭД из </w:t>
            </w:r>
            <w:hyperlink r:id="rId51" w:history="1">
              <w:r>
                <w:rPr>
                  <w:rStyle w:val="a4"/>
                  <w:rFonts w:cs="Arial"/>
                </w:rPr>
                <w:t>1518 00</w:t>
              </w:r>
            </w:hyperlink>
            <w:r>
              <w:t>).</w:t>
            </w:r>
            <w:bookmarkEnd w:id="13"/>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t>а) Предназначенные в корм животным и направляемые для реализации в корм животным.</w:t>
            </w:r>
          </w:p>
          <w:p w:rsidR="00F90454" w:rsidRDefault="00F90454">
            <w:pPr>
              <w:pStyle w:val="a8"/>
            </w:pPr>
            <w:r>
              <w:t>б)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p w:rsidR="00F90454" w:rsidRDefault="00F90454">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52"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14" w:name="sub_1153"/>
            <w:r>
              <w:t xml:space="preserve">3. Воск пчелиный и воски других насекомых и спермацет, окрашенные или неокрашенные, рафинированные или </w:t>
            </w:r>
            <w:r>
              <w:lastRenderedPageBreak/>
              <w:t xml:space="preserve">нерафинированные (относятся к коду ТН ВЭД </w:t>
            </w:r>
            <w:hyperlink r:id="rId53" w:history="1">
              <w:r>
                <w:rPr>
                  <w:rStyle w:val="a4"/>
                  <w:rFonts w:cs="Arial"/>
                </w:rPr>
                <w:t>1521 90</w:t>
              </w:r>
            </w:hyperlink>
            <w:r>
              <w:t>).</w:t>
            </w:r>
            <w:bookmarkEnd w:id="14"/>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lastRenderedPageBreak/>
              <w:t>Предназначенные для любой цели и направляемые с любой целью.</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t xml:space="preserve">Упакованные в потребительскую или транспортную упаковку, исключающую их контакт с внешней </w:t>
            </w:r>
            <w:r>
              <w:lastRenderedPageBreak/>
              <w:t xml:space="preserve">средой, при условии, если они прошли установленные </w:t>
            </w:r>
            <w:hyperlink r:id="rId54"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bookmarkStart w:id="15" w:name="sub_1160"/>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lastRenderedPageBreak/>
              <w:fldChar w:fldCharType="begin"/>
            </w:r>
            <w:r>
              <w:instrText>HYPERLINK "garantF1://70105520.16"</w:instrText>
            </w:r>
            <w:r>
              <w:fldChar w:fldCharType="separate"/>
            </w:r>
            <w:r>
              <w:rPr>
                <w:rStyle w:val="a4"/>
                <w:rFonts w:cs="Arial"/>
                <w:b w:val="0"/>
                <w:bCs w:val="0"/>
              </w:rPr>
              <w:t>ГРУППА 16</w:t>
            </w:r>
            <w:r>
              <w:fldChar w:fldCharType="end"/>
            </w:r>
            <w:r>
              <w:t xml:space="preserve"> - ГОТОВЫЕ ПРОДУКТЫ ИЗ МЯСА, РЫБЫ ИЛИ РАКООБРАЗНЫХ, МОЛЛЮСКОВ ИЛИ ПРОЧИХ ВОДНЫХ БЕСПОЗВОНОЧНЫХ</w:t>
            </w:r>
            <w:bookmarkEnd w:id="15"/>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16" w:name="sub_1161"/>
            <w:r>
              <w:t xml:space="preserve">1. 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(относятся к кодам ТН ВЭД </w:t>
            </w:r>
            <w:hyperlink r:id="rId55" w:history="1">
              <w:r>
                <w:rPr>
                  <w:rStyle w:val="a4"/>
                  <w:rFonts w:cs="Arial"/>
                </w:rPr>
                <w:t>1601 00</w:t>
              </w:r>
            </w:hyperlink>
            <w:r>
              <w:t xml:space="preserve">, </w:t>
            </w:r>
            <w:hyperlink r:id="rId56" w:history="1">
              <w:r>
                <w:rPr>
                  <w:rStyle w:val="a4"/>
                  <w:rFonts w:cs="Arial"/>
                </w:rPr>
                <w:t>1603 00</w:t>
              </w:r>
            </w:hyperlink>
            <w:r>
              <w:t>).</w:t>
            </w:r>
            <w:bookmarkEnd w:id="16"/>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 xml:space="preserve">г) Предназначенные для промышленной переработки и направляемые на предприятия, использующие отходы производства и потребления </w:t>
            </w:r>
            <w:r>
              <w:lastRenderedPageBreak/>
              <w:t>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57"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17" w:name="sub_1162"/>
            <w:r>
              <w:lastRenderedPageBreak/>
              <w:t xml:space="preserve">2. Готовые или консервированные продукты из мяса, мясных субпродуктов или крови прочие (подсубпозиции </w:t>
            </w:r>
            <w:hyperlink r:id="rId58" w:history="1">
              <w:r>
                <w:rPr>
                  <w:rStyle w:val="a4"/>
                  <w:rFonts w:cs="Arial"/>
                </w:rPr>
                <w:t>1602 31 110 0</w:t>
              </w:r>
            </w:hyperlink>
            <w:r>
              <w:t xml:space="preserve">, 1602 32 110 0, 1602 39 210 0, 1602 50 100 0 и 1602 90 610 0). Готовая или консервированная рыба; икра осетровых и ее заменители, изготовленные из икринок рыбы (подсубпозиции </w:t>
            </w:r>
            <w:hyperlink r:id="rId59" w:history="1">
              <w:r>
                <w:rPr>
                  <w:rStyle w:val="a4"/>
                  <w:rFonts w:cs="Arial"/>
                </w:rPr>
                <w:t>1604 31 000 0</w:t>
              </w:r>
            </w:hyperlink>
            <w:r>
              <w:t xml:space="preserve">; </w:t>
            </w:r>
            <w:hyperlink r:id="rId60" w:history="1">
              <w:r>
                <w:rPr>
                  <w:rStyle w:val="a4"/>
                  <w:rFonts w:cs="Arial"/>
                </w:rPr>
                <w:t>1604 32 00</w:t>
              </w:r>
            </w:hyperlink>
            <w:r>
              <w:t>).</w:t>
            </w:r>
            <w:bookmarkEnd w:id="17"/>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 xml:space="preserve">г) Предназначенные для промышленной переработки и направляемые на предприятия, использующие отходы </w:t>
            </w:r>
            <w:r>
              <w:lastRenderedPageBreak/>
              <w:t>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61"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bookmarkStart w:id="18" w:name="sub_1190"/>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lastRenderedPageBreak/>
              <w:fldChar w:fldCharType="begin"/>
            </w:r>
            <w:r>
              <w:instrText>HYPERLINK "garantF1://70105520.19"</w:instrText>
            </w:r>
            <w:r>
              <w:fldChar w:fldCharType="separate"/>
            </w:r>
            <w:r>
              <w:rPr>
                <w:rStyle w:val="a4"/>
                <w:rFonts w:cs="Arial"/>
                <w:b w:val="0"/>
                <w:bCs w:val="0"/>
              </w:rPr>
              <w:t>ГРУППА 19</w:t>
            </w:r>
            <w:r>
              <w:fldChar w:fldCharType="end"/>
            </w:r>
            <w:r>
              <w:t xml:space="preserve"> - ГОТОВЫЕ ПРОДУКТЫ ИЗ ЗЕРНА ЗЛАКОВ, МУКИ, КРАХМАЛА ИЛИ МОЛОКА; МУЧНЫЕ КОНДИТЕРСКИЕ ИЗДЕЛИЯ</w:t>
            </w:r>
            <w:bookmarkEnd w:id="18"/>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19" w:name="sub_1191"/>
            <w:r>
              <w:t xml:space="preserve">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62" w:history="1">
              <w:r>
                <w:rPr>
                  <w:rStyle w:val="a4"/>
                  <w:rFonts w:cs="Arial"/>
                </w:rPr>
                <w:t>группы 04</w:t>
              </w:r>
            </w:hyperlink>
            <w:r>
              <w:t xml:space="preserve"> ТН ВЭД, или любой комбинации этих продуктов (относятся к кодам ТН ВЭД из </w:t>
            </w:r>
            <w:hyperlink r:id="rId63" w:history="1">
              <w:r>
                <w:rPr>
                  <w:rStyle w:val="a4"/>
                  <w:rFonts w:cs="Arial"/>
                </w:rPr>
                <w:t>1902 20</w:t>
              </w:r>
            </w:hyperlink>
            <w:r>
              <w:t xml:space="preserve">).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w:t>
            </w:r>
            <w:r>
              <w:lastRenderedPageBreak/>
              <w:t xml:space="preserve">ВЭД, или любой комбинации этих продуктов (относятся к кодам ТН ВЭД из </w:t>
            </w:r>
            <w:hyperlink r:id="rId64" w:history="1">
              <w:r>
                <w:rPr>
                  <w:rStyle w:val="a4"/>
                  <w:rFonts w:cs="Arial"/>
                </w:rPr>
                <w:t>1904 20</w:t>
              </w:r>
            </w:hyperlink>
            <w:r>
              <w:t>). Исключая:</w:t>
            </w:r>
            <w:bookmarkEnd w:id="19"/>
          </w:p>
          <w:p w:rsidR="00F90454" w:rsidRDefault="00F90454">
            <w:pPr>
              <w:pStyle w:val="a8"/>
            </w:pPr>
            <w:r>
              <w:t>- вышеперечисленные продукты, содержащие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w:t>
            </w:r>
          </w:p>
          <w:p w:rsidR="00F90454" w:rsidRDefault="00F90454">
            <w:pPr>
              <w:pStyle w:val="a8"/>
            </w:pPr>
            <w:r>
              <w:t>естественных свойств сырого продукта,</w:t>
            </w:r>
          </w:p>
          <w:p w:rsidR="00F90454" w:rsidRDefault="00F90454">
            <w:pPr>
              <w:pStyle w:val="a8"/>
            </w:pPr>
            <w:r>
              <w:t>- вышеперечисленные продукты,</w:t>
            </w:r>
          </w:p>
          <w:p w:rsidR="00F90454" w:rsidRDefault="00F90454">
            <w:pPr>
              <w:pStyle w:val="a8"/>
            </w:pPr>
            <w:r>
              <w:t>содержащие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
          <w:p w:rsidR="00F90454" w:rsidRDefault="00F90454">
            <w:pPr>
              <w:pStyle w:val="a8"/>
            </w:pPr>
            <w:r>
              <w:t>- вышеперечисленные продукты,</w:t>
            </w:r>
          </w:p>
          <w:p w:rsidR="00F90454" w:rsidRDefault="00F90454">
            <w:pPr>
              <w:pStyle w:val="a8"/>
            </w:pPr>
            <w:r>
              <w:t>содержащие менее 50% (по массе) рыбы, ракообразных, моллюсков или прочих водных беспозвоночных сушеных, соленых, в рассоле и копченых.</w:t>
            </w:r>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lastRenderedPageBreak/>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65"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bookmarkStart w:id="20" w:name="sub_1220"/>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lastRenderedPageBreak/>
              <w:fldChar w:fldCharType="begin"/>
            </w:r>
            <w:r>
              <w:instrText>HYPERLINK "garantF1://70105520.20"</w:instrText>
            </w:r>
            <w:r>
              <w:fldChar w:fldCharType="separate"/>
            </w:r>
            <w:r>
              <w:rPr>
                <w:rStyle w:val="a4"/>
                <w:rFonts w:cs="Arial"/>
                <w:b w:val="0"/>
                <w:bCs w:val="0"/>
              </w:rPr>
              <w:t>ГРУППА 20</w:t>
            </w:r>
            <w:r>
              <w:fldChar w:fldCharType="end"/>
            </w:r>
            <w:r>
              <w:t xml:space="preserve"> - ПРОДУКТЫ ПЕРЕРАБОТКИ ОВОЩЕЙ, ФРУКТОВ, ОРЕХОВ ИЛИ ПРОЧИХ ЧАСТЕЙ РАСТЕНИЙ</w:t>
            </w:r>
            <w:bookmarkEnd w:id="20"/>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21" w:name="sub_1221"/>
            <w:r>
              <w:t xml:space="preserve">1.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66" w:history="1">
              <w:r>
                <w:rPr>
                  <w:rStyle w:val="a4"/>
                  <w:rFonts w:cs="Arial"/>
                </w:rPr>
                <w:t>группы 04</w:t>
              </w:r>
            </w:hyperlink>
            <w:r>
              <w:t xml:space="preserve"> </w:t>
            </w:r>
            <w:r>
              <w:lastRenderedPageBreak/>
              <w:t xml:space="preserve">ТН ВЭД, или любой комбинации этих продуктов (относятся к кодам ТН ВЭД из </w:t>
            </w:r>
            <w:hyperlink r:id="rId67" w:history="1">
              <w:r>
                <w:rPr>
                  <w:rStyle w:val="a4"/>
                  <w:rFonts w:cs="Arial"/>
                </w:rPr>
                <w:t>группы 20</w:t>
              </w:r>
            </w:hyperlink>
            <w:r>
              <w:t>), исключая:</w:t>
            </w:r>
            <w:bookmarkEnd w:id="21"/>
          </w:p>
          <w:p w:rsidR="00F90454" w:rsidRDefault="00F90454">
            <w:pPr>
              <w:pStyle w:val="a8"/>
            </w:pPr>
            <w:r>
              <w:t>- вышеперечисленные продукты, содержащие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w:t>
            </w:r>
          </w:p>
          <w:p w:rsidR="00F90454" w:rsidRDefault="00F90454">
            <w:pPr>
              <w:pStyle w:val="a8"/>
            </w:pPr>
            <w:r>
              <w:t>естественных свойств сырого продукта,</w:t>
            </w:r>
          </w:p>
          <w:p w:rsidR="00F90454" w:rsidRDefault="00F90454">
            <w:pPr>
              <w:pStyle w:val="a8"/>
            </w:pPr>
            <w:r>
              <w:t>- вышеперечисленные продукты,</w:t>
            </w:r>
          </w:p>
          <w:p w:rsidR="00F90454" w:rsidRDefault="00F90454">
            <w:pPr>
              <w:pStyle w:val="a8"/>
            </w:pPr>
            <w:r>
              <w:t>содержащие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
          <w:p w:rsidR="00F90454" w:rsidRDefault="00F90454">
            <w:pPr>
              <w:pStyle w:val="a8"/>
            </w:pPr>
            <w:r>
              <w:t>- вышеперечисленные продукты, содержащие менее 50% (по массе) рыбы или ракообразных, моллюсков или прочих водных беспозвоночных сушеных, соленых, в рассоле и копченых.</w:t>
            </w:r>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lastRenderedPageBreak/>
              <w:t>Предназначенные для любой цели и направляемые с любой целью.</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t xml:space="preserve">Подвергнутые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w:t>
            </w:r>
            <w:r>
              <w:lastRenderedPageBreak/>
              <w:t xml:space="preserve">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68"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bookmarkStart w:id="22" w:name="sub_1021"/>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lastRenderedPageBreak/>
              <w:fldChar w:fldCharType="begin"/>
            </w:r>
            <w:r>
              <w:instrText>HYPERLINK "garantF1://70105520.21"</w:instrText>
            </w:r>
            <w:r>
              <w:fldChar w:fldCharType="separate"/>
            </w:r>
            <w:r>
              <w:rPr>
                <w:rStyle w:val="a4"/>
                <w:rFonts w:cs="Arial"/>
                <w:b w:val="0"/>
                <w:bCs w:val="0"/>
              </w:rPr>
              <w:t>ГРУППА 21</w:t>
            </w:r>
            <w:r>
              <w:fldChar w:fldCharType="end"/>
            </w:r>
            <w:r>
              <w:t xml:space="preserve"> - РАЗНЫЕ ПИЩЕВЫЕ ПРОДУКТЫ</w:t>
            </w:r>
            <w:bookmarkEnd w:id="22"/>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23" w:name="sub_10211"/>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w:t>
            </w:r>
            <w:r>
              <w:lastRenderedPageBreak/>
              <w:t xml:space="preserve">продукты </w:t>
            </w:r>
            <w:hyperlink r:id="rId69" w:history="1">
              <w:r>
                <w:rPr>
                  <w:rStyle w:val="a4"/>
                  <w:rFonts w:cs="Arial"/>
                </w:rPr>
                <w:t>группы 04</w:t>
              </w:r>
            </w:hyperlink>
            <w:r>
              <w:t xml:space="preserve"> ТН ВЭД, или любую комбинацию этих продуктов (относятся к кодам ТН ВЭД из </w:t>
            </w:r>
            <w:hyperlink r:id="rId70" w:history="1">
              <w:r>
                <w:rPr>
                  <w:rStyle w:val="a4"/>
                  <w:rFonts w:cs="Arial"/>
                </w:rPr>
                <w:t>2104</w:t>
              </w:r>
            </w:hyperlink>
            <w:r>
              <w:t>). Сыры плавленые и прочие готовые пищевые продукты,</w:t>
            </w:r>
            <w:bookmarkEnd w:id="23"/>
          </w:p>
          <w:p w:rsidR="00F90454" w:rsidRDefault="00F90454">
            <w:pPr>
              <w:pStyle w:val="a8"/>
            </w:pPr>
            <w:r>
              <w:t xml:space="preserve">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 (относятся к кодам ТН ВЭД из </w:t>
            </w:r>
            <w:hyperlink r:id="rId71" w:history="1">
              <w:r>
                <w:rPr>
                  <w:rStyle w:val="a4"/>
                  <w:rFonts w:cs="Arial"/>
                </w:rPr>
                <w:t>2106</w:t>
              </w:r>
            </w:hyperlink>
            <w:r>
              <w:t>). Исключая:</w:t>
            </w:r>
          </w:p>
          <w:p w:rsidR="00F90454" w:rsidRDefault="00F90454">
            <w:pPr>
              <w:pStyle w:val="a8"/>
            </w:pPr>
            <w:r>
              <w:t>- вышеперечисленные продукты, содержащие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F90454" w:rsidRDefault="00F90454">
            <w:pPr>
              <w:pStyle w:val="a8"/>
            </w:pPr>
            <w:r>
              <w:t>- вышеперечисленные продукты, содержащие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
          <w:p w:rsidR="00F90454" w:rsidRDefault="00F90454">
            <w:pPr>
              <w:pStyle w:val="a8"/>
            </w:pPr>
            <w:r>
              <w:t>- вышеперечисленные продукты,</w:t>
            </w:r>
          </w:p>
          <w:p w:rsidR="00F90454" w:rsidRDefault="00F90454">
            <w:pPr>
              <w:pStyle w:val="a8"/>
            </w:pPr>
            <w:r>
              <w:t>содержащие менее 50% (по массе) рыбы, ракообразных, моллюсков или прочих беспозвоночных сушеных, соленых, в рассоле и копченых.</w:t>
            </w:r>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F90454" w:rsidRDefault="00F90454">
            <w:pPr>
              <w:pStyle w:val="a8"/>
            </w:pPr>
            <w:r>
              <w:t xml:space="preserve">б) Предназначенные для переработки с целью получения продукции, предназначенной в пищу людям, и направляемые </w:t>
            </w:r>
            <w:r>
              <w:lastRenderedPageBreak/>
              <w:t>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 xml:space="preserve">Подвергнутые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w:t>
            </w:r>
            <w:r>
              <w:lastRenderedPageBreak/>
              <w:t xml:space="preserve">контакт с внешней средой, при условии, если такая продукция или сырье, из которого она изготовлена, прошли установленные </w:t>
            </w:r>
            <w:hyperlink r:id="rId72"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bookmarkStart w:id="24" w:name="sub_1230"/>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lastRenderedPageBreak/>
              <w:fldChar w:fldCharType="begin"/>
            </w:r>
            <w:r>
              <w:instrText>HYPERLINK "garantF1://70105520.23"</w:instrText>
            </w:r>
            <w:r>
              <w:fldChar w:fldCharType="separate"/>
            </w:r>
            <w:r>
              <w:rPr>
                <w:rStyle w:val="a4"/>
                <w:rFonts w:cs="Arial"/>
                <w:b w:val="0"/>
                <w:bCs w:val="0"/>
              </w:rPr>
              <w:t>ГРУППА 23</w:t>
            </w:r>
            <w:r>
              <w:fldChar w:fldCharType="end"/>
            </w:r>
            <w:r>
              <w:t xml:space="preserve"> - ОСТАТКИ И ОТХОДЫ ПИЩЕВОЙ ПРОМЫШЛЕННОСТИ; ГОТОВЫЕ КОРМА ДЛЯ ЖИВОТНЫХ</w:t>
            </w:r>
            <w:bookmarkEnd w:id="24"/>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25" w:name="sub_1231"/>
            <w:r>
              <w:t xml:space="preserve">1.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за исключением кормовых добавок химического и микробиологического синтеза (относятся к кодам ТН ВЭД </w:t>
            </w:r>
            <w:hyperlink r:id="rId73" w:history="1">
              <w:r>
                <w:rPr>
                  <w:rStyle w:val="a4"/>
                  <w:rFonts w:cs="Arial"/>
                </w:rPr>
                <w:t>2301</w:t>
              </w:r>
            </w:hyperlink>
            <w:r>
              <w:t xml:space="preserve">, </w:t>
            </w:r>
            <w:hyperlink r:id="rId74" w:history="1">
              <w:r>
                <w:rPr>
                  <w:rStyle w:val="a4"/>
                  <w:rFonts w:cs="Arial"/>
                </w:rPr>
                <w:t>2309</w:t>
              </w:r>
            </w:hyperlink>
            <w:r>
              <w:t>).</w:t>
            </w:r>
            <w:bookmarkEnd w:id="25"/>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t>а) Предназначенные в корм животным и направляемые для реализации в корм животным.</w:t>
            </w:r>
          </w:p>
          <w:p w:rsidR="00F90454" w:rsidRDefault="00F90454">
            <w:pPr>
              <w:pStyle w:val="a8"/>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F90454" w:rsidRDefault="00F90454">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75"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bookmarkStart w:id="26" w:name="sub_1035"/>
      <w:tr w:rsidR="00F90454">
        <w:tblPrEx>
          <w:tblCellMar>
            <w:top w:w="0" w:type="dxa"/>
            <w:bottom w:w="0" w:type="dxa"/>
          </w:tblCellMar>
        </w:tblPrEx>
        <w:tc>
          <w:tcPr>
            <w:tcW w:w="10080" w:type="dxa"/>
            <w:gridSpan w:val="4"/>
            <w:tcBorders>
              <w:top w:val="single" w:sz="4" w:space="0" w:color="auto"/>
              <w:bottom w:val="single" w:sz="4" w:space="0" w:color="auto"/>
            </w:tcBorders>
          </w:tcPr>
          <w:p w:rsidR="00F90454" w:rsidRDefault="00F90454">
            <w:pPr>
              <w:pStyle w:val="1"/>
            </w:pPr>
            <w:r>
              <w:fldChar w:fldCharType="begin"/>
            </w:r>
            <w:r>
              <w:instrText>HYPERLINK "garantF1://70105520.35"</w:instrText>
            </w:r>
            <w:r>
              <w:fldChar w:fldCharType="separate"/>
            </w:r>
            <w:r>
              <w:rPr>
                <w:rStyle w:val="a4"/>
                <w:rFonts w:cs="Arial"/>
                <w:b w:val="0"/>
                <w:bCs w:val="0"/>
              </w:rPr>
              <w:t>ГРУППА 35</w:t>
            </w:r>
            <w:r>
              <w:fldChar w:fldCharType="end"/>
            </w:r>
            <w:r>
              <w:t xml:space="preserve"> - БЕЛКОВЫЕ ВЕЩЕСТВА; МОДИФИЦИРОВАННЫЕ КРАХМАЛЫ; КЛЕИ; ФЕРМЕНТЫ</w:t>
            </w:r>
            <w:bookmarkEnd w:id="26"/>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27" w:name="sub_10351"/>
            <w:r>
              <w:t xml:space="preserve">1. Казеин, казеинаты и </w:t>
            </w:r>
            <w:r>
              <w:lastRenderedPageBreak/>
              <w:t xml:space="preserve">прочие производные казеина (относятся к кодам ТН ВЭД из </w:t>
            </w:r>
            <w:hyperlink r:id="rId76" w:history="1">
              <w:r>
                <w:rPr>
                  <w:rStyle w:val="a4"/>
                  <w:rFonts w:cs="Arial"/>
                </w:rPr>
                <w:t>3501</w:t>
              </w:r>
            </w:hyperlink>
            <w:r>
              <w:t xml:space="preserve">). Альбумины (белки) (включая концентраты двух или более сывороточных белков, содержащих более 80% (по массе) сывороточных белков в пересчете на сухое вещество), альбуминаты и прочие производные альбумина (относятся к кодам ТН ВЭД из </w:t>
            </w:r>
            <w:hyperlink r:id="rId77" w:history="1">
              <w:r>
                <w:rPr>
                  <w:rStyle w:val="a4"/>
                  <w:rFonts w:cs="Arial"/>
                </w:rPr>
                <w:t>3502</w:t>
              </w:r>
            </w:hyperlink>
            <w:r>
              <w:t>).</w:t>
            </w:r>
            <w:bookmarkEnd w:id="27"/>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lastRenderedPageBreak/>
              <w:t xml:space="preserve">а) Предназначенные в корм </w:t>
            </w:r>
            <w:r>
              <w:lastRenderedPageBreak/>
              <w:t>животным и направляемые для реализации в корм животных.</w:t>
            </w:r>
          </w:p>
          <w:p w:rsidR="00F90454" w:rsidRDefault="00F90454">
            <w:pPr>
              <w:pStyle w:val="a8"/>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F90454" w:rsidRDefault="00F90454">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 xml:space="preserve">Подвергнутые </w:t>
            </w:r>
            <w:r>
              <w:lastRenderedPageBreak/>
              <w:t xml:space="preserve">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78"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28" w:name="sub_10352"/>
            <w:r>
              <w:lastRenderedPageBreak/>
              <w:t>2. Желатин (в том числе в прямоугольных (включая квадратные) листах, с поверхностной обработкой или без обработки,</w:t>
            </w:r>
            <w:bookmarkEnd w:id="28"/>
          </w:p>
          <w:p w:rsidR="00F90454" w:rsidRDefault="00F90454">
            <w:pPr>
              <w:pStyle w:val="a8"/>
            </w:pPr>
            <w:r>
              <w:t xml:space="preserve">окрашенный или неокрашенный) и производные желатина </w:t>
            </w:r>
            <w:r>
              <w:lastRenderedPageBreak/>
              <w:t xml:space="preserve">(относятся к кодам ТН ВЭД из </w:t>
            </w:r>
            <w:hyperlink r:id="rId79" w:history="1">
              <w:r>
                <w:rPr>
                  <w:rStyle w:val="a4"/>
                  <w:rFonts w:cs="Arial"/>
                </w:rPr>
                <w:t>3503 00</w:t>
              </w:r>
            </w:hyperlink>
            <w:r>
              <w:t>).</w:t>
            </w:r>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lastRenderedPageBreak/>
              <w:t xml:space="preserve">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w:t>
            </w:r>
            <w:r>
              <w:lastRenderedPageBreak/>
              <w:t>предприятиях.</w:t>
            </w:r>
          </w:p>
          <w:p w:rsidR="00F90454" w:rsidRDefault="00F90454">
            <w:pPr>
              <w:pStyle w:val="a8"/>
            </w:pPr>
            <w: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F90454" w:rsidRDefault="00F90454">
            <w:pPr>
              <w:pStyle w:val="a8"/>
            </w:pPr>
            <w:r>
              <w:t>в) Предназначенные в корм животным и направляемые для реализации в корм животных.</w:t>
            </w:r>
          </w:p>
          <w:p w:rsidR="00F90454" w:rsidRDefault="00F90454">
            <w:pPr>
              <w:pStyle w:val="a8"/>
            </w:pPr>
            <w:r>
              <w:t>г)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F90454" w:rsidRDefault="00F90454">
            <w:pPr>
              <w:pStyle w:val="a8"/>
            </w:pPr>
            <w:r>
              <w:t>д)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w:t>
            </w:r>
            <w:r>
              <w:lastRenderedPageBreak/>
              <w:t>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lastRenderedPageBreak/>
              <w:t xml:space="preserve">Подвергнутые тепловой или иной обработке, обеспечивающей уничтожение в них патогенных микроорганизмов и возбудителей </w:t>
            </w:r>
            <w:r>
              <w:lastRenderedPageBreak/>
              <w:t>паразитарных заболеваний, и (или) упакованные в потребительскую или транспортную упаковку,</w:t>
            </w:r>
          </w:p>
          <w:p w:rsidR="00F90454" w:rsidRDefault="00F90454">
            <w:pPr>
              <w:pStyle w:val="a8"/>
            </w:pPr>
            <w:r>
              <w:t xml:space="preserve">исключающую их контакт с внешней средой, при условии, если такая продукция или сырье, из которого она изготовлена, прошли установленные </w:t>
            </w:r>
            <w:hyperlink r:id="rId80"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r w:rsidR="00F90454">
        <w:tblPrEx>
          <w:tblCellMar>
            <w:top w:w="0" w:type="dxa"/>
            <w:bottom w:w="0" w:type="dxa"/>
          </w:tblCellMar>
        </w:tblPrEx>
        <w:tc>
          <w:tcPr>
            <w:tcW w:w="3300" w:type="dxa"/>
            <w:tcBorders>
              <w:top w:val="single" w:sz="4" w:space="0" w:color="auto"/>
              <w:bottom w:val="single" w:sz="4" w:space="0" w:color="auto"/>
              <w:right w:val="single" w:sz="4" w:space="0" w:color="auto"/>
            </w:tcBorders>
          </w:tcPr>
          <w:p w:rsidR="00F90454" w:rsidRDefault="00F90454">
            <w:pPr>
              <w:pStyle w:val="a8"/>
            </w:pPr>
            <w:bookmarkStart w:id="29" w:name="sub_10353"/>
            <w:r>
              <w:lastRenderedPageBreak/>
              <w:t xml:space="preserve">3.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 (относятся к кодам ТН ВЭД из </w:t>
            </w:r>
            <w:hyperlink r:id="rId81" w:history="1">
              <w:r>
                <w:rPr>
                  <w:rStyle w:val="a4"/>
                  <w:rFonts w:cs="Arial"/>
                </w:rPr>
                <w:t>3504 00</w:t>
              </w:r>
            </w:hyperlink>
            <w:r>
              <w:t>).</w:t>
            </w:r>
            <w:bookmarkEnd w:id="29"/>
          </w:p>
        </w:tc>
        <w:tc>
          <w:tcPr>
            <w:tcW w:w="3886" w:type="dxa"/>
            <w:tcBorders>
              <w:top w:val="single" w:sz="4" w:space="0" w:color="auto"/>
              <w:left w:val="single" w:sz="4" w:space="0" w:color="auto"/>
              <w:bottom w:val="single" w:sz="4" w:space="0" w:color="auto"/>
              <w:right w:val="single" w:sz="4" w:space="0" w:color="auto"/>
            </w:tcBorders>
          </w:tcPr>
          <w:p w:rsidR="00F90454" w:rsidRDefault="00F90454">
            <w:pPr>
              <w:pStyle w:val="a8"/>
            </w:pPr>
            <w:r>
              <w:t>а) Предназначенные в корм животным и направляемые для реализации в корм животных.</w:t>
            </w:r>
          </w:p>
          <w:p w:rsidR="00F90454" w:rsidRDefault="00F90454">
            <w:pPr>
              <w:pStyle w:val="a8"/>
            </w:pPr>
            <w: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F90454" w:rsidRDefault="00F90454">
            <w:pPr>
              <w:pStyle w:val="a8"/>
            </w:pPr>
            <w: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F90454" w:rsidRDefault="00F90454">
            <w:pPr>
              <w:pStyle w:val="a8"/>
            </w:pPr>
            <w: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(рециклинг),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
        </w:tc>
        <w:tc>
          <w:tcPr>
            <w:tcW w:w="2894" w:type="dxa"/>
            <w:gridSpan w:val="2"/>
            <w:tcBorders>
              <w:top w:val="single" w:sz="4" w:space="0" w:color="auto"/>
              <w:left w:val="single" w:sz="4" w:space="0" w:color="auto"/>
              <w:bottom w:val="single" w:sz="4" w:space="0" w:color="auto"/>
            </w:tcBorders>
          </w:tcPr>
          <w:p w:rsidR="00F90454" w:rsidRDefault="00F90454">
            <w:pPr>
              <w:pStyle w:val="a8"/>
            </w:pPr>
            <w: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w:t>
            </w:r>
            <w:hyperlink r:id="rId82" w:history="1">
              <w:r>
                <w:rPr>
                  <w:rStyle w:val="a4"/>
                  <w:rFonts w:cs="Arial"/>
                </w:rPr>
                <w:t>ветеринарным законодательством</w:t>
              </w:r>
            </w:hyperlink>
            <w:r>
              <w:t xml:space="preserve"> Российской Федерации процедуры подтверждения (обеспечения) безопасности.</w:t>
            </w:r>
          </w:p>
        </w:tc>
      </w:tr>
    </w:tbl>
    <w:p w:rsidR="00F90454" w:rsidRDefault="00F90454"/>
    <w:p w:rsidR="00F90454" w:rsidRDefault="00F90454">
      <w:pPr>
        <w:pStyle w:val="a9"/>
        <w:rPr>
          <w:sz w:val="22"/>
          <w:szCs w:val="22"/>
        </w:rPr>
      </w:pPr>
      <w:r>
        <w:rPr>
          <w:sz w:val="22"/>
          <w:szCs w:val="22"/>
        </w:rPr>
        <w:t>──────────────────────────────</w:t>
      </w:r>
    </w:p>
    <w:p w:rsidR="00F90454" w:rsidRDefault="00F90454">
      <w:bookmarkStart w:id="30" w:name="sub_111"/>
      <w:r>
        <w:t>* За исключением продукции непромышленного изготовления.</w:t>
      </w:r>
    </w:p>
    <w:bookmarkEnd w:id="30"/>
    <w:p w:rsidR="00F90454" w:rsidRDefault="00F90454"/>
    <w:sectPr w:rsidR="00F9045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F1C4B"/>
    <w:rsid w:val="002F1C4B"/>
    <w:rsid w:val="005B7AD7"/>
    <w:rsid w:val="00DA2554"/>
    <w:rsid w:val="00F90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05520.203" TargetMode="External"/><Relationship Id="rId18" Type="http://schemas.openxmlformats.org/officeDocument/2006/relationships/hyperlink" Target="garantF1://70105520.208" TargetMode="External"/><Relationship Id="rId26" Type="http://schemas.openxmlformats.org/officeDocument/2006/relationships/hyperlink" Target="garantF1://70105520.306" TargetMode="External"/><Relationship Id="rId39" Type="http://schemas.openxmlformats.org/officeDocument/2006/relationships/hyperlink" Target="garantF1://70105520.409" TargetMode="External"/><Relationship Id="rId21" Type="http://schemas.openxmlformats.org/officeDocument/2006/relationships/hyperlink" Target="garantF1://10008225.0" TargetMode="External"/><Relationship Id="rId34" Type="http://schemas.openxmlformats.org/officeDocument/2006/relationships/hyperlink" Target="garantF1://70105520.403" TargetMode="External"/><Relationship Id="rId42" Type="http://schemas.openxmlformats.org/officeDocument/2006/relationships/hyperlink" Target="garantF1://70105520.1501" TargetMode="External"/><Relationship Id="rId47" Type="http://schemas.openxmlformats.org/officeDocument/2006/relationships/hyperlink" Target="garantF1://70105520.1506" TargetMode="External"/><Relationship Id="rId50" Type="http://schemas.openxmlformats.org/officeDocument/2006/relationships/hyperlink" Target="garantF1://70105520.1516" TargetMode="External"/><Relationship Id="rId55" Type="http://schemas.openxmlformats.org/officeDocument/2006/relationships/hyperlink" Target="garantF1://70105520.1601" TargetMode="External"/><Relationship Id="rId63" Type="http://schemas.openxmlformats.org/officeDocument/2006/relationships/hyperlink" Target="garantF1://70105520.1902" TargetMode="External"/><Relationship Id="rId68" Type="http://schemas.openxmlformats.org/officeDocument/2006/relationships/hyperlink" Target="garantF1://10008225.0" TargetMode="External"/><Relationship Id="rId76" Type="http://schemas.openxmlformats.org/officeDocument/2006/relationships/hyperlink" Target="garantF1://70105520.3501" TargetMode="External"/><Relationship Id="rId84" Type="http://schemas.openxmlformats.org/officeDocument/2006/relationships/theme" Target="theme/theme1.xml"/><Relationship Id="rId7" Type="http://schemas.openxmlformats.org/officeDocument/2006/relationships/hyperlink" Target="garantF1://71877674.1" TargetMode="External"/><Relationship Id="rId71" Type="http://schemas.openxmlformats.org/officeDocument/2006/relationships/hyperlink" Target="garantF1://70105520.2106" TargetMode="External"/><Relationship Id="rId2" Type="http://schemas.openxmlformats.org/officeDocument/2006/relationships/styles" Target="styles.xml"/><Relationship Id="rId16" Type="http://schemas.openxmlformats.org/officeDocument/2006/relationships/hyperlink" Target="garantF1://70105520.206" TargetMode="External"/><Relationship Id="rId29" Type="http://schemas.openxmlformats.org/officeDocument/2006/relationships/hyperlink" Target="garantF1://10008225.0" TargetMode="External"/><Relationship Id="rId11" Type="http://schemas.openxmlformats.org/officeDocument/2006/relationships/hyperlink" Target="garantF1://70105520.201" TargetMode="External"/><Relationship Id="rId24" Type="http://schemas.openxmlformats.org/officeDocument/2006/relationships/hyperlink" Target="garantF1://70105520.302" TargetMode="External"/><Relationship Id="rId32" Type="http://schemas.openxmlformats.org/officeDocument/2006/relationships/hyperlink" Target="garantF1://10008225.0" TargetMode="External"/><Relationship Id="rId37" Type="http://schemas.openxmlformats.org/officeDocument/2006/relationships/hyperlink" Target="garantF1://70105520.406" TargetMode="External"/><Relationship Id="rId40" Type="http://schemas.openxmlformats.org/officeDocument/2006/relationships/hyperlink" Target="garantF1://70105520.209" TargetMode="External"/><Relationship Id="rId45" Type="http://schemas.openxmlformats.org/officeDocument/2006/relationships/hyperlink" Target="garantF1://70105520.1504" TargetMode="External"/><Relationship Id="rId53" Type="http://schemas.openxmlformats.org/officeDocument/2006/relationships/hyperlink" Target="garantF1://70105520.1521" TargetMode="External"/><Relationship Id="rId58" Type="http://schemas.openxmlformats.org/officeDocument/2006/relationships/hyperlink" Target="garantF1://70105520.1602" TargetMode="External"/><Relationship Id="rId66" Type="http://schemas.openxmlformats.org/officeDocument/2006/relationships/hyperlink" Target="garantF1://70105520.400004" TargetMode="External"/><Relationship Id="rId74" Type="http://schemas.openxmlformats.org/officeDocument/2006/relationships/hyperlink" Target="garantF1://70105520.2309" TargetMode="External"/><Relationship Id="rId79" Type="http://schemas.openxmlformats.org/officeDocument/2006/relationships/hyperlink" Target="garantF1://70105520.3503" TargetMode="External"/><Relationship Id="rId5" Type="http://schemas.openxmlformats.org/officeDocument/2006/relationships/hyperlink" Target="garantF1://71240806.0" TargetMode="External"/><Relationship Id="rId61" Type="http://schemas.openxmlformats.org/officeDocument/2006/relationships/hyperlink" Target="garantF1://10008225.0" TargetMode="External"/><Relationship Id="rId82" Type="http://schemas.openxmlformats.org/officeDocument/2006/relationships/hyperlink" Target="garantF1://10008225.0" TargetMode="External"/><Relationship Id="rId10" Type="http://schemas.openxmlformats.org/officeDocument/2006/relationships/hyperlink" Target="garantF1://70105520.105" TargetMode="External"/><Relationship Id="rId19" Type="http://schemas.openxmlformats.org/officeDocument/2006/relationships/hyperlink" Target="garantF1://70105520.209" TargetMode="External"/><Relationship Id="rId31" Type="http://schemas.openxmlformats.org/officeDocument/2006/relationships/hyperlink" Target="garantF1://70105520.305" TargetMode="External"/><Relationship Id="rId44" Type="http://schemas.openxmlformats.org/officeDocument/2006/relationships/hyperlink" Target="garantF1://70105520.1503" TargetMode="External"/><Relationship Id="rId52" Type="http://schemas.openxmlformats.org/officeDocument/2006/relationships/hyperlink" Target="garantF1://10008225.0" TargetMode="External"/><Relationship Id="rId60" Type="http://schemas.openxmlformats.org/officeDocument/2006/relationships/hyperlink" Target="garantF1://70105520.160432" TargetMode="External"/><Relationship Id="rId65" Type="http://schemas.openxmlformats.org/officeDocument/2006/relationships/hyperlink" Target="garantF1://10008225.0" TargetMode="External"/><Relationship Id="rId73" Type="http://schemas.openxmlformats.org/officeDocument/2006/relationships/hyperlink" Target="garantF1://70105520.2301" TargetMode="External"/><Relationship Id="rId78" Type="http://schemas.openxmlformats.org/officeDocument/2006/relationships/hyperlink" Target="garantF1://10008225.0" TargetMode="External"/><Relationship Id="rId81" Type="http://schemas.openxmlformats.org/officeDocument/2006/relationships/hyperlink" Target="garantF1://70105520.3504" TargetMode="External"/><Relationship Id="rId4" Type="http://schemas.openxmlformats.org/officeDocument/2006/relationships/webSettings" Target="webSettings.xml"/><Relationship Id="rId9" Type="http://schemas.openxmlformats.org/officeDocument/2006/relationships/hyperlink" Target="garantF1://70105520.100000" TargetMode="External"/><Relationship Id="rId14" Type="http://schemas.openxmlformats.org/officeDocument/2006/relationships/hyperlink" Target="garantF1://70105520.204" TargetMode="External"/><Relationship Id="rId22" Type="http://schemas.openxmlformats.org/officeDocument/2006/relationships/hyperlink" Target="garantF1://70105520.304" TargetMode="External"/><Relationship Id="rId27" Type="http://schemas.openxmlformats.org/officeDocument/2006/relationships/hyperlink" Target="garantF1://70105520.307" TargetMode="External"/><Relationship Id="rId30" Type="http://schemas.openxmlformats.org/officeDocument/2006/relationships/hyperlink" Target="garantF1://70105520.304" TargetMode="External"/><Relationship Id="rId35" Type="http://schemas.openxmlformats.org/officeDocument/2006/relationships/hyperlink" Target="garantF1://70105520.404" TargetMode="External"/><Relationship Id="rId43" Type="http://schemas.openxmlformats.org/officeDocument/2006/relationships/hyperlink" Target="garantF1://70105520.1502" TargetMode="External"/><Relationship Id="rId48" Type="http://schemas.openxmlformats.org/officeDocument/2006/relationships/hyperlink" Target="garantF1://70105520.1516" TargetMode="External"/><Relationship Id="rId56" Type="http://schemas.openxmlformats.org/officeDocument/2006/relationships/hyperlink" Target="garantF1://70105520.1603" TargetMode="External"/><Relationship Id="rId64" Type="http://schemas.openxmlformats.org/officeDocument/2006/relationships/hyperlink" Target="garantF1://70105520.1904" TargetMode="External"/><Relationship Id="rId69" Type="http://schemas.openxmlformats.org/officeDocument/2006/relationships/hyperlink" Target="garantF1://70105520.400004" TargetMode="External"/><Relationship Id="rId77" Type="http://schemas.openxmlformats.org/officeDocument/2006/relationships/hyperlink" Target="garantF1://70105520.3502" TargetMode="External"/><Relationship Id="rId8" Type="http://schemas.openxmlformats.org/officeDocument/2006/relationships/hyperlink" Target="garantF1://77569111.1000" TargetMode="External"/><Relationship Id="rId51" Type="http://schemas.openxmlformats.org/officeDocument/2006/relationships/hyperlink" Target="garantF1://70105520.1518" TargetMode="External"/><Relationship Id="rId72" Type="http://schemas.openxmlformats.org/officeDocument/2006/relationships/hyperlink" Target="garantF1://10008225.0" TargetMode="External"/><Relationship Id="rId80" Type="http://schemas.openxmlformats.org/officeDocument/2006/relationships/hyperlink" Target="garantF1://10008225.0" TargetMode="External"/><Relationship Id="rId3" Type="http://schemas.openxmlformats.org/officeDocument/2006/relationships/settings" Target="settings.xml"/><Relationship Id="rId12" Type="http://schemas.openxmlformats.org/officeDocument/2006/relationships/hyperlink" Target="garantF1://70105520.202" TargetMode="External"/><Relationship Id="rId17" Type="http://schemas.openxmlformats.org/officeDocument/2006/relationships/hyperlink" Target="garantF1://70105520.207" TargetMode="External"/><Relationship Id="rId25" Type="http://schemas.openxmlformats.org/officeDocument/2006/relationships/hyperlink" Target="garantF1://70105520.303" TargetMode="External"/><Relationship Id="rId33" Type="http://schemas.openxmlformats.org/officeDocument/2006/relationships/hyperlink" Target="garantF1://70105520.401" TargetMode="External"/><Relationship Id="rId38" Type="http://schemas.openxmlformats.org/officeDocument/2006/relationships/hyperlink" Target="garantF1://70105520.407" TargetMode="External"/><Relationship Id="rId46" Type="http://schemas.openxmlformats.org/officeDocument/2006/relationships/hyperlink" Target="garantF1://70105520.1505" TargetMode="External"/><Relationship Id="rId59" Type="http://schemas.openxmlformats.org/officeDocument/2006/relationships/hyperlink" Target="garantF1://70105520.160431" TargetMode="External"/><Relationship Id="rId67" Type="http://schemas.openxmlformats.org/officeDocument/2006/relationships/hyperlink" Target="garantF1://70105520.20" TargetMode="External"/><Relationship Id="rId20" Type="http://schemas.openxmlformats.org/officeDocument/2006/relationships/hyperlink" Target="garantF1://70105520.210" TargetMode="External"/><Relationship Id="rId41" Type="http://schemas.openxmlformats.org/officeDocument/2006/relationships/hyperlink" Target="garantF1://70105520.1503" TargetMode="External"/><Relationship Id="rId54" Type="http://schemas.openxmlformats.org/officeDocument/2006/relationships/hyperlink" Target="garantF1://10008225.0" TargetMode="External"/><Relationship Id="rId62" Type="http://schemas.openxmlformats.org/officeDocument/2006/relationships/hyperlink" Target="garantF1://70105520.400004" TargetMode="External"/><Relationship Id="rId70" Type="http://schemas.openxmlformats.org/officeDocument/2006/relationships/hyperlink" Target="garantF1://70105520.2104" TargetMode="External"/><Relationship Id="rId75" Type="http://schemas.openxmlformats.org/officeDocument/2006/relationships/hyperlink" Target="garantF1://10008225.0"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08225.230" TargetMode="External"/><Relationship Id="rId15" Type="http://schemas.openxmlformats.org/officeDocument/2006/relationships/hyperlink" Target="garantF1://70105520.205" TargetMode="External"/><Relationship Id="rId23" Type="http://schemas.openxmlformats.org/officeDocument/2006/relationships/hyperlink" Target="garantF1://70105520.301" TargetMode="External"/><Relationship Id="rId28" Type="http://schemas.openxmlformats.org/officeDocument/2006/relationships/hyperlink" Target="garantF1://70105520.308" TargetMode="External"/><Relationship Id="rId36" Type="http://schemas.openxmlformats.org/officeDocument/2006/relationships/hyperlink" Target="garantF1://70105520.405" TargetMode="External"/><Relationship Id="rId49" Type="http://schemas.openxmlformats.org/officeDocument/2006/relationships/hyperlink" Target="garantF1://10008225.0" TargetMode="External"/><Relationship Id="rId57" Type="http://schemas.openxmlformats.org/officeDocument/2006/relationships/hyperlink" Target="garantF1://100082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6937</Words>
  <Characters>39543</Characters>
  <Application>Microsoft Office Word</Application>
  <DocSecurity>0</DocSecurity>
  <Lines>329</Lines>
  <Paragraphs>92</Paragraphs>
  <ScaleCrop>false</ScaleCrop>
  <Company>НПП "Гарант-Сервис"</Company>
  <LinksUpToDate>false</LinksUpToDate>
  <CharactersWithSpaces>46388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2018-09-20T15:52:00Z</dcterms:created>
  <dcterms:modified xsi:type="dcterms:W3CDTF">2018-09-20T15:52:00Z</dcterms:modified>
</cp:coreProperties>
</file>