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31" w:rsidRDefault="00B32131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6 августа 1998 г. N 898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оказания платных ветеринарных услуг"</w:t>
        </w:r>
      </w:hyperlink>
    </w:p>
    <w:p w:rsidR="00B32131" w:rsidRDefault="00B32131"/>
    <w:p w:rsidR="00B32131" w:rsidRDefault="00B32131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ст.140) Правительство Российской Федерации постановляет:</w:t>
      </w:r>
    </w:p>
    <w:p w:rsidR="00B32131" w:rsidRDefault="00B32131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оказания платных ветеринарных услуг.</w:t>
      </w:r>
    </w:p>
    <w:p w:rsidR="00B32131" w:rsidRDefault="00B32131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9 июля 1994 г. N 815 "Об утверждении Правил оказания ветеринарных услуг" (Собрание законодательства Российской Федерации, 1994, N 13, ст.1521).</w:t>
      </w:r>
    </w:p>
    <w:bookmarkEnd w:id="1"/>
    <w:p w:rsidR="00B32131" w:rsidRDefault="00B32131"/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B3213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B32131" w:rsidRDefault="00B32131">
            <w:pPr>
              <w:pStyle w:val="a9"/>
            </w:pPr>
            <w:r>
              <w:t>Председатель Правительства</w:t>
            </w:r>
          </w:p>
          <w:p w:rsidR="00B32131" w:rsidRDefault="00B32131">
            <w:pPr>
              <w:pStyle w:val="a9"/>
            </w:pPr>
            <w:r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B32131" w:rsidRDefault="00B32131">
            <w:pPr>
              <w:pStyle w:val="a8"/>
              <w:jc w:val="right"/>
            </w:pPr>
            <w:r>
              <w:t>С.Кириенко</w:t>
            </w:r>
          </w:p>
        </w:tc>
      </w:tr>
    </w:tbl>
    <w:p w:rsidR="00B32131" w:rsidRDefault="00B32131"/>
    <w:p w:rsidR="00B32131" w:rsidRDefault="00B32131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B32131" w:rsidRDefault="00B32131">
      <w:pPr>
        <w:pStyle w:val="a7"/>
      </w:pPr>
      <w:r>
        <w:fldChar w:fldCharType="begin"/>
      </w:r>
      <w:r>
        <w:instrText>HYPERLINK "garantF1://12032639.1000"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25 сентября 2003 г. N 596 в Правила внесены изменения</w:t>
      </w:r>
    </w:p>
    <w:p w:rsidR="00B32131" w:rsidRDefault="00B32131">
      <w:pPr>
        <w:pStyle w:val="a7"/>
      </w:pPr>
      <w:hyperlink r:id="rId8" w:history="1">
        <w:r>
          <w:rPr>
            <w:rStyle w:val="a4"/>
            <w:rFonts w:cs="Arial"/>
          </w:rPr>
          <w:t>См. текст Правил в предыдущей редакции</w:t>
        </w:r>
      </w:hyperlink>
    </w:p>
    <w:p w:rsidR="00B32131" w:rsidRDefault="00B32131">
      <w:pPr>
        <w:pStyle w:val="1"/>
      </w:pPr>
      <w:r>
        <w:t>Правила</w:t>
      </w:r>
      <w:r>
        <w:br/>
        <w:t>оказания платных ветеринарных услуг</w:t>
      </w:r>
      <w:r>
        <w:br/>
        <w:t xml:space="preserve"> 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6 августа 1998 г. N 898)</w:t>
      </w:r>
    </w:p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32131" w:rsidRDefault="00B32131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B32131" w:rsidRDefault="00B32131">
      <w:pPr>
        <w:pStyle w:val="1"/>
      </w:pPr>
      <w:bookmarkStart w:id="3" w:name="sub_1100"/>
      <w:r>
        <w:t>I. Общие положения</w:t>
      </w:r>
    </w:p>
    <w:bookmarkEnd w:id="3"/>
    <w:p w:rsidR="00B32131" w:rsidRDefault="00B32131"/>
    <w:p w:rsidR="00B32131" w:rsidRDefault="00B32131">
      <w:bookmarkStart w:id="4" w:name="sub_1001"/>
      <w:r>
        <w:t xml:space="preserve">1. Настоящие Правила разработаны в соответствии с </w:t>
      </w:r>
      <w:hyperlink r:id="rId10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1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ветеринарии" и регулируют отношения, возникающие между потребителями и исполнителями при оказании платных ветеринарных услуг.</w:t>
      </w:r>
    </w:p>
    <w:bookmarkEnd w:id="4"/>
    <w:p w:rsidR="00B32131" w:rsidRDefault="00B32131">
      <w:r>
        <w:t>В настоящих Правилах применяются следующие основные понятия:</w:t>
      </w:r>
    </w:p>
    <w:p w:rsidR="00B32131" w:rsidRDefault="00B32131">
      <w:bookmarkStart w:id="5" w:name="sub_1003"/>
      <w:r>
        <w:rPr>
          <w:rStyle w:val="a3"/>
          <w:bCs/>
        </w:rPr>
        <w:t>"потребитель"</w:t>
      </w:r>
      <w:r>
        <w:t xml:space="preserve"> - гражданин, имеющий намерение заказать либо заказывающий, приобретающий или использующий ветеринарные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B32131" w:rsidRDefault="00B32131">
      <w:bookmarkStart w:id="6" w:name="sub_1004"/>
      <w:bookmarkEnd w:id="5"/>
      <w:r>
        <w:rPr>
          <w:rStyle w:val="a3"/>
          <w:bCs/>
        </w:rPr>
        <w:t>"исполнитель"</w:t>
      </w:r>
      <w:r>
        <w:t xml:space="preserve"> - 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договору.</w:t>
      </w:r>
    </w:p>
    <w:p w:rsidR="00B32131" w:rsidRDefault="00B32131">
      <w:bookmarkStart w:id="7" w:name="sub_1120"/>
      <w:bookmarkEnd w:id="6"/>
      <w:r>
        <w:t>2. К платным ветеринарным услугам относятся:</w:t>
      </w:r>
    </w:p>
    <w:p w:rsidR="00B32131" w:rsidRDefault="00B32131">
      <w:bookmarkStart w:id="8" w:name="sub_1122"/>
      <w:bookmarkEnd w:id="7"/>
      <w: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</w:p>
    <w:bookmarkEnd w:id="8"/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9" w:name="sub_1123"/>
    <w:p w:rsidR="00B32131" w:rsidRDefault="00B32131">
      <w:pPr>
        <w:pStyle w:val="a6"/>
      </w:pPr>
      <w:r>
        <w:fldChar w:fldCharType="begin"/>
      </w:r>
      <w:r>
        <w:instrText>HYPERLINK "garantF1://12072252.1"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27 октября 2009 г. N ГКПИ09-723 абзац третий пункта 2 настоящих Правил признан не противоречащим действующему законодательству</w:t>
      </w:r>
    </w:p>
    <w:bookmarkEnd w:id="9"/>
    <w:p w:rsidR="00B32131" w:rsidRDefault="00B32131">
      <w:r>
        <w:t xml:space="preserve">все виды лабораторных исследований, проведение ветеринарно-санитарной </w:t>
      </w:r>
      <w:r>
        <w:lastRenderedPageBreak/>
        <w:t>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B32131" w:rsidRDefault="00B32131">
      <w:bookmarkStart w:id="10" w:name="sub_1224"/>
      <w: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B32131" w:rsidRDefault="00B32131">
      <w:bookmarkStart w:id="11" w:name="sub_1124"/>
      <w:bookmarkEnd w:id="10"/>
      <w: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B32131" w:rsidRDefault="00B32131">
      <w:bookmarkStart w:id="12" w:name="sub_1125"/>
      <w:bookmarkEnd w:id="11"/>
      <w:r>
        <w:t xml:space="preserve">абзац шестой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12"/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32131" w:rsidRDefault="00B32131">
      <w:pPr>
        <w:pStyle w:val="a7"/>
      </w:pPr>
      <w:r>
        <w:t xml:space="preserve">См. текст </w:t>
      </w:r>
      <w:hyperlink r:id="rId13" w:history="1">
        <w:r>
          <w:rPr>
            <w:rStyle w:val="a4"/>
            <w:rFonts w:cs="Arial"/>
          </w:rPr>
          <w:t>абзаца шестого пункта 2</w:t>
        </w:r>
      </w:hyperlink>
    </w:p>
    <w:p w:rsidR="00B32131" w:rsidRDefault="00B32131">
      <w: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B32131" w:rsidRDefault="00B32131">
      <w:bookmarkStart w:id="13" w:name="sub_1228"/>
      <w:r>
        <w:t xml:space="preserve">абзац восьмой </w:t>
      </w:r>
      <w:hyperlink r:id="rId14" w:history="1">
        <w:r>
          <w:rPr>
            <w:rStyle w:val="a4"/>
            <w:rFonts w:cs="Arial"/>
          </w:rPr>
          <w:t>исключен</w:t>
        </w:r>
      </w:hyperlink>
      <w:r>
        <w:t>;</w:t>
      </w:r>
    </w:p>
    <w:bookmarkEnd w:id="13"/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32131" w:rsidRDefault="00B32131">
      <w:pPr>
        <w:pStyle w:val="a7"/>
      </w:pPr>
      <w:r>
        <w:t xml:space="preserve">См. текст </w:t>
      </w:r>
      <w:hyperlink r:id="rId15" w:history="1">
        <w:r>
          <w:rPr>
            <w:rStyle w:val="a4"/>
            <w:rFonts w:cs="Arial"/>
          </w:rPr>
          <w:t>абзаца восьмого пункта 2</w:t>
        </w:r>
      </w:hyperlink>
    </w:p>
    <w:p w:rsidR="00B32131" w:rsidRDefault="00B32131">
      <w:bookmarkStart w:id="14" w:name="sub_1128"/>
      <w:r>
        <w:t>кремация, эвтаназия и другие ветеринарные услуги.</w:t>
      </w:r>
    </w:p>
    <w:p w:rsidR="00B32131" w:rsidRDefault="00B32131">
      <w:bookmarkStart w:id="15" w:name="sub_1130"/>
      <w:bookmarkEnd w:id="14"/>
      <w:r>
        <w:t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 государственного ветеринарного надзора.</w:t>
      </w:r>
    </w:p>
    <w:bookmarkEnd w:id="15"/>
    <w:p w:rsidR="00B32131" w:rsidRDefault="00B32131"/>
    <w:p w:rsidR="00B32131" w:rsidRDefault="00B32131">
      <w:pPr>
        <w:pStyle w:val="1"/>
      </w:pPr>
      <w:bookmarkStart w:id="16" w:name="sub_1200"/>
      <w:r>
        <w:t>II. Информация о платных ветеринарных услугах, порядок заполнения договоров и оплаты услуг</w:t>
      </w:r>
    </w:p>
    <w:bookmarkEnd w:id="16"/>
    <w:p w:rsidR="00B32131" w:rsidRDefault="00B32131"/>
    <w:p w:rsidR="00B32131" w:rsidRDefault="00B32131">
      <w:bookmarkStart w:id="17" w:name="sub_1240"/>
      <w:r>
        <w:t>4. Исполнитель обязан довести до сведения потребителя фирменное наименование (наименование) организации, место ее нахождения (юридический адрес) и режим работы. Исполнитель размещает указанную информацию на вывеске.</w:t>
      </w:r>
    </w:p>
    <w:p w:rsidR="00B32131" w:rsidRDefault="00B32131">
      <w:bookmarkStart w:id="18" w:name="sub_1250"/>
      <w:bookmarkEnd w:id="17"/>
      <w:r>
        <w:t>5. Исполнитель -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органа.</w:t>
      </w:r>
    </w:p>
    <w:p w:rsidR="00B32131" w:rsidRDefault="00B32131">
      <w:bookmarkStart w:id="19" w:name="sub_1260"/>
      <w:bookmarkEnd w:id="18"/>
      <w: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bookmarkEnd w:id="19"/>
    <w:p w:rsidR="00B32131" w:rsidRDefault="00B32131">
      <w:r>
        <w:t>перечень основных видов платных ветеринарных услуг (работ) и формы их предоставления;</w:t>
      </w:r>
    </w:p>
    <w:p w:rsidR="00B32131" w:rsidRDefault="00B32131">
      <w:bookmarkStart w:id="20" w:name="sub_1263"/>
      <w:r>
        <w:t>прейскуранты на ветеринарные услуги;</w:t>
      </w:r>
    </w:p>
    <w:p w:rsidR="00B32131" w:rsidRDefault="00B32131">
      <w:bookmarkStart w:id="21" w:name="sub_1264"/>
      <w:bookmarkEnd w:id="20"/>
      <w:r>
        <w:t xml:space="preserve">абзац четвертый </w:t>
      </w:r>
      <w:hyperlink r:id="rId16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21"/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32131" w:rsidRDefault="00B32131">
      <w:pPr>
        <w:pStyle w:val="a7"/>
      </w:pPr>
      <w:r>
        <w:t xml:space="preserve">См. текст </w:t>
      </w:r>
      <w:hyperlink r:id="rId17" w:history="1">
        <w:r>
          <w:rPr>
            <w:rStyle w:val="a4"/>
            <w:rFonts w:cs="Arial"/>
          </w:rPr>
          <w:t>абзаца четвертого пункта 6</w:t>
        </w:r>
      </w:hyperlink>
    </w:p>
    <w:p w:rsidR="00B32131" w:rsidRDefault="00B32131">
      <w:bookmarkStart w:id="22" w:name="sub_1265"/>
      <w:r>
        <w:t>образцы препаратов, лекарственных средств и др.;</w:t>
      </w:r>
    </w:p>
    <w:bookmarkEnd w:id="22"/>
    <w:p w:rsidR="00B32131" w:rsidRDefault="00B32131">
      <w:r>
        <w:t>средства ветеринарного назначения, применяемые при оказании платных ветеринарных услуг;</w:t>
      </w:r>
    </w:p>
    <w:p w:rsidR="00B32131" w:rsidRDefault="00B32131">
      <w:r>
        <w:t>образцы типовых договоров, квитанций, жетонов, расписок, талонов и других документов, удостоверяющих исполнение и оплату услуг (работ);</w:t>
      </w:r>
    </w:p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32131" w:rsidRDefault="00B32131">
      <w:pPr>
        <w:pStyle w:val="a6"/>
      </w:pPr>
      <w:r>
        <w:lastRenderedPageBreak/>
        <w:t xml:space="preserve">См. </w:t>
      </w:r>
      <w:hyperlink r:id="rId18" w:history="1">
        <w:r>
          <w:rPr>
            <w:rStyle w:val="a4"/>
            <w:rFonts w:cs="Arial"/>
          </w:rPr>
          <w:t>форму</w:t>
        </w:r>
      </w:hyperlink>
      <w:r>
        <w:t xml:space="preserve"> бланка строгой отчетности "Квитанция на оплату ветеринарных услуг", утвержденную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Минфина РФ от 9 апреля 2008 г. N 39н</w:t>
      </w:r>
    </w:p>
    <w:p w:rsidR="00B32131" w:rsidRDefault="00B32131">
      <w: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B32131" w:rsidRDefault="00B32131">
      <w:r>
        <w:t>нормативные документы по вопросам ветеринарного обслуживания животных;</w:t>
      </w:r>
    </w:p>
    <w:p w:rsidR="00B32131" w:rsidRDefault="00B32131">
      <w:r>
        <w:t>сведения об органе по защите прав потребителей;</w:t>
      </w:r>
    </w:p>
    <w:p w:rsidR="00B32131" w:rsidRDefault="00B32131">
      <w: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B32131" w:rsidRDefault="00B32131">
      <w:r>
        <w:t>указание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B32131" w:rsidRDefault="00B32131"/>
    <w:p w:rsidR="00B32131" w:rsidRDefault="00B32131">
      <w:pPr>
        <w:pStyle w:val="1"/>
      </w:pPr>
      <w:bookmarkStart w:id="23" w:name="sub_1300"/>
      <w:r>
        <w:t>III. Порядок предоставления платных ветеринарных услуг</w:t>
      </w:r>
    </w:p>
    <w:bookmarkEnd w:id="23"/>
    <w:p w:rsidR="00B32131" w:rsidRDefault="00B32131"/>
    <w:p w:rsidR="00B32131" w:rsidRDefault="00B32131">
      <w:bookmarkStart w:id="24" w:name="sub_10"/>
      <w:r>
        <w:t>7. Исполнитель:</w:t>
      </w:r>
    </w:p>
    <w:bookmarkEnd w:id="24"/>
    <w:p w:rsidR="00B32131" w:rsidRDefault="00B32131">
      <w:r>
        <w:t>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B32131" w:rsidRDefault="00B32131">
      <w:r>
        <w:t>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B32131" w:rsidRDefault="00B32131">
      <w:bookmarkStart w:id="25" w:name="sub_20"/>
      <w:r>
        <w:t>8. Потребитель обязан:</w:t>
      </w:r>
    </w:p>
    <w:bookmarkEnd w:id="25"/>
    <w:p w:rsidR="00B32131" w:rsidRDefault="00B32131">
      <w:r>
        <w:t>предоставлять исполнителю по его требованию животных для осмотра, немедленно сообщать о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B32131" w:rsidRDefault="00B32131">
      <w:r>
        <w:t>принимать меры по изоляции животных, подозреваемых в заболевании, до прибытия исполнителя;</w:t>
      </w:r>
    </w:p>
    <w:p w:rsidR="00B32131" w:rsidRDefault="00B32131">
      <w:r>
        <w:t>производить реализацию мяса, молока, мясных и молочных продуктов, яиц и иных продуктов животноводства строго после проведения ветеринарно-санитарной экспертизы и получения заключения исполнителя о пригодности их к использованию для пищевых целей;</w:t>
      </w:r>
    </w:p>
    <w:p w:rsidR="00B32131" w:rsidRDefault="00B32131">
      <w:r>
        <w:t>доставлять трупы павших животных, а также продукты подворного убоя домашнего скота и птицы, непригодные в пищу человека и животных (конфискаты), на ветеринарно-санитарные утилизационные заводы или скотомогильники для уничтожения;</w:t>
      </w:r>
    </w:p>
    <w:p w:rsidR="00B32131" w:rsidRDefault="00B32131">
      <w: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B32131" w:rsidRDefault="00B32131"/>
    <w:p w:rsidR="00B32131" w:rsidRDefault="00B32131">
      <w:pPr>
        <w:pStyle w:val="1"/>
      </w:pPr>
      <w:bookmarkStart w:id="26" w:name="sub_1400"/>
      <w:r>
        <w:t>IV. Прием и оформление заказов на платные ветеринарные услуги</w:t>
      </w:r>
      <w:r>
        <w:br/>
        <w:t xml:space="preserve"> (работы)</w:t>
      </w:r>
    </w:p>
    <w:bookmarkEnd w:id="26"/>
    <w:p w:rsidR="00B32131" w:rsidRDefault="00B32131"/>
    <w:p w:rsidR="00B32131" w:rsidRDefault="00B32131">
      <w:bookmarkStart w:id="27" w:name="sub_3"/>
      <w:r>
        <w:t>9. Исполнитель принимает заказы на платные ветеринарные услуги (работы), соответствующие профилю его деятельности.</w:t>
      </w:r>
    </w:p>
    <w:p w:rsidR="00B32131" w:rsidRDefault="00B32131">
      <w:bookmarkStart w:id="28" w:name="sub_1010"/>
      <w:bookmarkEnd w:id="27"/>
      <w:r>
        <w:t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квитанции или других документов установленного образца.</w:t>
      </w:r>
    </w:p>
    <w:p w:rsidR="00B32131" w:rsidRDefault="00B32131">
      <w:bookmarkStart w:id="29" w:name="sub_1411"/>
      <w:bookmarkEnd w:id="28"/>
      <w:r>
        <w:lastRenderedPageBreak/>
        <w:t>11.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B32131" w:rsidRDefault="00B32131">
      <w:bookmarkStart w:id="30" w:name="sub_1412"/>
      <w:bookmarkEnd w:id="29"/>
      <w:r>
        <w:t>12. 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убытков.</w:t>
      </w:r>
    </w:p>
    <w:p w:rsidR="00B32131" w:rsidRDefault="00B32131">
      <w:bookmarkStart w:id="31" w:name="sub_1413"/>
      <w:bookmarkEnd w:id="30"/>
      <w:r>
        <w:t xml:space="preserve">13. </w:t>
      </w:r>
      <w:hyperlink r:id="rId20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31"/>
    <w:p w:rsidR="00B32131" w:rsidRDefault="00B3213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32131" w:rsidRDefault="00B32131">
      <w:pPr>
        <w:pStyle w:val="a7"/>
      </w:pPr>
      <w:r>
        <w:t xml:space="preserve">См. текст </w:t>
      </w:r>
      <w:hyperlink r:id="rId21" w:history="1">
        <w:r>
          <w:rPr>
            <w:rStyle w:val="a4"/>
            <w:rFonts w:cs="Arial"/>
          </w:rPr>
          <w:t>пункта 13</w:t>
        </w:r>
      </w:hyperlink>
    </w:p>
    <w:p w:rsidR="00B32131" w:rsidRDefault="00B32131">
      <w:pPr>
        <w:pStyle w:val="a7"/>
      </w:pPr>
    </w:p>
    <w:p w:rsidR="00B32131" w:rsidRDefault="00B32131">
      <w:pPr>
        <w:pStyle w:val="1"/>
      </w:pPr>
      <w:bookmarkStart w:id="32" w:name="sub_1500"/>
      <w:r>
        <w:t>V. Порядок и формы оплаты услуг (работ)</w:t>
      </w:r>
    </w:p>
    <w:bookmarkEnd w:id="32"/>
    <w:p w:rsidR="00B32131" w:rsidRDefault="00B32131"/>
    <w:p w:rsidR="00B32131" w:rsidRDefault="00B32131">
      <w:bookmarkStart w:id="33" w:name="sub_1514"/>
      <w:r>
        <w:t>14. Формы оплаты оказываемой услуги определяются по соглашению между потребителем и исполнителем.</w:t>
      </w:r>
    </w:p>
    <w:p w:rsidR="00B32131" w:rsidRDefault="00B32131">
      <w:bookmarkStart w:id="34" w:name="sub_1515"/>
      <w:bookmarkEnd w:id="33"/>
      <w:r>
        <w:t>15. На оказание ветеринарных услуг, предусмотренных договором об оказании услуг, может быть составлена твердая или приблизительная смета.</w:t>
      </w:r>
    </w:p>
    <w:bookmarkEnd w:id="34"/>
    <w:p w:rsidR="00B32131" w:rsidRDefault="00B32131">
      <w:r>
        <w:t>Составление такой сметы по требованию потребителя или исполнителя обязательно.</w:t>
      </w:r>
    </w:p>
    <w:p w:rsidR="00B32131" w:rsidRDefault="00B32131">
      <w:r>
        <w:t>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B32131" w:rsidRDefault="00B32131">
      <w:r>
        <w:t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порядке.</w:t>
      </w:r>
    </w:p>
    <w:p w:rsidR="00B32131" w:rsidRDefault="00B32131">
      <w: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B32131" w:rsidRDefault="00B32131"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B32131" w:rsidRDefault="00B32131">
      <w: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B32131" w:rsidRDefault="00B32131">
      <w:bookmarkStart w:id="35" w:name="sub_4"/>
      <w:r>
        <w:t xml:space="preserve">16. За несоблюдение или нарушение настоящих Правил, а также законов Российской Федерации </w:t>
      </w:r>
      <w:hyperlink r:id="rId22" w:history="1">
        <w:r>
          <w:rPr>
            <w:rStyle w:val="a4"/>
            <w:rFonts w:cs="Arial"/>
          </w:rPr>
          <w:t>"О защите прав потребителей"</w:t>
        </w:r>
      </w:hyperlink>
      <w:r>
        <w:t xml:space="preserve"> и </w:t>
      </w:r>
      <w:hyperlink r:id="rId23" w:history="1">
        <w:r>
          <w:rPr>
            <w:rStyle w:val="a4"/>
            <w:rFonts w:cs="Arial"/>
          </w:rPr>
          <w:t>"О ветеринарии"</w:t>
        </w:r>
      </w:hyperlink>
      <w:r>
        <w:t xml:space="preserve"> 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bookmarkEnd w:id="35"/>
    <w:p w:rsidR="00B32131" w:rsidRDefault="00B32131"/>
    <w:sectPr w:rsidR="00B321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5E32"/>
    <w:rsid w:val="00B32131"/>
    <w:rsid w:val="00BE78EC"/>
    <w:rsid w:val="00E83490"/>
    <w:rsid w:val="00FE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900292.1000" TargetMode="External"/><Relationship Id="rId13" Type="http://schemas.openxmlformats.org/officeDocument/2006/relationships/hyperlink" Target="garantF1://57400602.1125" TargetMode="External"/><Relationship Id="rId18" Type="http://schemas.openxmlformats.org/officeDocument/2006/relationships/hyperlink" Target="garantF1://1206041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900292.1413" TargetMode="External"/><Relationship Id="rId7" Type="http://schemas.openxmlformats.org/officeDocument/2006/relationships/hyperlink" Target="garantF1://10064115.0" TargetMode="External"/><Relationship Id="rId12" Type="http://schemas.openxmlformats.org/officeDocument/2006/relationships/hyperlink" Target="garantF1://70735850.0" TargetMode="External"/><Relationship Id="rId17" Type="http://schemas.openxmlformats.org/officeDocument/2006/relationships/hyperlink" Target="garantF1://5122792.126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1123.2012" TargetMode="External"/><Relationship Id="rId20" Type="http://schemas.openxmlformats.org/officeDocument/2006/relationships/hyperlink" Target="garantF1://12032639.100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6035.38" TargetMode="External"/><Relationship Id="rId11" Type="http://schemas.openxmlformats.org/officeDocument/2006/relationships/hyperlink" Target="garantF1://10008225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12628.0" TargetMode="External"/><Relationship Id="rId15" Type="http://schemas.openxmlformats.org/officeDocument/2006/relationships/hyperlink" Target="garantF1://3900292.1228" TargetMode="External"/><Relationship Id="rId23" Type="http://schemas.openxmlformats.org/officeDocument/2006/relationships/hyperlink" Target="garantF1://10008225.0" TargetMode="External"/><Relationship Id="rId10" Type="http://schemas.openxmlformats.org/officeDocument/2006/relationships/hyperlink" Target="garantF1://10006035.0" TargetMode="External"/><Relationship Id="rId19" Type="http://schemas.openxmlformats.org/officeDocument/2006/relationships/hyperlink" Target="garantF1://120604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80110.0" TargetMode="External"/><Relationship Id="rId14" Type="http://schemas.openxmlformats.org/officeDocument/2006/relationships/hyperlink" Target="garantF1://12032639.10022" TargetMode="External"/><Relationship Id="rId22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9413</Characters>
  <Application>Microsoft Office Word</Application>
  <DocSecurity>0</DocSecurity>
  <Lines>78</Lines>
  <Paragraphs>22</Paragraphs>
  <ScaleCrop>false</ScaleCrop>
  <Company>НПП "Гарант-Сервис"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2018-09-20T16:40:00Z</dcterms:created>
  <dcterms:modified xsi:type="dcterms:W3CDTF">2018-09-20T16:40:00Z</dcterms:modified>
</cp:coreProperties>
</file>